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21A3" w:rsidRPr="004F40FC" w:rsidRDefault="003921A3" w:rsidP="00774CDA">
      <w:pPr>
        <w:ind w:firstLine="5670"/>
        <w:jc w:val="right"/>
        <w:rPr>
          <w:rFonts w:cs="Arial"/>
        </w:rPr>
      </w:pPr>
      <w:r w:rsidRPr="004F40FC">
        <w:rPr>
          <w:rFonts w:cs="Arial"/>
        </w:rPr>
        <w:t xml:space="preserve">Приложение </w:t>
      </w:r>
      <w:r w:rsidR="00C151B5" w:rsidRPr="004F40FC">
        <w:rPr>
          <w:rFonts w:cs="Arial"/>
        </w:rPr>
        <w:t>12</w:t>
      </w:r>
    </w:p>
    <w:p w:rsidR="003921A3" w:rsidRPr="004F40FC" w:rsidRDefault="003921A3" w:rsidP="00774CDA">
      <w:pPr>
        <w:ind w:firstLine="5670"/>
        <w:jc w:val="right"/>
        <w:rPr>
          <w:rFonts w:cs="Arial"/>
        </w:rPr>
      </w:pPr>
      <w:r w:rsidRPr="004F40FC">
        <w:rPr>
          <w:rFonts w:cs="Arial"/>
        </w:rPr>
        <w:t xml:space="preserve">к Регламенту депозитария </w:t>
      </w:r>
    </w:p>
    <w:p w:rsidR="003921A3" w:rsidRPr="004F40FC" w:rsidRDefault="003921A3" w:rsidP="003921A3">
      <w:pPr>
        <w:suppressAutoHyphens w:val="0"/>
        <w:jc w:val="right"/>
        <w:rPr>
          <w:sz w:val="28"/>
          <w:szCs w:val="28"/>
        </w:rPr>
      </w:pPr>
    </w:p>
    <w:p w:rsidR="003921A3" w:rsidRPr="004F40FC" w:rsidRDefault="003921A3" w:rsidP="003921A3">
      <w:pPr>
        <w:suppressAutoHyphens w:val="0"/>
        <w:jc w:val="right"/>
      </w:pPr>
      <w:r w:rsidRPr="004F40FC">
        <w:t>Руководителю РУП «РЦДЦБ»</w:t>
      </w:r>
    </w:p>
    <w:p w:rsidR="003921A3" w:rsidRPr="004F40FC" w:rsidRDefault="000800F5" w:rsidP="003921A3">
      <w:pPr>
        <w:pStyle w:val="9"/>
        <w:spacing w:before="0"/>
        <w:ind w:left="1582" w:hanging="1582"/>
        <w:jc w:val="center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4674235</wp:posOffset>
                </wp:positionH>
                <wp:positionV relativeFrom="paragraph">
                  <wp:posOffset>78105</wp:posOffset>
                </wp:positionV>
                <wp:extent cx="635" cy="635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9B992" id="Rectangle 2" o:spid="_x0000_s1026" style="position:absolute;margin-left:368.05pt;margin-top:6.15pt;width:.05pt;height:.0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" o:allowincell="f" strokeweight=".5pt"/>
            </w:pict>
          </mc:Fallback>
        </mc:AlternateConten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column">
                  <wp:posOffset>3485515</wp:posOffset>
                </wp:positionH>
                <wp:positionV relativeFrom="paragraph">
                  <wp:posOffset>81280</wp:posOffset>
                </wp:positionV>
                <wp:extent cx="635" cy="635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173E9" id="Line 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6.4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" o:allowincell="f" strokeweight=".5pt"/>
            </w:pict>
          </mc:Fallback>
        </mc:AlternateConten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5497195</wp:posOffset>
                </wp:positionH>
                <wp:positionV relativeFrom="paragraph">
                  <wp:posOffset>81280</wp:posOffset>
                </wp:positionV>
                <wp:extent cx="635" cy="635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9123B" id="Line 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85pt,6.4pt" to="432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" o:allowincell="f" strokeweight=".5pt"/>
            </w:pict>
          </mc:Fallback>
        </mc:AlternateConten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6320155</wp:posOffset>
                </wp:positionH>
                <wp:positionV relativeFrom="paragraph">
                  <wp:posOffset>81280</wp:posOffset>
                </wp:positionV>
                <wp:extent cx="635" cy="635"/>
                <wp:effectExtent l="0" t="0" r="0" b="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19EF1" id="Line 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65pt,6.4pt" to="497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" o:allowincell="f" strokeweight=".5pt"/>
            </w:pict>
          </mc:Fallback>
        </mc:AlternateContent>
      </w:r>
      <w:r w:rsidR="003921A3" w:rsidRPr="004F40FC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Запрос на расчет дивидендов </w:t>
      </w:r>
    </w:p>
    <w:p w:rsidR="003921A3" w:rsidRPr="004F40FC" w:rsidRDefault="003921A3" w:rsidP="003921A3">
      <w:pPr>
        <w:pStyle w:val="9"/>
        <w:spacing w:before="0"/>
        <w:ind w:left="1582" w:hanging="1582"/>
        <w:jc w:val="center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4F40FC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с подготовкой ведомостей на выплату дивидендов владельцам ценных бумаг</w:t>
      </w: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037"/>
      </w:tblGrid>
      <w:tr w:rsidR="003921A3" w:rsidRPr="004F40FC" w:rsidTr="000D6EAD">
        <w:trPr>
          <w:trHeight w:val="5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r w:rsidRPr="004F40FC">
              <w:t>Полное наименование эмитента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5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r w:rsidRPr="004F40FC">
              <w:t>Место нахождения эмитента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56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r w:rsidRPr="004F40FC">
              <w:t>Дата формирования списка лиц, имеющих право на участие в общем собрании акционеров, принявшем решение о выплате соответствующих дивидендов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42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60079C">
            <w:r w:rsidRPr="004F40FC">
              <w:t>Размер дивиденда на 1 акцию (</w:t>
            </w:r>
            <w:proofErr w:type="spellStart"/>
            <w:r w:rsidR="0060079C" w:rsidRPr="004F40FC">
              <w:t>бел.рублей</w:t>
            </w:r>
            <w:proofErr w:type="spellEnd"/>
            <w:r w:rsidRPr="004F40FC">
              <w:t>)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5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pPr>
              <w:autoSpaceDE w:val="0"/>
              <w:autoSpaceDN w:val="0"/>
              <w:adjustRightInd w:val="0"/>
            </w:pPr>
            <w:r w:rsidRPr="004F40FC">
              <w:t>Общая сумма прибыли, распределенная в качестве дивидендов (</w:t>
            </w:r>
            <w:proofErr w:type="spellStart"/>
            <w:r w:rsidRPr="004F40FC">
              <w:t>бел.рублей</w:t>
            </w:r>
            <w:proofErr w:type="spellEnd"/>
            <w:r w:rsidRPr="004F40FC">
              <w:t>)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5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4B019A">
            <w:pPr>
              <w:autoSpaceDE w:val="0"/>
              <w:autoSpaceDN w:val="0"/>
              <w:adjustRightInd w:val="0"/>
            </w:pPr>
            <w:r w:rsidRPr="004F40FC">
              <w:t xml:space="preserve">Сумма дивидендов, полученных эмитентом в текущем календарном году и (или) в непосредственно предшествовавшем календарном году (если эта сумма дивидендов ранее не учитывалась эмитентом при определении налоговой </w:t>
            </w:r>
            <w:proofErr w:type="gramStart"/>
            <w:r w:rsidRPr="004F40FC">
              <w:t>базы)</w:t>
            </w:r>
            <w:r w:rsidR="004B019A" w:rsidRPr="004F40FC">
              <w:rPr>
                <w:b/>
                <w:vertAlign w:val="superscript"/>
              </w:rPr>
              <w:t xml:space="preserve">  </w:t>
            </w:r>
            <w:r w:rsidRPr="004F40FC">
              <w:t>(</w:t>
            </w:r>
            <w:proofErr w:type="spellStart"/>
            <w:proofErr w:type="gramEnd"/>
            <w:r w:rsidRPr="004F40FC">
              <w:t>бел.рублей</w:t>
            </w:r>
            <w:proofErr w:type="spellEnd"/>
            <w:r w:rsidRPr="004F40FC">
              <w:t>)</w:t>
            </w:r>
            <w:r w:rsidR="004B019A" w:rsidRPr="004F40FC">
              <w:t xml:space="preserve">  </w:t>
            </w:r>
            <w:r w:rsidR="004B019A" w:rsidRPr="004F40FC">
              <w:rPr>
                <w:b/>
                <w:vertAlign w:val="superscript"/>
              </w:rP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5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4F40FC">
              <w:t>Ставка подоходного налога, взимаемая с физических лиц (указать в %)</w:t>
            </w:r>
            <w:r w:rsidR="004B019A" w:rsidRPr="004F40FC">
              <w:t xml:space="preserve">   </w:t>
            </w:r>
            <w:r w:rsidRPr="004F40FC">
              <w:rPr>
                <w:b/>
                <w:vertAlign w:val="superscript"/>
              </w:rPr>
              <w:t>2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5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pPr>
              <w:autoSpaceDE w:val="0"/>
              <w:autoSpaceDN w:val="0"/>
              <w:adjustRightInd w:val="0"/>
            </w:pPr>
            <w:r w:rsidRPr="004F40FC">
              <w:t>Ставка налога на прибыль по дивидендам, взимаемая с юридических лиц</w:t>
            </w:r>
          </w:p>
          <w:p w:rsidR="003921A3" w:rsidRPr="004F40FC" w:rsidRDefault="003921A3" w:rsidP="003921A3">
            <w:pPr>
              <w:autoSpaceDE w:val="0"/>
              <w:autoSpaceDN w:val="0"/>
              <w:adjustRightInd w:val="0"/>
            </w:pPr>
            <w:r w:rsidRPr="004F40FC">
              <w:t>(указать в %)</w:t>
            </w:r>
            <w:r w:rsidR="004B019A" w:rsidRPr="004F40FC">
              <w:t xml:space="preserve">   </w:t>
            </w:r>
            <w:r w:rsidRPr="004F40FC">
              <w:rPr>
                <w:b/>
                <w:vertAlign w:val="superscript"/>
              </w:rPr>
              <w:t>2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3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pPr>
              <w:autoSpaceDE w:val="0"/>
              <w:autoSpaceDN w:val="0"/>
              <w:adjustRightInd w:val="0"/>
            </w:pPr>
            <w:r w:rsidRPr="004F40FC">
              <w:t>Дата начала выплат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56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pPr>
              <w:autoSpaceDE w:val="0"/>
              <w:autoSpaceDN w:val="0"/>
              <w:adjustRightInd w:val="0"/>
            </w:pPr>
            <w:r w:rsidRPr="004F40FC">
              <w:t>Дополнительная информация</w:t>
            </w:r>
          </w:p>
          <w:p w:rsidR="003921A3" w:rsidRPr="004F40FC" w:rsidRDefault="003921A3" w:rsidP="003921A3">
            <w:pPr>
              <w:autoSpaceDE w:val="0"/>
              <w:autoSpaceDN w:val="0"/>
              <w:adjustRightInd w:val="0"/>
            </w:pPr>
            <w:r w:rsidRPr="004F40FC">
              <w:t>(указать за какой период осуществляется выплата дивидендов)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38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F40FC">
              <w:rPr>
                <w:rFonts w:eastAsiaTheme="minorHAnsi"/>
                <w:lang w:eastAsia="en-US"/>
              </w:rPr>
              <w:t>Требования к составлению ведомостей</w:t>
            </w:r>
          </w:p>
          <w:p w:rsidR="004B019A" w:rsidRPr="004F40FC" w:rsidRDefault="004B019A" w:rsidP="003921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F40FC">
              <w:rPr>
                <w:rFonts w:eastAsiaTheme="minorHAnsi"/>
                <w:lang w:eastAsia="en-US"/>
              </w:rPr>
              <w:t>(выбрать нужное)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3" w:firstLine="284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29210</wp:posOffset>
                      </wp:positionV>
                      <wp:extent cx="127635" cy="125095"/>
                      <wp:effectExtent l="0" t="0" r="24765" b="27305"/>
                      <wp:wrapNone/>
                      <wp:docPr id="1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-1.35pt;margin-top:2.3pt;width:10.05pt;height:9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 xml:space="preserve"> - количество частей  (указать какие)_________________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8" w:hanging="1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62230</wp:posOffset>
                      </wp:positionV>
                      <wp:extent cx="127635" cy="125095"/>
                      <wp:effectExtent l="0" t="0" r="24765" b="27305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-1.35pt;margin-top:4.9pt;width:10.05pt;height:9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>- </w:t>
            </w:r>
            <w:r w:rsidR="003921A3" w:rsidRPr="004F40FC">
              <w:rPr>
                <w:rFonts w:eastAsiaTheme="minorHAnsi"/>
                <w:sz w:val="18"/>
                <w:szCs w:val="18"/>
                <w:lang w:eastAsia="en-US"/>
              </w:rPr>
              <w:t>полное наименование юридического лица/фамилия, собственное имя, отчество (если таковое имеется) физического лица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8" w:hanging="1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49530</wp:posOffset>
                      </wp:positionV>
                      <wp:extent cx="127635" cy="125095"/>
                      <wp:effectExtent l="0" t="0" r="24765" b="27305"/>
                      <wp:wrapNone/>
                      <wp:docPr id="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8" type="#_x0000_t202" style="position:absolute;left:0;text-align:left;margin-left:-1.35pt;margin-top:3.9pt;width:10.05pt;height:9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rFonts w:eastAsiaTheme="minorHAnsi"/>
                <w:sz w:val="18"/>
                <w:szCs w:val="18"/>
                <w:lang w:eastAsia="en-US"/>
              </w:rPr>
              <w:t>-учетный номер плательщика (УНП) юридического лица/сведения о документе, удостоверяющем личность - физического лица;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8" w:hanging="1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25400</wp:posOffset>
                      </wp:positionV>
                      <wp:extent cx="127635" cy="125095"/>
                      <wp:effectExtent l="0" t="0" r="24765" b="27305"/>
                      <wp:wrapNone/>
                      <wp:docPr id="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9" type="#_x0000_t202" style="position:absolute;left:0;text-align:left;margin-left:-1.35pt;margin-top:2pt;width:10.05pt;height:9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gYLQIAAFcEAAAOAAAAZHJzL2Uyb0RvYy54bWysVNtu2zAMfR+wfxD0vjhxc2mMOEWXLsOA&#10;7gK0+wBZlmNhkqhJSuzs60v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>- </w:t>
            </w:r>
            <w:r w:rsidR="003921A3" w:rsidRPr="004F40FC">
              <w:rPr>
                <w:rFonts w:eastAsiaTheme="minorHAnsi"/>
                <w:sz w:val="18"/>
                <w:szCs w:val="18"/>
                <w:lang w:eastAsia="en-US"/>
              </w:rPr>
              <w:t>платежные реквизиты для выплаты доходов по ценным бумагам;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7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12065</wp:posOffset>
                      </wp:positionV>
                      <wp:extent cx="127635" cy="125095"/>
                      <wp:effectExtent l="0" t="0" r="24765" b="27305"/>
                      <wp:wrapNone/>
                      <wp:docPr id="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0" type="#_x0000_t202" style="position:absolute;left:0;text-align:left;margin-left:-1.35pt;margin-top:.95pt;width:10.05pt;height:9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rFonts w:eastAsiaTheme="minorHAnsi"/>
                <w:sz w:val="18"/>
                <w:szCs w:val="18"/>
                <w:lang w:eastAsia="en-US"/>
              </w:rPr>
              <w:t>-почтовый адрес;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7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13335</wp:posOffset>
                      </wp:positionV>
                      <wp:extent cx="127635" cy="125095"/>
                      <wp:effectExtent l="0" t="0" r="24765" b="27305"/>
                      <wp:wrapNone/>
                      <wp:docPr id="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1" type="#_x0000_t202" style="position:absolute;left:0;text-align:left;margin-left:-1.35pt;margin-top:1.05pt;width:10.05pt;height:9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>-количество ценных бумаг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7"/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-6985</wp:posOffset>
                      </wp:positionV>
                      <wp:extent cx="127635" cy="125095"/>
                      <wp:effectExtent l="0" t="0" r="24765" b="27305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2" type="#_x0000_t202" style="position:absolute;left:0;text-align:left;margin-left:-1.35pt;margin-top:-.55pt;width:10.05pt;height:9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0JLAIAAFc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>- начислено, с округлением до _________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7"/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26670</wp:posOffset>
                      </wp:positionV>
                      <wp:extent cx="127635" cy="125095"/>
                      <wp:effectExtent l="0" t="0" r="24765" b="27305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3" type="#_x0000_t202" style="position:absolute;left:0;text-align:left;margin-left:-1.35pt;margin-top:2.1pt;width:10.05pt;height:9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>- налог, с округлением до _________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7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5715</wp:posOffset>
                      </wp:positionV>
                      <wp:extent cx="127635" cy="125095"/>
                      <wp:effectExtent l="0" t="0" r="24765" b="27305"/>
                      <wp:wrapNone/>
                      <wp:docPr id="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4" type="#_x0000_t202" style="position:absolute;left:0;text-align:left;margin-left:-1.35pt;margin-top:.45pt;width:10.05pt;height:9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>- к выплате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13335</wp:posOffset>
                      </wp:positionV>
                      <wp:extent cx="127635" cy="125095"/>
                      <wp:effectExtent l="0" t="0" r="24765" b="27305"/>
                      <wp:wrapNone/>
                      <wp:docPr id="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5" type="#_x0000_t202" style="position:absolute;left:0;text-align:left;margin-left:-1.35pt;margin-top:1.05pt;width:10.05pt;height:9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 xml:space="preserve"> -       предоставление электронного вида</w:t>
            </w:r>
          </w:p>
          <w:p w:rsidR="003921A3" w:rsidRPr="004F40FC" w:rsidRDefault="003921A3" w:rsidP="000D6E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40FC">
              <w:rPr>
                <w:sz w:val="18"/>
                <w:szCs w:val="18"/>
              </w:rPr>
              <w:t xml:space="preserve"> - __________________________________________________</w:t>
            </w:r>
          </w:p>
        </w:tc>
      </w:tr>
    </w:tbl>
    <w:p w:rsidR="003921A3" w:rsidRPr="004F40FC" w:rsidRDefault="000D6EAD" w:rsidP="003921A3">
      <w:pPr>
        <w:ind w:left="2832" w:firstLine="708"/>
        <w:jc w:val="both"/>
        <w:rPr>
          <w:sz w:val="28"/>
          <w:szCs w:val="28"/>
        </w:rPr>
      </w:pPr>
      <w:r w:rsidRPr="004F40FC">
        <w:rPr>
          <w:sz w:val="28"/>
          <w:szCs w:val="28"/>
        </w:rPr>
        <w:t xml:space="preserve">    </w:t>
      </w:r>
      <w:r w:rsidR="003921A3" w:rsidRPr="004F40FC">
        <w:rPr>
          <w:sz w:val="28"/>
          <w:szCs w:val="28"/>
        </w:rPr>
        <w:t>____________________________________</w:t>
      </w:r>
    </w:p>
    <w:p w:rsidR="003921A3" w:rsidRPr="004F40FC" w:rsidRDefault="000D6EAD" w:rsidP="003921A3">
      <w:pPr>
        <w:ind w:left="3540" w:firstLine="429"/>
        <w:jc w:val="both"/>
        <w:rPr>
          <w:sz w:val="28"/>
          <w:szCs w:val="28"/>
        </w:rPr>
      </w:pPr>
      <w:r w:rsidRPr="004F40FC">
        <w:rPr>
          <w:sz w:val="18"/>
          <w:szCs w:val="18"/>
        </w:rPr>
        <w:t xml:space="preserve">                     </w:t>
      </w:r>
      <w:r w:rsidR="003921A3" w:rsidRPr="004F40FC">
        <w:rPr>
          <w:sz w:val="18"/>
          <w:szCs w:val="18"/>
        </w:rPr>
        <w:t>(</w:t>
      </w:r>
      <w:r w:rsidR="003921A3" w:rsidRPr="004F40FC">
        <w:rPr>
          <w:i/>
          <w:sz w:val="18"/>
          <w:szCs w:val="18"/>
        </w:rPr>
        <w:t>наименование должности руководителя эмитента)</w:t>
      </w:r>
    </w:p>
    <w:p w:rsidR="003921A3" w:rsidRPr="004F40FC" w:rsidRDefault="003921A3" w:rsidP="003921A3">
      <w:pPr>
        <w:pStyle w:val="16"/>
        <w:rPr>
          <w:rFonts w:ascii="Times New Roman" w:hAnsi="Times New Roman" w:cs="Times New Roman"/>
          <w:sz w:val="30"/>
          <w:szCs w:val="30"/>
        </w:rPr>
      </w:pPr>
      <w:r w:rsidRPr="004F40FC">
        <w:rPr>
          <w:rFonts w:ascii="Times New Roman" w:hAnsi="Times New Roman" w:cs="Times New Roman"/>
        </w:rPr>
        <w:t xml:space="preserve"> «___»_________20__г</w:t>
      </w:r>
      <w:r w:rsidRPr="004F40FC">
        <w:rPr>
          <w:rFonts w:ascii="Times New Roman" w:hAnsi="Times New Roman" w:cs="Times New Roman"/>
        </w:rPr>
        <w:tab/>
      </w:r>
      <w:r w:rsidRPr="004F40FC">
        <w:rPr>
          <w:rFonts w:ascii="Times New Roman" w:hAnsi="Times New Roman" w:cs="Times New Roman"/>
          <w:sz w:val="28"/>
          <w:szCs w:val="28"/>
        </w:rPr>
        <w:tab/>
      </w:r>
      <w:r w:rsidR="000D6EAD" w:rsidRPr="004F40FC">
        <w:rPr>
          <w:rFonts w:ascii="Times New Roman" w:hAnsi="Times New Roman" w:cs="Times New Roman"/>
          <w:sz w:val="28"/>
          <w:szCs w:val="28"/>
        </w:rPr>
        <w:t xml:space="preserve">       </w:t>
      </w:r>
      <w:r w:rsidRPr="004F40FC">
        <w:rPr>
          <w:rFonts w:ascii="Times New Roman" w:hAnsi="Times New Roman" w:cs="Times New Roman"/>
          <w:sz w:val="30"/>
          <w:szCs w:val="30"/>
        </w:rPr>
        <w:t>________________/_________________</w:t>
      </w:r>
    </w:p>
    <w:p w:rsidR="003921A3" w:rsidRPr="004F40FC" w:rsidRDefault="000D6EAD" w:rsidP="003921A3">
      <w:pPr>
        <w:pStyle w:val="16"/>
        <w:ind w:left="396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F40FC">
        <w:rPr>
          <w:rFonts w:ascii="Times New Roman" w:hAnsi="Times New Roman" w:cs="Times New Roman"/>
          <w:sz w:val="20"/>
          <w:szCs w:val="20"/>
        </w:rPr>
        <w:t xml:space="preserve"> М.П.  </w:t>
      </w:r>
      <w:r w:rsidRPr="004F40FC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  <w:r w:rsidRPr="004F40FC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="003921A3" w:rsidRPr="004F40FC">
        <w:rPr>
          <w:rFonts w:ascii="Times New Roman" w:hAnsi="Times New Roman" w:cs="Times New Roman"/>
          <w:i/>
          <w:sz w:val="18"/>
          <w:szCs w:val="18"/>
        </w:rPr>
        <w:t>(подпись руководителя эмитента с указанием</w:t>
      </w:r>
      <w:r w:rsidR="0060079C" w:rsidRPr="004F40F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921A3" w:rsidRPr="004F40FC">
        <w:rPr>
          <w:rFonts w:ascii="Times New Roman" w:hAnsi="Times New Roman" w:cs="Times New Roman"/>
          <w:i/>
          <w:sz w:val="18"/>
          <w:szCs w:val="18"/>
        </w:rPr>
        <w:t>ФИО)</w:t>
      </w:r>
    </w:p>
    <w:p w:rsidR="003921A3" w:rsidRPr="004F40FC" w:rsidRDefault="003921A3" w:rsidP="003921A3">
      <w:pPr>
        <w:pStyle w:val="16"/>
        <w:ind w:left="3969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3921A3" w:rsidRPr="004F40FC" w:rsidRDefault="003921A3" w:rsidP="003921A3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40FC">
        <w:rPr>
          <w:b/>
          <w:vertAlign w:val="superscript"/>
        </w:rPr>
        <w:t>1</w:t>
      </w:r>
      <w:r w:rsidRPr="004F40FC">
        <w:rPr>
          <w:sz w:val="20"/>
          <w:szCs w:val="20"/>
        </w:rPr>
        <w:t xml:space="preserve"> - </w:t>
      </w:r>
      <w:r w:rsidRPr="004F40FC">
        <w:t>В соответствии с Н</w:t>
      </w:r>
      <w:r w:rsidRPr="004F40FC">
        <w:rPr>
          <w:rFonts w:eastAsiaTheme="minorHAnsi"/>
          <w:bCs/>
          <w:lang w:eastAsia="en-US"/>
        </w:rPr>
        <w:t xml:space="preserve">алоговым кодексом Республики Беларусь (Особенная часть) от        </w:t>
      </w:r>
      <w:r w:rsidRPr="004F40FC">
        <w:rPr>
          <w:rFonts w:eastAsiaTheme="minorHAnsi"/>
          <w:iCs/>
          <w:lang w:eastAsia="en-US"/>
        </w:rPr>
        <w:t>29.12.2009 № 71-З (далее – НК РБ) (статья 1</w:t>
      </w:r>
      <w:r w:rsidR="00833741">
        <w:rPr>
          <w:rFonts w:eastAsiaTheme="minorHAnsi"/>
          <w:iCs/>
          <w:lang w:eastAsia="en-US"/>
        </w:rPr>
        <w:t>82</w:t>
      </w:r>
      <w:bookmarkStart w:id="0" w:name="_GoBack"/>
      <w:bookmarkEnd w:id="0"/>
      <w:r w:rsidRPr="004F40FC">
        <w:rPr>
          <w:rFonts w:eastAsiaTheme="minorHAnsi"/>
          <w:iCs/>
          <w:lang w:eastAsia="en-US"/>
        </w:rPr>
        <w:t xml:space="preserve">), </w:t>
      </w:r>
      <w:r w:rsidRPr="004F40FC">
        <w:rPr>
          <w:rFonts w:eastAsiaTheme="minorHAnsi"/>
          <w:b/>
          <w:iCs/>
          <w:u w:val="single"/>
          <w:lang w:eastAsia="en-US"/>
        </w:rPr>
        <w:t>н</w:t>
      </w:r>
      <w:r w:rsidRPr="004F40FC">
        <w:rPr>
          <w:rFonts w:eastAsiaTheme="minorHAnsi"/>
          <w:b/>
          <w:u w:val="single"/>
          <w:lang w:eastAsia="en-US"/>
        </w:rPr>
        <w:t>алоговая база</w:t>
      </w:r>
      <w:r w:rsidRPr="004F40FC">
        <w:rPr>
          <w:rFonts w:eastAsiaTheme="minorHAnsi"/>
          <w:lang w:eastAsia="en-US"/>
        </w:rPr>
        <w:t xml:space="preserve"> налога на прибыль по дивидендам, начисленным белорусскими организациями, определяется в соответствии с настоящим пунктом белорусскими организациями, начислившими дивиденды.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lang w:eastAsia="en-US"/>
        </w:rPr>
        <w:t>Датой начисления дивидендов является дата принятия решения о распределении прибыли путем объявления и выплаты дивидендов, а по дивидендам, начисленным унитарными предприятиями, и доходам, приравненным к дивидендам, – дата отражения в бухгалтерском учете обязательств по выплате (передаче) соответственно дивидендов и доходов, приравненных к дивидендам.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b/>
          <w:u w:val="single"/>
          <w:lang w:eastAsia="en-US"/>
        </w:rPr>
        <w:t>Исчисление налоговой базы</w:t>
      </w:r>
      <w:r w:rsidRPr="004F40FC">
        <w:rPr>
          <w:rFonts w:eastAsiaTheme="minorHAnsi"/>
          <w:lang w:eastAsia="en-US"/>
        </w:rPr>
        <w:t xml:space="preserve"> производится по формуле: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lang w:eastAsia="en-US"/>
        </w:rPr>
        <w:t>НБ = К х (ДН – ДП), где:</w:t>
      </w:r>
    </w:p>
    <w:p w:rsidR="003921A3" w:rsidRPr="004F40FC" w:rsidRDefault="003921A3" w:rsidP="003921A3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lang w:eastAsia="en-US"/>
        </w:rPr>
        <w:t>НБ – сумма налоговой базы;</w:t>
      </w:r>
    </w:p>
    <w:p w:rsidR="003921A3" w:rsidRPr="004F40FC" w:rsidRDefault="003921A3" w:rsidP="003921A3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lang w:eastAsia="en-US"/>
        </w:rPr>
        <w:t>К – отношение суммы дивидендов, причитающейся плательщику, к общей сумме прибыли, распределенной в качестве дивидендов;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lang w:eastAsia="en-US"/>
        </w:rPr>
        <w:t>ДН – общая сумма прибыли, распределенной в качестве дивидендов;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lang w:eastAsia="en-US"/>
        </w:rPr>
        <w:t>ДП – сумма дивидендов, полученная белорусской организацией, начислившей дивиденды, в текущем календарном году и (или) в непосредственно предшествовавшем календарном году, если эти суммы дивидендов ранее не учитывались такой организацией при определении налоговой базы в составе показателя ДП и получены не ранее 1 января 2009 года. При этом дивиденды, полученные в иностранной валюте, пересчитываются в белорусские рубли по официальному курсу, установленному Национальным банком Республики Беларусь на дату их получения.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lang w:eastAsia="en-US"/>
        </w:rPr>
        <w:t>При определении налоговой базы значение показателя ДП учитывается в размере, не превышающем значение показателя ДН.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vertAlign w:val="superscript"/>
          <w:lang w:eastAsia="en-US"/>
        </w:rPr>
      </w:pPr>
      <w:r w:rsidRPr="004F40FC">
        <w:rPr>
          <w:rFonts w:eastAsiaTheme="minorHAnsi"/>
          <w:b/>
          <w:vertAlign w:val="superscript"/>
          <w:lang w:eastAsia="en-US"/>
        </w:rPr>
        <w:t xml:space="preserve">2 – </w:t>
      </w:r>
      <w:r w:rsidRPr="004F40FC">
        <w:rPr>
          <w:rFonts w:eastAsiaTheme="minorHAnsi"/>
          <w:lang w:eastAsia="en-US"/>
        </w:rPr>
        <w:t>Ставка налога на прибыль по дивидендам</w:t>
      </w:r>
      <w:r w:rsidRPr="004F40FC">
        <w:t xml:space="preserve">  и ставка подоходного налога с физических лиц указывается в соответствии  со статьёй 184 и статьёй 214 НК РБ соответственно.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vertAlign w:val="superscript"/>
          <w:lang w:eastAsia="en-US"/>
        </w:rPr>
      </w:pPr>
    </w:p>
    <w:p w:rsidR="003921A3" w:rsidRPr="004F40FC" w:rsidRDefault="003921A3" w:rsidP="003921A3">
      <w:pPr>
        <w:pStyle w:val="16"/>
        <w:ind w:firstLine="709"/>
        <w:jc w:val="both"/>
        <w:rPr>
          <w:rFonts w:ascii="Times New Roman" w:hAnsi="Times New Roman" w:cs="Times New Roman"/>
        </w:rPr>
      </w:pPr>
      <w:r w:rsidRPr="004F40FC">
        <w:rPr>
          <w:rFonts w:ascii="Times New Roman" w:eastAsiaTheme="minorHAnsi" w:hAnsi="Times New Roman" w:cs="Times New Roman"/>
          <w:b/>
          <w:vertAlign w:val="superscript"/>
          <w:lang w:eastAsia="en-US"/>
        </w:rPr>
        <w:t>3 - </w:t>
      </w:r>
      <w:r w:rsidRPr="004F40FC">
        <w:rPr>
          <w:rFonts w:ascii="Times New Roman" w:hAnsi="Times New Roman" w:cs="Times New Roman"/>
        </w:rPr>
        <w:t>Печать может не проставляться субъектами хозяйствования, которые в соответствии с законодательством вправе не использовать печати.</w:t>
      </w:r>
    </w:p>
    <w:p w:rsidR="003921A3" w:rsidRPr="004F40FC" w:rsidRDefault="003921A3" w:rsidP="00123ACC">
      <w:pPr>
        <w:ind w:firstLine="709"/>
        <w:jc w:val="right"/>
        <w:rPr>
          <w:sz w:val="28"/>
          <w:szCs w:val="28"/>
        </w:rPr>
      </w:pPr>
    </w:p>
    <w:sectPr w:rsidR="003921A3" w:rsidRPr="004F40FC" w:rsidSect="00BC01E4">
      <w:headerReference w:type="default" r:id="rId8"/>
      <w:footerReference w:type="default" r:id="rId9"/>
      <w:pgSz w:w="11906" w:h="16838"/>
      <w:pgMar w:top="1134" w:right="567" w:bottom="993" w:left="1701" w:header="720" w:footer="5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58D" w:rsidRDefault="0050258D" w:rsidP="00C642D7">
      <w:r>
        <w:separator/>
      </w:r>
    </w:p>
  </w:endnote>
  <w:endnote w:type="continuationSeparator" w:id="0">
    <w:p w:rsidR="0050258D" w:rsidRDefault="0050258D" w:rsidP="00C6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58D" w:rsidRDefault="0050258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58D" w:rsidRDefault="0050258D" w:rsidP="00C642D7">
      <w:r>
        <w:separator/>
      </w:r>
    </w:p>
  </w:footnote>
  <w:footnote w:type="continuationSeparator" w:id="0">
    <w:p w:rsidR="0050258D" w:rsidRDefault="0050258D" w:rsidP="00C64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58D" w:rsidRDefault="0050258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F49BE7"/>
    <w:multiLevelType w:val="hybridMultilevel"/>
    <w:tmpl w:val="5058E6F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00CF01B"/>
    <w:multiLevelType w:val="hybridMultilevel"/>
    <w:tmpl w:val="FB8949B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2655D31"/>
    <w:multiLevelType w:val="hybridMultilevel"/>
    <w:tmpl w:val="79205C40"/>
    <w:lvl w:ilvl="0" w:tplc="06A8A3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742C3"/>
    <w:multiLevelType w:val="multilevel"/>
    <w:tmpl w:val="673D16F3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 w:cs="Tahoma"/>
        <w:b/>
        <w:bCs/>
        <w:color w:val="000080"/>
        <w:sz w:val="16"/>
        <w:szCs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</w:abstractNum>
  <w:abstractNum w:abstractNumId="5" w15:restartNumberingAfterBreak="0">
    <w:nsid w:val="70316859"/>
    <w:multiLevelType w:val="hybridMultilevel"/>
    <w:tmpl w:val="88A83BE6"/>
    <w:lvl w:ilvl="0" w:tplc="0B3EA28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DE"/>
    <w:rsid w:val="0000198F"/>
    <w:rsid w:val="00002C0C"/>
    <w:rsid w:val="00006670"/>
    <w:rsid w:val="00007D6A"/>
    <w:rsid w:val="00010444"/>
    <w:rsid w:val="000116F9"/>
    <w:rsid w:val="00014D4A"/>
    <w:rsid w:val="000257A9"/>
    <w:rsid w:val="0003560E"/>
    <w:rsid w:val="00035F82"/>
    <w:rsid w:val="00036A76"/>
    <w:rsid w:val="00037821"/>
    <w:rsid w:val="00042C45"/>
    <w:rsid w:val="000472D0"/>
    <w:rsid w:val="00050B5A"/>
    <w:rsid w:val="00060A7B"/>
    <w:rsid w:val="000617D7"/>
    <w:rsid w:val="000713AB"/>
    <w:rsid w:val="000741A1"/>
    <w:rsid w:val="000773DE"/>
    <w:rsid w:val="000800F5"/>
    <w:rsid w:val="00080484"/>
    <w:rsid w:val="000A3024"/>
    <w:rsid w:val="000A6C1A"/>
    <w:rsid w:val="000A6F15"/>
    <w:rsid w:val="000A7527"/>
    <w:rsid w:val="000A7FE2"/>
    <w:rsid w:val="000B16D7"/>
    <w:rsid w:val="000B2662"/>
    <w:rsid w:val="000B31AC"/>
    <w:rsid w:val="000B3C75"/>
    <w:rsid w:val="000C6BF2"/>
    <w:rsid w:val="000C7CEC"/>
    <w:rsid w:val="000D3909"/>
    <w:rsid w:val="000D6EAD"/>
    <w:rsid w:val="000E1B5C"/>
    <w:rsid w:val="000E43B7"/>
    <w:rsid w:val="000E4964"/>
    <w:rsid w:val="000E4CA4"/>
    <w:rsid w:val="000E59C9"/>
    <w:rsid w:val="000E74C8"/>
    <w:rsid w:val="000F5FF4"/>
    <w:rsid w:val="000F7273"/>
    <w:rsid w:val="0010251B"/>
    <w:rsid w:val="001058EB"/>
    <w:rsid w:val="001074D0"/>
    <w:rsid w:val="00107583"/>
    <w:rsid w:val="00120D6C"/>
    <w:rsid w:val="00122B27"/>
    <w:rsid w:val="00123ACC"/>
    <w:rsid w:val="00130B2B"/>
    <w:rsid w:val="00134CA9"/>
    <w:rsid w:val="00135449"/>
    <w:rsid w:val="0013663F"/>
    <w:rsid w:val="001500C5"/>
    <w:rsid w:val="001508A2"/>
    <w:rsid w:val="001521B2"/>
    <w:rsid w:val="00156DC0"/>
    <w:rsid w:val="00156E69"/>
    <w:rsid w:val="001639D4"/>
    <w:rsid w:val="00164701"/>
    <w:rsid w:val="001660CC"/>
    <w:rsid w:val="00172B4E"/>
    <w:rsid w:val="001736F4"/>
    <w:rsid w:val="0017727A"/>
    <w:rsid w:val="001779F4"/>
    <w:rsid w:val="00180DA1"/>
    <w:rsid w:val="0018525F"/>
    <w:rsid w:val="00194E5F"/>
    <w:rsid w:val="001A05B5"/>
    <w:rsid w:val="001B6101"/>
    <w:rsid w:val="001C5061"/>
    <w:rsid w:val="001C6A42"/>
    <w:rsid w:val="001D2790"/>
    <w:rsid w:val="001D40B3"/>
    <w:rsid w:val="001D4166"/>
    <w:rsid w:val="001D742F"/>
    <w:rsid w:val="001F1F80"/>
    <w:rsid w:val="001F4C7B"/>
    <w:rsid w:val="001F67AE"/>
    <w:rsid w:val="00200C63"/>
    <w:rsid w:val="00201DD6"/>
    <w:rsid w:val="00202E36"/>
    <w:rsid w:val="00202FFE"/>
    <w:rsid w:val="00204190"/>
    <w:rsid w:val="00211077"/>
    <w:rsid w:val="0021601C"/>
    <w:rsid w:val="00217143"/>
    <w:rsid w:val="002206F7"/>
    <w:rsid w:val="00220706"/>
    <w:rsid w:val="00221C76"/>
    <w:rsid w:val="00225D40"/>
    <w:rsid w:val="00225E5C"/>
    <w:rsid w:val="002273E2"/>
    <w:rsid w:val="00245D41"/>
    <w:rsid w:val="00246521"/>
    <w:rsid w:val="00246C21"/>
    <w:rsid w:val="00256AA8"/>
    <w:rsid w:val="002611F1"/>
    <w:rsid w:val="00263384"/>
    <w:rsid w:val="00277770"/>
    <w:rsid w:val="002848CD"/>
    <w:rsid w:val="00287D16"/>
    <w:rsid w:val="00287E61"/>
    <w:rsid w:val="002916CF"/>
    <w:rsid w:val="00296AF7"/>
    <w:rsid w:val="00297A5C"/>
    <w:rsid w:val="002B21AA"/>
    <w:rsid w:val="002B4689"/>
    <w:rsid w:val="002B62BC"/>
    <w:rsid w:val="002B6970"/>
    <w:rsid w:val="002B75BD"/>
    <w:rsid w:val="002C1B1C"/>
    <w:rsid w:val="002C2780"/>
    <w:rsid w:val="002C316B"/>
    <w:rsid w:val="002C69AE"/>
    <w:rsid w:val="002C6D50"/>
    <w:rsid w:val="002D0467"/>
    <w:rsid w:val="002D5B9E"/>
    <w:rsid w:val="002E6273"/>
    <w:rsid w:val="002E67DB"/>
    <w:rsid w:val="002F4AD7"/>
    <w:rsid w:val="002F56C8"/>
    <w:rsid w:val="0030460F"/>
    <w:rsid w:val="00310F06"/>
    <w:rsid w:val="003135D6"/>
    <w:rsid w:val="00315BC9"/>
    <w:rsid w:val="00320DCA"/>
    <w:rsid w:val="00323337"/>
    <w:rsid w:val="00326A6C"/>
    <w:rsid w:val="0033318C"/>
    <w:rsid w:val="00342583"/>
    <w:rsid w:val="00344CD7"/>
    <w:rsid w:val="00347EC9"/>
    <w:rsid w:val="003548D2"/>
    <w:rsid w:val="00354D5B"/>
    <w:rsid w:val="0035616B"/>
    <w:rsid w:val="0035753C"/>
    <w:rsid w:val="00360B8F"/>
    <w:rsid w:val="003610F9"/>
    <w:rsid w:val="00361191"/>
    <w:rsid w:val="0036293C"/>
    <w:rsid w:val="003714D7"/>
    <w:rsid w:val="0037251F"/>
    <w:rsid w:val="00376F1A"/>
    <w:rsid w:val="00377CDF"/>
    <w:rsid w:val="00380DCD"/>
    <w:rsid w:val="003812C4"/>
    <w:rsid w:val="0038262D"/>
    <w:rsid w:val="00387368"/>
    <w:rsid w:val="003921A3"/>
    <w:rsid w:val="0039400C"/>
    <w:rsid w:val="00395D9F"/>
    <w:rsid w:val="00395F75"/>
    <w:rsid w:val="00396CE1"/>
    <w:rsid w:val="003A309F"/>
    <w:rsid w:val="003A59ED"/>
    <w:rsid w:val="003A6110"/>
    <w:rsid w:val="003B21E7"/>
    <w:rsid w:val="003B3837"/>
    <w:rsid w:val="003B468D"/>
    <w:rsid w:val="003B5F4D"/>
    <w:rsid w:val="003B632B"/>
    <w:rsid w:val="003C44C6"/>
    <w:rsid w:val="003C7BCB"/>
    <w:rsid w:val="003D18A4"/>
    <w:rsid w:val="003D6FC2"/>
    <w:rsid w:val="003D7A04"/>
    <w:rsid w:val="003E24CF"/>
    <w:rsid w:val="003F08FD"/>
    <w:rsid w:val="003F2D3B"/>
    <w:rsid w:val="003F32F8"/>
    <w:rsid w:val="003F648E"/>
    <w:rsid w:val="003F656C"/>
    <w:rsid w:val="004020D7"/>
    <w:rsid w:val="00412A5A"/>
    <w:rsid w:val="0041423D"/>
    <w:rsid w:val="00416114"/>
    <w:rsid w:val="00417BA2"/>
    <w:rsid w:val="00431489"/>
    <w:rsid w:val="00431A9B"/>
    <w:rsid w:val="004323FD"/>
    <w:rsid w:val="00441350"/>
    <w:rsid w:val="00441FCF"/>
    <w:rsid w:val="004509E1"/>
    <w:rsid w:val="00457F11"/>
    <w:rsid w:val="00465051"/>
    <w:rsid w:val="0046782D"/>
    <w:rsid w:val="00470C5A"/>
    <w:rsid w:val="004753FC"/>
    <w:rsid w:val="00475F76"/>
    <w:rsid w:val="00480883"/>
    <w:rsid w:val="0048385A"/>
    <w:rsid w:val="004915FC"/>
    <w:rsid w:val="00491997"/>
    <w:rsid w:val="004937B6"/>
    <w:rsid w:val="004A419D"/>
    <w:rsid w:val="004B019A"/>
    <w:rsid w:val="004B7F14"/>
    <w:rsid w:val="004C18DD"/>
    <w:rsid w:val="004C3C4A"/>
    <w:rsid w:val="004C3ECE"/>
    <w:rsid w:val="004C599E"/>
    <w:rsid w:val="004C6467"/>
    <w:rsid w:val="004C7B70"/>
    <w:rsid w:val="004D1D07"/>
    <w:rsid w:val="004D2E74"/>
    <w:rsid w:val="004D7FA6"/>
    <w:rsid w:val="004E09E8"/>
    <w:rsid w:val="004E44BD"/>
    <w:rsid w:val="004E77FB"/>
    <w:rsid w:val="004F1986"/>
    <w:rsid w:val="004F40FC"/>
    <w:rsid w:val="004F7AC5"/>
    <w:rsid w:val="0050258D"/>
    <w:rsid w:val="00503F7C"/>
    <w:rsid w:val="00505BC0"/>
    <w:rsid w:val="00506F35"/>
    <w:rsid w:val="00515BF2"/>
    <w:rsid w:val="0051638C"/>
    <w:rsid w:val="0051743A"/>
    <w:rsid w:val="00522823"/>
    <w:rsid w:val="00526C2E"/>
    <w:rsid w:val="0052755A"/>
    <w:rsid w:val="00530D3B"/>
    <w:rsid w:val="00531852"/>
    <w:rsid w:val="00534602"/>
    <w:rsid w:val="005359E3"/>
    <w:rsid w:val="00536ED0"/>
    <w:rsid w:val="0054251F"/>
    <w:rsid w:val="00546715"/>
    <w:rsid w:val="00562EAF"/>
    <w:rsid w:val="00563D8D"/>
    <w:rsid w:val="0056434C"/>
    <w:rsid w:val="0056494F"/>
    <w:rsid w:val="00575C30"/>
    <w:rsid w:val="005822FC"/>
    <w:rsid w:val="00587402"/>
    <w:rsid w:val="005915D5"/>
    <w:rsid w:val="00592A65"/>
    <w:rsid w:val="005B12E7"/>
    <w:rsid w:val="005B592E"/>
    <w:rsid w:val="005B5D8B"/>
    <w:rsid w:val="005B5E32"/>
    <w:rsid w:val="005C1380"/>
    <w:rsid w:val="005C3251"/>
    <w:rsid w:val="005C56ED"/>
    <w:rsid w:val="005C5DFD"/>
    <w:rsid w:val="005C672D"/>
    <w:rsid w:val="005D1973"/>
    <w:rsid w:val="005E1898"/>
    <w:rsid w:val="005E284A"/>
    <w:rsid w:val="005E35CF"/>
    <w:rsid w:val="005E3923"/>
    <w:rsid w:val="005E4796"/>
    <w:rsid w:val="005F0EFD"/>
    <w:rsid w:val="005F54D2"/>
    <w:rsid w:val="005F6D4D"/>
    <w:rsid w:val="0060079C"/>
    <w:rsid w:val="006025D1"/>
    <w:rsid w:val="00602A73"/>
    <w:rsid w:val="00603B76"/>
    <w:rsid w:val="00604848"/>
    <w:rsid w:val="00605D92"/>
    <w:rsid w:val="006077A3"/>
    <w:rsid w:val="00612EAE"/>
    <w:rsid w:val="0061620B"/>
    <w:rsid w:val="006202D3"/>
    <w:rsid w:val="00620CBA"/>
    <w:rsid w:val="00623559"/>
    <w:rsid w:val="00625CA7"/>
    <w:rsid w:val="00625F6B"/>
    <w:rsid w:val="00626912"/>
    <w:rsid w:val="00627DB5"/>
    <w:rsid w:val="00627EAE"/>
    <w:rsid w:val="006305D2"/>
    <w:rsid w:val="00632DF2"/>
    <w:rsid w:val="00634E87"/>
    <w:rsid w:val="0063687E"/>
    <w:rsid w:val="0064063A"/>
    <w:rsid w:val="00640AFA"/>
    <w:rsid w:val="00647A45"/>
    <w:rsid w:val="006521CD"/>
    <w:rsid w:val="00653660"/>
    <w:rsid w:val="00653DBB"/>
    <w:rsid w:val="0066169E"/>
    <w:rsid w:val="00664B73"/>
    <w:rsid w:val="00665B55"/>
    <w:rsid w:val="00671B18"/>
    <w:rsid w:val="00680765"/>
    <w:rsid w:val="00683E0C"/>
    <w:rsid w:val="006871D2"/>
    <w:rsid w:val="00687851"/>
    <w:rsid w:val="00690BB2"/>
    <w:rsid w:val="006A0557"/>
    <w:rsid w:val="006A1724"/>
    <w:rsid w:val="006A3051"/>
    <w:rsid w:val="006A53B9"/>
    <w:rsid w:val="006B0AC7"/>
    <w:rsid w:val="006B403C"/>
    <w:rsid w:val="006B5772"/>
    <w:rsid w:val="006C1756"/>
    <w:rsid w:val="006C3F6C"/>
    <w:rsid w:val="006C6DB3"/>
    <w:rsid w:val="006D165B"/>
    <w:rsid w:val="006D577D"/>
    <w:rsid w:val="006D5BEC"/>
    <w:rsid w:val="006D7017"/>
    <w:rsid w:val="006F7964"/>
    <w:rsid w:val="007017F7"/>
    <w:rsid w:val="00701B95"/>
    <w:rsid w:val="00712487"/>
    <w:rsid w:val="00713127"/>
    <w:rsid w:val="0072261A"/>
    <w:rsid w:val="007229CA"/>
    <w:rsid w:val="0072513F"/>
    <w:rsid w:val="00727EDB"/>
    <w:rsid w:val="007351B1"/>
    <w:rsid w:val="007368AD"/>
    <w:rsid w:val="007417B0"/>
    <w:rsid w:val="007430FB"/>
    <w:rsid w:val="00743E39"/>
    <w:rsid w:val="00745F81"/>
    <w:rsid w:val="0074607A"/>
    <w:rsid w:val="00747B71"/>
    <w:rsid w:val="007505FF"/>
    <w:rsid w:val="00751005"/>
    <w:rsid w:val="007514D7"/>
    <w:rsid w:val="007621F4"/>
    <w:rsid w:val="00764CDE"/>
    <w:rsid w:val="00766755"/>
    <w:rsid w:val="00770E02"/>
    <w:rsid w:val="00774CDA"/>
    <w:rsid w:val="007763D5"/>
    <w:rsid w:val="00777240"/>
    <w:rsid w:val="00780865"/>
    <w:rsid w:val="00781475"/>
    <w:rsid w:val="0078282C"/>
    <w:rsid w:val="00784055"/>
    <w:rsid w:val="00790497"/>
    <w:rsid w:val="00794FD5"/>
    <w:rsid w:val="00797115"/>
    <w:rsid w:val="007A1CD6"/>
    <w:rsid w:val="007A3BD8"/>
    <w:rsid w:val="007A4B5D"/>
    <w:rsid w:val="007A5040"/>
    <w:rsid w:val="007B31C6"/>
    <w:rsid w:val="007B709C"/>
    <w:rsid w:val="007D0848"/>
    <w:rsid w:val="007D1FAC"/>
    <w:rsid w:val="007D640F"/>
    <w:rsid w:val="007D7007"/>
    <w:rsid w:val="007E1C3E"/>
    <w:rsid w:val="007E44BB"/>
    <w:rsid w:val="007E6D96"/>
    <w:rsid w:val="007F2F94"/>
    <w:rsid w:val="007F469B"/>
    <w:rsid w:val="007F4816"/>
    <w:rsid w:val="007F4855"/>
    <w:rsid w:val="00805A65"/>
    <w:rsid w:val="00805C1D"/>
    <w:rsid w:val="00807D89"/>
    <w:rsid w:val="0081048F"/>
    <w:rsid w:val="0081463A"/>
    <w:rsid w:val="008149FF"/>
    <w:rsid w:val="00820C77"/>
    <w:rsid w:val="008243CA"/>
    <w:rsid w:val="00824E16"/>
    <w:rsid w:val="00831D37"/>
    <w:rsid w:val="00832690"/>
    <w:rsid w:val="00832A5A"/>
    <w:rsid w:val="00833741"/>
    <w:rsid w:val="00836B26"/>
    <w:rsid w:val="00841199"/>
    <w:rsid w:val="008451F5"/>
    <w:rsid w:val="00850342"/>
    <w:rsid w:val="00857C68"/>
    <w:rsid w:val="00870179"/>
    <w:rsid w:val="0087054A"/>
    <w:rsid w:val="00880CCA"/>
    <w:rsid w:val="00881698"/>
    <w:rsid w:val="00881727"/>
    <w:rsid w:val="00882FAC"/>
    <w:rsid w:val="008847B2"/>
    <w:rsid w:val="008857C9"/>
    <w:rsid w:val="00885B33"/>
    <w:rsid w:val="00894A84"/>
    <w:rsid w:val="008A08D3"/>
    <w:rsid w:val="008A18BD"/>
    <w:rsid w:val="008A2CDF"/>
    <w:rsid w:val="008C2775"/>
    <w:rsid w:val="008C2AF4"/>
    <w:rsid w:val="008C2EA7"/>
    <w:rsid w:val="008C4B9A"/>
    <w:rsid w:val="008D2ACD"/>
    <w:rsid w:val="008D7983"/>
    <w:rsid w:val="008E4BB1"/>
    <w:rsid w:val="008E52AC"/>
    <w:rsid w:val="008E6621"/>
    <w:rsid w:val="008E70F0"/>
    <w:rsid w:val="008F7375"/>
    <w:rsid w:val="00901DED"/>
    <w:rsid w:val="00903177"/>
    <w:rsid w:val="00904A93"/>
    <w:rsid w:val="0091184E"/>
    <w:rsid w:val="00914004"/>
    <w:rsid w:val="00915713"/>
    <w:rsid w:val="0092423E"/>
    <w:rsid w:val="009261D9"/>
    <w:rsid w:val="00927DFB"/>
    <w:rsid w:val="009344A6"/>
    <w:rsid w:val="00935014"/>
    <w:rsid w:val="009352B8"/>
    <w:rsid w:val="00936C7D"/>
    <w:rsid w:val="00937BC2"/>
    <w:rsid w:val="00940997"/>
    <w:rsid w:val="00943A06"/>
    <w:rsid w:val="009450F1"/>
    <w:rsid w:val="00953F8F"/>
    <w:rsid w:val="00955704"/>
    <w:rsid w:val="009564E4"/>
    <w:rsid w:val="00960264"/>
    <w:rsid w:val="00960626"/>
    <w:rsid w:val="00965D13"/>
    <w:rsid w:val="0097268B"/>
    <w:rsid w:val="00972E54"/>
    <w:rsid w:val="00984006"/>
    <w:rsid w:val="00985B15"/>
    <w:rsid w:val="00986F51"/>
    <w:rsid w:val="00991B01"/>
    <w:rsid w:val="00993C05"/>
    <w:rsid w:val="00995064"/>
    <w:rsid w:val="009A51BB"/>
    <w:rsid w:val="009A5670"/>
    <w:rsid w:val="009B1473"/>
    <w:rsid w:val="009B4AA9"/>
    <w:rsid w:val="009B53F2"/>
    <w:rsid w:val="009B6FB1"/>
    <w:rsid w:val="009B78C8"/>
    <w:rsid w:val="009C3CFF"/>
    <w:rsid w:val="009D5FA0"/>
    <w:rsid w:val="009D7B83"/>
    <w:rsid w:val="009E2579"/>
    <w:rsid w:val="009E4B22"/>
    <w:rsid w:val="00A03147"/>
    <w:rsid w:val="00A04722"/>
    <w:rsid w:val="00A06CDC"/>
    <w:rsid w:val="00A06D85"/>
    <w:rsid w:val="00A13EA7"/>
    <w:rsid w:val="00A22A7B"/>
    <w:rsid w:val="00A269B6"/>
    <w:rsid w:val="00A35C80"/>
    <w:rsid w:val="00A43AFF"/>
    <w:rsid w:val="00A44A40"/>
    <w:rsid w:val="00A513E5"/>
    <w:rsid w:val="00A53750"/>
    <w:rsid w:val="00A55253"/>
    <w:rsid w:val="00A57C0E"/>
    <w:rsid w:val="00A6695B"/>
    <w:rsid w:val="00A72B45"/>
    <w:rsid w:val="00A759AA"/>
    <w:rsid w:val="00A8026E"/>
    <w:rsid w:val="00A8044F"/>
    <w:rsid w:val="00A86689"/>
    <w:rsid w:val="00A924CE"/>
    <w:rsid w:val="00AA07BE"/>
    <w:rsid w:val="00AA202E"/>
    <w:rsid w:val="00AA413A"/>
    <w:rsid w:val="00AA460C"/>
    <w:rsid w:val="00AB2CA0"/>
    <w:rsid w:val="00AB64DF"/>
    <w:rsid w:val="00AB6742"/>
    <w:rsid w:val="00AC2667"/>
    <w:rsid w:val="00AC3ADD"/>
    <w:rsid w:val="00AC3DE5"/>
    <w:rsid w:val="00AC458E"/>
    <w:rsid w:val="00AC48E4"/>
    <w:rsid w:val="00AC6FBB"/>
    <w:rsid w:val="00AD2147"/>
    <w:rsid w:val="00AD5339"/>
    <w:rsid w:val="00AD5A63"/>
    <w:rsid w:val="00AD6B05"/>
    <w:rsid w:val="00AD6B59"/>
    <w:rsid w:val="00AE2379"/>
    <w:rsid w:val="00AE3791"/>
    <w:rsid w:val="00AF7D5A"/>
    <w:rsid w:val="00B011DD"/>
    <w:rsid w:val="00B014D8"/>
    <w:rsid w:val="00B018BB"/>
    <w:rsid w:val="00B10741"/>
    <w:rsid w:val="00B10B34"/>
    <w:rsid w:val="00B12739"/>
    <w:rsid w:val="00B173AA"/>
    <w:rsid w:val="00B17EB6"/>
    <w:rsid w:val="00B24464"/>
    <w:rsid w:val="00B25941"/>
    <w:rsid w:val="00B25EEE"/>
    <w:rsid w:val="00B269DA"/>
    <w:rsid w:val="00B26BC0"/>
    <w:rsid w:val="00B318DE"/>
    <w:rsid w:val="00B347B3"/>
    <w:rsid w:val="00B34E97"/>
    <w:rsid w:val="00B43848"/>
    <w:rsid w:val="00B4706A"/>
    <w:rsid w:val="00B505F0"/>
    <w:rsid w:val="00B52301"/>
    <w:rsid w:val="00B526AC"/>
    <w:rsid w:val="00B54267"/>
    <w:rsid w:val="00B5478A"/>
    <w:rsid w:val="00B55A8F"/>
    <w:rsid w:val="00B570A6"/>
    <w:rsid w:val="00B63E5D"/>
    <w:rsid w:val="00B67402"/>
    <w:rsid w:val="00B6792D"/>
    <w:rsid w:val="00B75D97"/>
    <w:rsid w:val="00B7611F"/>
    <w:rsid w:val="00B806D0"/>
    <w:rsid w:val="00B8311D"/>
    <w:rsid w:val="00B84C81"/>
    <w:rsid w:val="00B912A4"/>
    <w:rsid w:val="00B943A0"/>
    <w:rsid w:val="00B948B4"/>
    <w:rsid w:val="00BA18CE"/>
    <w:rsid w:val="00BA2374"/>
    <w:rsid w:val="00BA488D"/>
    <w:rsid w:val="00BA4BE5"/>
    <w:rsid w:val="00BA5FF9"/>
    <w:rsid w:val="00BB25A3"/>
    <w:rsid w:val="00BB4A2D"/>
    <w:rsid w:val="00BB6B3F"/>
    <w:rsid w:val="00BC01E4"/>
    <w:rsid w:val="00BC1A90"/>
    <w:rsid w:val="00BC5707"/>
    <w:rsid w:val="00BC753C"/>
    <w:rsid w:val="00BD3A1E"/>
    <w:rsid w:val="00BE09D1"/>
    <w:rsid w:val="00BE41FB"/>
    <w:rsid w:val="00BF6A2C"/>
    <w:rsid w:val="00BF79B1"/>
    <w:rsid w:val="00C017E2"/>
    <w:rsid w:val="00C0394C"/>
    <w:rsid w:val="00C151B5"/>
    <w:rsid w:val="00C27708"/>
    <w:rsid w:val="00C32291"/>
    <w:rsid w:val="00C32D2E"/>
    <w:rsid w:val="00C365BB"/>
    <w:rsid w:val="00C3731E"/>
    <w:rsid w:val="00C422E6"/>
    <w:rsid w:val="00C44573"/>
    <w:rsid w:val="00C4684C"/>
    <w:rsid w:val="00C470A7"/>
    <w:rsid w:val="00C511D5"/>
    <w:rsid w:val="00C532FD"/>
    <w:rsid w:val="00C55DB5"/>
    <w:rsid w:val="00C61FF2"/>
    <w:rsid w:val="00C63740"/>
    <w:rsid w:val="00C642D7"/>
    <w:rsid w:val="00C7464B"/>
    <w:rsid w:val="00C74AE0"/>
    <w:rsid w:val="00C765D7"/>
    <w:rsid w:val="00C80682"/>
    <w:rsid w:val="00C81E8F"/>
    <w:rsid w:val="00C9288F"/>
    <w:rsid w:val="00C94F99"/>
    <w:rsid w:val="00C9648C"/>
    <w:rsid w:val="00C97040"/>
    <w:rsid w:val="00CC48A3"/>
    <w:rsid w:val="00CC6AB3"/>
    <w:rsid w:val="00CC6E16"/>
    <w:rsid w:val="00CD208C"/>
    <w:rsid w:val="00CE1751"/>
    <w:rsid w:val="00CE405F"/>
    <w:rsid w:val="00CE631C"/>
    <w:rsid w:val="00CF467F"/>
    <w:rsid w:val="00CF5903"/>
    <w:rsid w:val="00D0050C"/>
    <w:rsid w:val="00D026BB"/>
    <w:rsid w:val="00D03400"/>
    <w:rsid w:val="00D03D5B"/>
    <w:rsid w:val="00D124BF"/>
    <w:rsid w:val="00D155C2"/>
    <w:rsid w:val="00D21DA7"/>
    <w:rsid w:val="00D22D2A"/>
    <w:rsid w:val="00D30000"/>
    <w:rsid w:val="00D4436D"/>
    <w:rsid w:val="00D4466E"/>
    <w:rsid w:val="00D44706"/>
    <w:rsid w:val="00D53800"/>
    <w:rsid w:val="00D603D9"/>
    <w:rsid w:val="00D60B90"/>
    <w:rsid w:val="00D61368"/>
    <w:rsid w:val="00D62EA9"/>
    <w:rsid w:val="00D72538"/>
    <w:rsid w:val="00D72C67"/>
    <w:rsid w:val="00D77283"/>
    <w:rsid w:val="00D8018E"/>
    <w:rsid w:val="00D823AB"/>
    <w:rsid w:val="00D82461"/>
    <w:rsid w:val="00D9186A"/>
    <w:rsid w:val="00D92B89"/>
    <w:rsid w:val="00DA2B46"/>
    <w:rsid w:val="00DA3C28"/>
    <w:rsid w:val="00DB1CEB"/>
    <w:rsid w:val="00DB6170"/>
    <w:rsid w:val="00DC3CFC"/>
    <w:rsid w:val="00DC669C"/>
    <w:rsid w:val="00DD0572"/>
    <w:rsid w:val="00DD55E3"/>
    <w:rsid w:val="00DD7455"/>
    <w:rsid w:val="00DE1F0B"/>
    <w:rsid w:val="00DE3FC8"/>
    <w:rsid w:val="00DE431C"/>
    <w:rsid w:val="00DF185B"/>
    <w:rsid w:val="00DF4C6E"/>
    <w:rsid w:val="00DF5D90"/>
    <w:rsid w:val="00E0490A"/>
    <w:rsid w:val="00E10AAD"/>
    <w:rsid w:val="00E132A6"/>
    <w:rsid w:val="00E225F5"/>
    <w:rsid w:val="00E25546"/>
    <w:rsid w:val="00E34072"/>
    <w:rsid w:val="00E34FB0"/>
    <w:rsid w:val="00E355D3"/>
    <w:rsid w:val="00E376F7"/>
    <w:rsid w:val="00E6179D"/>
    <w:rsid w:val="00E770F6"/>
    <w:rsid w:val="00E83804"/>
    <w:rsid w:val="00E9234C"/>
    <w:rsid w:val="00E934D7"/>
    <w:rsid w:val="00E936D0"/>
    <w:rsid w:val="00E95FA0"/>
    <w:rsid w:val="00EA422F"/>
    <w:rsid w:val="00EA792E"/>
    <w:rsid w:val="00EB545E"/>
    <w:rsid w:val="00ED2E54"/>
    <w:rsid w:val="00EE2EAF"/>
    <w:rsid w:val="00EE3501"/>
    <w:rsid w:val="00EE799E"/>
    <w:rsid w:val="00EF2331"/>
    <w:rsid w:val="00EF4AFD"/>
    <w:rsid w:val="00EF5B00"/>
    <w:rsid w:val="00EF6044"/>
    <w:rsid w:val="00F02BC4"/>
    <w:rsid w:val="00F06D03"/>
    <w:rsid w:val="00F10F24"/>
    <w:rsid w:val="00F1118B"/>
    <w:rsid w:val="00F1199F"/>
    <w:rsid w:val="00F16B0F"/>
    <w:rsid w:val="00F175F6"/>
    <w:rsid w:val="00F21609"/>
    <w:rsid w:val="00F25E48"/>
    <w:rsid w:val="00F31977"/>
    <w:rsid w:val="00F36486"/>
    <w:rsid w:val="00F45773"/>
    <w:rsid w:val="00F539A1"/>
    <w:rsid w:val="00F54D63"/>
    <w:rsid w:val="00F5649B"/>
    <w:rsid w:val="00F74A06"/>
    <w:rsid w:val="00F81128"/>
    <w:rsid w:val="00F90445"/>
    <w:rsid w:val="00F97293"/>
    <w:rsid w:val="00FA0165"/>
    <w:rsid w:val="00FA09E4"/>
    <w:rsid w:val="00FA25F5"/>
    <w:rsid w:val="00FA3920"/>
    <w:rsid w:val="00FA423D"/>
    <w:rsid w:val="00FA4638"/>
    <w:rsid w:val="00FB0AC4"/>
    <w:rsid w:val="00FB20E2"/>
    <w:rsid w:val="00FB5B6A"/>
    <w:rsid w:val="00FB7D8C"/>
    <w:rsid w:val="00FC19BC"/>
    <w:rsid w:val="00FC6029"/>
    <w:rsid w:val="00FC65D0"/>
    <w:rsid w:val="00FD4C8C"/>
    <w:rsid w:val="00FE0135"/>
    <w:rsid w:val="00FE0F61"/>
    <w:rsid w:val="00FE1A68"/>
    <w:rsid w:val="00FE416D"/>
    <w:rsid w:val="00FF4249"/>
    <w:rsid w:val="00FF6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5:docId w15:val="{466121BF-CBD7-4846-8CD5-02FA2CCF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48C"/>
    <w:pPr>
      <w:suppressAutoHyphens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9648C"/>
    <w:pPr>
      <w:keepNext/>
      <w:numPr>
        <w:numId w:val="1"/>
      </w:numPr>
      <w:jc w:val="center"/>
      <w:outlineLvl w:val="0"/>
    </w:pPr>
    <w:rPr>
      <w:rFonts w:ascii="Arial" w:hAnsi="Arial" w:cs="Arial"/>
      <w:sz w:val="48"/>
      <w:szCs w:val="48"/>
    </w:rPr>
  </w:style>
  <w:style w:type="paragraph" w:styleId="9">
    <w:name w:val="heading 9"/>
    <w:basedOn w:val="a"/>
    <w:next w:val="a"/>
    <w:link w:val="90"/>
    <w:qFormat/>
    <w:rsid w:val="00C9648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9648C"/>
  </w:style>
  <w:style w:type="character" w:customStyle="1" w:styleId="WW-Absatz-Standardschriftart">
    <w:name w:val="WW-Absatz-Standardschriftart"/>
    <w:rsid w:val="00C9648C"/>
  </w:style>
  <w:style w:type="character" w:customStyle="1" w:styleId="WW-Absatz-Standardschriftart1">
    <w:name w:val="WW-Absatz-Standardschriftart1"/>
    <w:rsid w:val="00C9648C"/>
  </w:style>
  <w:style w:type="character" w:customStyle="1" w:styleId="11">
    <w:name w:val="Основной шрифт абзаца1"/>
    <w:rsid w:val="00C9648C"/>
  </w:style>
  <w:style w:type="character" w:customStyle="1" w:styleId="Heading1Char">
    <w:name w:val="Heading 1 Char"/>
    <w:basedOn w:val="11"/>
    <w:rsid w:val="00C9648C"/>
    <w:rPr>
      <w:rFonts w:ascii="Arial" w:hAnsi="Arial" w:cs="Arial"/>
      <w:sz w:val="48"/>
      <w:szCs w:val="48"/>
    </w:rPr>
  </w:style>
  <w:style w:type="character" w:customStyle="1" w:styleId="Heading9Char">
    <w:name w:val="Heading 9 Char"/>
    <w:basedOn w:val="11"/>
    <w:rsid w:val="00C9648C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BodyText2Char">
    <w:name w:val="Body Text 2 Char"/>
    <w:basedOn w:val="11"/>
    <w:rsid w:val="00C9648C"/>
    <w:rPr>
      <w:rFonts w:ascii="Arial" w:hAnsi="Arial" w:cs="Arial"/>
      <w:sz w:val="18"/>
      <w:szCs w:val="18"/>
    </w:rPr>
  </w:style>
  <w:style w:type="character" w:customStyle="1" w:styleId="BodyTextIndent2Char">
    <w:name w:val="Body Text Indent 2 Char"/>
    <w:basedOn w:val="11"/>
    <w:rsid w:val="00C9648C"/>
    <w:rPr>
      <w:rFonts w:ascii="Arial" w:hAnsi="Arial" w:cs="Arial"/>
      <w:sz w:val="20"/>
      <w:szCs w:val="20"/>
    </w:rPr>
  </w:style>
  <w:style w:type="character" w:customStyle="1" w:styleId="12">
    <w:name w:val="Знак примечания1"/>
    <w:basedOn w:val="11"/>
    <w:rsid w:val="00C9648C"/>
    <w:rPr>
      <w:rFonts w:cs="Times New Roman"/>
      <w:sz w:val="16"/>
      <w:szCs w:val="16"/>
    </w:rPr>
  </w:style>
  <w:style w:type="character" w:customStyle="1" w:styleId="CommentTextChar">
    <w:name w:val="Comment Text Char"/>
    <w:basedOn w:val="11"/>
    <w:rsid w:val="00C9648C"/>
    <w:rPr>
      <w:rFonts w:eastAsia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rsid w:val="00C9648C"/>
    <w:rPr>
      <w:rFonts w:eastAsia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11"/>
    <w:rsid w:val="00C9648C"/>
    <w:rPr>
      <w:rFonts w:eastAsia="Times New Roman" w:cs="Times New Roman"/>
      <w:sz w:val="2"/>
      <w:szCs w:val="2"/>
    </w:rPr>
  </w:style>
  <w:style w:type="character" w:customStyle="1" w:styleId="BodyTextIndentChar">
    <w:name w:val="Body Text Indent Char"/>
    <w:basedOn w:val="11"/>
    <w:rsid w:val="00C9648C"/>
    <w:rPr>
      <w:rFonts w:eastAsia="Times New Roman" w:cs="Times New Roman"/>
      <w:sz w:val="24"/>
      <w:szCs w:val="24"/>
    </w:rPr>
  </w:style>
  <w:style w:type="paragraph" w:customStyle="1" w:styleId="a3">
    <w:name w:val="Заголовок"/>
    <w:basedOn w:val="a"/>
    <w:next w:val="a4"/>
    <w:rsid w:val="00C9648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C9648C"/>
    <w:pPr>
      <w:spacing w:after="120"/>
    </w:pPr>
  </w:style>
  <w:style w:type="paragraph" w:styleId="a5">
    <w:name w:val="List"/>
    <w:basedOn w:val="a4"/>
    <w:rsid w:val="00C9648C"/>
    <w:rPr>
      <w:rFonts w:cs="Mangal"/>
    </w:rPr>
  </w:style>
  <w:style w:type="paragraph" w:customStyle="1" w:styleId="13">
    <w:name w:val="Название1"/>
    <w:basedOn w:val="a"/>
    <w:rsid w:val="00C9648C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9648C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C9648C"/>
    <w:pPr>
      <w:ind w:firstLine="709"/>
      <w:jc w:val="both"/>
    </w:pPr>
    <w:rPr>
      <w:rFonts w:ascii="Arial" w:hAnsi="Arial" w:cs="Arial"/>
      <w:sz w:val="18"/>
      <w:szCs w:val="18"/>
    </w:rPr>
  </w:style>
  <w:style w:type="paragraph" w:customStyle="1" w:styleId="210">
    <w:name w:val="Основной текст с отступом 21"/>
    <w:basedOn w:val="a"/>
    <w:rsid w:val="00C9648C"/>
    <w:pPr>
      <w:ind w:left="7200"/>
    </w:pPr>
    <w:rPr>
      <w:rFonts w:ascii="Arial" w:hAnsi="Arial" w:cs="Arial"/>
      <w:sz w:val="20"/>
      <w:szCs w:val="20"/>
    </w:rPr>
  </w:style>
  <w:style w:type="paragraph" w:customStyle="1" w:styleId="15">
    <w:name w:val="Текст примечания1"/>
    <w:basedOn w:val="a"/>
    <w:rsid w:val="00C9648C"/>
    <w:rPr>
      <w:sz w:val="20"/>
      <w:szCs w:val="20"/>
    </w:rPr>
  </w:style>
  <w:style w:type="paragraph" w:styleId="a6">
    <w:name w:val="annotation subject"/>
    <w:basedOn w:val="15"/>
    <w:next w:val="15"/>
    <w:rsid w:val="00C9648C"/>
    <w:rPr>
      <w:b/>
      <w:bCs/>
    </w:rPr>
  </w:style>
  <w:style w:type="paragraph" w:styleId="a7">
    <w:name w:val="Balloon Text"/>
    <w:basedOn w:val="a"/>
    <w:rsid w:val="00C9648C"/>
    <w:rPr>
      <w:rFonts w:ascii="Tahoma" w:hAnsi="Tahoma" w:cs="Tahoma"/>
      <w:sz w:val="16"/>
      <w:szCs w:val="16"/>
    </w:rPr>
  </w:style>
  <w:style w:type="paragraph" w:customStyle="1" w:styleId="16">
    <w:name w:val="Обычный 1"/>
    <w:basedOn w:val="a"/>
    <w:rsid w:val="00C9648C"/>
    <w:rPr>
      <w:rFonts w:ascii="Arial" w:hAnsi="Arial" w:cs="Arial"/>
    </w:rPr>
  </w:style>
  <w:style w:type="paragraph" w:styleId="a8">
    <w:name w:val="Body Text Indent"/>
    <w:basedOn w:val="a"/>
    <w:rsid w:val="00C9648C"/>
    <w:pPr>
      <w:spacing w:after="120"/>
      <w:ind w:left="283"/>
    </w:pPr>
  </w:style>
  <w:style w:type="paragraph" w:customStyle="1" w:styleId="a9">
    <w:name w:val="Содержимое таблицы"/>
    <w:basedOn w:val="a"/>
    <w:rsid w:val="00C9648C"/>
    <w:pPr>
      <w:suppressLineNumbers/>
    </w:pPr>
  </w:style>
  <w:style w:type="paragraph" w:customStyle="1" w:styleId="aa">
    <w:name w:val="Заголовок таблицы"/>
    <w:basedOn w:val="a9"/>
    <w:rsid w:val="00C9648C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1F67AE"/>
    <w:rPr>
      <w:rFonts w:ascii="Arial" w:eastAsia="Calibri" w:hAnsi="Arial" w:cs="Arial"/>
      <w:sz w:val="48"/>
      <w:szCs w:val="48"/>
      <w:lang w:eastAsia="ar-SA"/>
    </w:rPr>
  </w:style>
  <w:style w:type="character" w:customStyle="1" w:styleId="90">
    <w:name w:val="Заголовок 9 Знак"/>
    <w:basedOn w:val="a0"/>
    <w:link w:val="9"/>
    <w:rsid w:val="001F67AE"/>
    <w:rPr>
      <w:rFonts w:ascii="Cambria" w:eastAsia="Calibri" w:hAnsi="Cambria" w:cs="Cambria"/>
      <w:i/>
      <w:iCs/>
      <w:color w:val="404040"/>
      <w:lang w:eastAsia="ar-SA"/>
    </w:rPr>
  </w:style>
  <w:style w:type="paragraph" w:styleId="ab">
    <w:name w:val="header"/>
    <w:basedOn w:val="a"/>
    <w:link w:val="ac"/>
    <w:uiPriority w:val="99"/>
    <w:unhideWhenUsed/>
    <w:rsid w:val="00C642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42D7"/>
    <w:rPr>
      <w:rFonts w:eastAsia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C642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2D7"/>
    <w:rPr>
      <w:rFonts w:eastAsia="Calibri"/>
      <w:sz w:val="24"/>
      <w:szCs w:val="24"/>
      <w:lang w:eastAsia="ar-SA"/>
    </w:rPr>
  </w:style>
  <w:style w:type="character" w:customStyle="1" w:styleId="10pt0pt">
    <w:name w:val="Основной текст + 10 pt;Интервал 0 pt"/>
    <w:basedOn w:val="a0"/>
    <w:rsid w:val="00E61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Default">
    <w:name w:val="Default"/>
    <w:rsid w:val="00DD55E3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D55E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D55E3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2E67DB"/>
    <w:rPr>
      <w:shd w:val="clear" w:color="auto" w:fill="FFFF00"/>
    </w:rPr>
  </w:style>
  <w:style w:type="paragraph" w:customStyle="1" w:styleId="newncpi">
    <w:name w:val="newncpi"/>
    <w:basedOn w:val="a"/>
    <w:rsid w:val="002E67DB"/>
    <w:pPr>
      <w:suppressAutoHyphens w:val="0"/>
      <w:spacing w:before="160" w:after="160"/>
      <w:ind w:firstLine="567"/>
      <w:jc w:val="both"/>
    </w:pPr>
    <w:rPr>
      <w:rFonts w:eastAsia="Times New Roman"/>
      <w:lang w:eastAsia="ru-RU"/>
    </w:rPr>
  </w:style>
  <w:style w:type="paragraph" w:customStyle="1" w:styleId="point">
    <w:name w:val="point"/>
    <w:basedOn w:val="a"/>
    <w:rsid w:val="007E6D96"/>
    <w:pPr>
      <w:suppressAutoHyphens w:val="0"/>
      <w:spacing w:before="160" w:after="160"/>
      <w:ind w:firstLine="567"/>
      <w:jc w:val="both"/>
    </w:pPr>
    <w:rPr>
      <w:rFonts w:eastAsia="Times New Roman"/>
      <w:lang w:eastAsia="ru-RU"/>
    </w:rPr>
  </w:style>
  <w:style w:type="character" w:styleId="af0">
    <w:name w:val="Hyperlink"/>
    <w:basedOn w:val="a0"/>
    <w:uiPriority w:val="99"/>
    <w:unhideWhenUsed/>
    <w:rsid w:val="00690BB2"/>
    <w:rPr>
      <w:color w:val="0038C8"/>
      <w:u w:val="single"/>
    </w:rPr>
  </w:style>
  <w:style w:type="paragraph" w:customStyle="1" w:styleId="content">
    <w:name w:val="content"/>
    <w:basedOn w:val="a"/>
    <w:rsid w:val="001F4C7B"/>
    <w:pPr>
      <w:suppressAutoHyphens w:val="0"/>
      <w:spacing w:after="100"/>
    </w:pPr>
    <w:rPr>
      <w:rFonts w:eastAsia="Times New Roman"/>
      <w:sz w:val="22"/>
      <w:szCs w:val="22"/>
      <w:lang w:eastAsia="ru-RU"/>
    </w:rPr>
  </w:style>
  <w:style w:type="paragraph" w:customStyle="1" w:styleId="chapter">
    <w:name w:val="chapter"/>
    <w:basedOn w:val="a"/>
    <w:rsid w:val="001F4C7B"/>
    <w:pPr>
      <w:suppressAutoHyphens w:val="0"/>
      <w:spacing w:before="360" w:after="360"/>
      <w:jc w:val="center"/>
    </w:pPr>
    <w:rPr>
      <w:rFonts w:eastAsia="Times New Roman"/>
      <w:b/>
      <w:bCs/>
      <w:caps/>
      <w:lang w:eastAsia="ru-RU"/>
    </w:rPr>
  </w:style>
  <w:style w:type="table" w:styleId="af1">
    <w:name w:val="Table Grid"/>
    <w:basedOn w:val="a1"/>
    <w:uiPriority w:val="59"/>
    <w:rsid w:val="00263384"/>
    <w:rPr>
      <w:rFonts w:eastAsiaTheme="minorHAnsi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pt0pt">
    <w:name w:val="Основной текст + 11 pt;Интервал 0 pt"/>
    <w:rsid w:val="00505BC0"/>
    <w:rPr>
      <w:rFonts w:ascii="Times New Roman" w:eastAsia="Times New Roman" w:hAnsi="Times New Roman" w:cs="Times New Roman"/>
      <w:color w:val="000000"/>
      <w:spacing w:val="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f2">
    <w:name w:val="Основной текст_"/>
    <w:link w:val="2"/>
    <w:rsid w:val="00361191"/>
    <w:rPr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2"/>
    <w:rsid w:val="00361191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eastAsia="Times New Roman"/>
      <w:spacing w:val="-2"/>
      <w:sz w:val="25"/>
      <w:szCs w:val="25"/>
      <w:lang w:eastAsia="ru-RU"/>
    </w:rPr>
  </w:style>
  <w:style w:type="character" w:styleId="af3">
    <w:name w:val="annotation reference"/>
    <w:basedOn w:val="a0"/>
    <w:uiPriority w:val="99"/>
    <w:semiHidden/>
    <w:unhideWhenUsed/>
    <w:rsid w:val="00B84C8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84C8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84C81"/>
    <w:rPr>
      <w:rFonts w:eastAsia="Calibri"/>
      <w:lang w:eastAsia="ar-SA"/>
    </w:rPr>
  </w:style>
  <w:style w:type="paragraph" w:customStyle="1" w:styleId="margt">
    <w:name w:val="marg_t"/>
    <w:basedOn w:val="a"/>
    <w:rsid w:val="00634E87"/>
    <w:pPr>
      <w:suppressAutoHyphens w:val="0"/>
      <w:spacing w:before="160" w:after="160"/>
      <w:ind w:firstLine="567"/>
    </w:pPr>
    <w:rPr>
      <w:rFonts w:eastAsia="Times New Roman"/>
      <w:lang w:eastAsia="ru-RU"/>
    </w:rPr>
  </w:style>
  <w:style w:type="paragraph" w:customStyle="1" w:styleId="justify">
    <w:name w:val="justify"/>
    <w:basedOn w:val="a"/>
    <w:rsid w:val="00634E87"/>
    <w:pPr>
      <w:suppressAutoHyphens w:val="0"/>
      <w:spacing w:after="160"/>
      <w:ind w:firstLine="567"/>
      <w:jc w:val="both"/>
    </w:pPr>
    <w:rPr>
      <w:rFonts w:eastAsia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0A7FE2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A7FE2"/>
    <w:rPr>
      <w:rFonts w:eastAsia="Calibri"/>
      <w:lang w:eastAsia="ar-SA"/>
    </w:rPr>
  </w:style>
  <w:style w:type="character" w:styleId="af8">
    <w:name w:val="endnote reference"/>
    <w:basedOn w:val="a0"/>
    <w:uiPriority w:val="99"/>
    <w:semiHidden/>
    <w:unhideWhenUsed/>
    <w:rsid w:val="000A7FE2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0A7FE2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0A7FE2"/>
    <w:rPr>
      <w:rFonts w:eastAsia="Calibri"/>
      <w:lang w:eastAsia="ar-SA"/>
    </w:rPr>
  </w:style>
  <w:style w:type="character" w:styleId="afb">
    <w:name w:val="footnote reference"/>
    <w:basedOn w:val="a0"/>
    <w:uiPriority w:val="99"/>
    <w:semiHidden/>
    <w:unhideWhenUsed/>
    <w:rsid w:val="000A7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338D-6BB2-410C-A56D-BAAA30E5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nabeshko</dc:creator>
  <cp:lastModifiedBy>Veronika Peslyak</cp:lastModifiedBy>
  <cp:revision>2</cp:revision>
  <cp:lastPrinted>2021-03-25T14:38:00Z</cp:lastPrinted>
  <dcterms:created xsi:type="dcterms:W3CDTF">2023-06-15T07:52:00Z</dcterms:created>
  <dcterms:modified xsi:type="dcterms:W3CDTF">2023-06-15T07:52:00Z</dcterms:modified>
</cp:coreProperties>
</file>