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B9D" w:rsidRDefault="00AC3B9D" w:rsidP="00AC3B9D">
      <w:pPr>
        <w:jc w:val="center"/>
      </w:pPr>
      <w:r>
        <w:t>О совершении крупной сделки</w:t>
      </w:r>
    </w:p>
    <w:p w:rsidR="00AC3B9D" w:rsidRDefault="00AC3B9D" w:rsidP="00AC3B9D">
      <w:r>
        <w:t>Открытое акционерное общество «</w:t>
      </w:r>
      <w:proofErr w:type="spellStart"/>
      <w:r>
        <w:t>Жлобинское</w:t>
      </w:r>
      <w:proofErr w:type="spellEnd"/>
      <w:r>
        <w:t xml:space="preserve"> АТП»,расположенное по адресу; 247210,Республика Беларусь, г</w:t>
      </w:r>
      <w:proofErr w:type="gramStart"/>
      <w:r>
        <w:t>.Ж</w:t>
      </w:r>
      <w:proofErr w:type="gramEnd"/>
      <w:r>
        <w:t>лобин ул.Первомайская,140 информирует, что решением общего собрания акционеров принято решение о совершении крупной сделки:</w:t>
      </w:r>
    </w:p>
    <w:tbl>
      <w:tblPr>
        <w:tblStyle w:val="a3"/>
        <w:tblW w:w="0" w:type="auto"/>
        <w:tblInd w:w="0" w:type="dxa"/>
        <w:tblLook w:val="04A0"/>
      </w:tblPr>
      <w:tblGrid>
        <w:gridCol w:w="4785"/>
        <w:gridCol w:w="4786"/>
      </w:tblGrid>
      <w:tr w:rsidR="00AC3B9D" w:rsidTr="00AC3B9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9D" w:rsidRDefault="00AC3B9D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9D" w:rsidRDefault="00AC3B9D">
            <w:r>
              <w:t>3</w:t>
            </w:r>
          </w:p>
        </w:tc>
      </w:tr>
      <w:tr w:rsidR="00AC3B9D" w:rsidTr="00AC3B9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9D" w:rsidRDefault="00AC3B9D">
            <w:r>
              <w:t>Дата принятия решения о совершении сделки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9D" w:rsidRDefault="00AC3B9D">
            <w:r>
              <w:t>25.06.2021г.</w:t>
            </w:r>
          </w:p>
        </w:tc>
      </w:tr>
      <w:tr w:rsidR="00AC3B9D" w:rsidTr="00AC3B9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9D" w:rsidRDefault="00AC3B9D">
            <w:r>
              <w:t>Вид сделки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9D" w:rsidRDefault="00AC3B9D">
            <w:r>
              <w:t>Договора  купли продажи</w:t>
            </w:r>
            <w:proofErr w:type="gramStart"/>
            <w:r>
              <w:t xml:space="preserve"> .</w:t>
            </w:r>
            <w:proofErr w:type="gramEnd"/>
          </w:p>
          <w:p w:rsidR="00AC3B9D" w:rsidRDefault="00AC3B9D">
            <w:r>
              <w:t>Покупка  недвижимого имущества.</w:t>
            </w:r>
          </w:p>
        </w:tc>
      </w:tr>
      <w:tr w:rsidR="00AC3B9D" w:rsidTr="00AC3B9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9D" w:rsidRDefault="00AC3B9D">
            <w:r>
              <w:t>Предмет сделки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9D" w:rsidRDefault="00AC3B9D">
            <w:r>
              <w:t>Покупка недвижимого имущества.</w:t>
            </w:r>
          </w:p>
        </w:tc>
      </w:tr>
      <w:tr w:rsidR="00AC3B9D" w:rsidTr="00AC3B9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9D" w:rsidRDefault="00AC3B9D">
            <w:r>
              <w:t>Сумма сделки (общая сумма взаимосвязанных сделок)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9D" w:rsidRDefault="00AC3B9D">
            <w:r>
              <w:t xml:space="preserve">1200000 (один миллион двести тысяч белорусских рублей). </w:t>
            </w:r>
          </w:p>
        </w:tc>
      </w:tr>
      <w:tr w:rsidR="00AC3B9D" w:rsidTr="00AC3B9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9D" w:rsidRDefault="00AC3B9D">
            <w:r>
              <w:t>Стоимость имущества, приобретаемого (отчуждаемого) по сделке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B9D" w:rsidRDefault="00AC3B9D">
            <w:proofErr w:type="gramStart"/>
            <w:r>
              <w:t>1200000 (один миллион двести тысяч  белорусских рублей.</w:t>
            </w:r>
            <w:proofErr w:type="gramEnd"/>
          </w:p>
          <w:p w:rsidR="00AC3B9D" w:rsidRDefault="00AC3B9D"/>
        </w:tc>
      </w:tr>
      <w:tr w:rsidR="00AC3B9D" w:rsidTr="00AC3B9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9D" w:rsidRDefault="00AC3B9D">
            <w:r>
              <w:t>Балансовая стоимость активов (стоимость активов)</w:t>
            </w:r>
            <w:proofErr w:type="gramStart"/>
            <w:r>
              <w:t>,о</w:t>
            </w:r>
            <w:proofErr w:type="gramEnd"/>
            <w:r>
              <w:t>пределенная на основании данных бухгалтерской (финансовой )отчетности  за последний  отчетный период, предшествующий дню принятия решения о совершении такой сделки(стоимости активов) на 01.04.2021г.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B9D" w:rsidRDefault="00AC3B9D">
            <w:r>
              <w:t>1009000 (один миллион девять тысяч белорусских рублей)</w:t>
            </w:r>
          </w:p>
        </w:tc>
      </w:tr>
    </w:tbl>
    <w:p w:rsidR="00AC3B9D" w:rsidRDefault="00AC3B9D" w:rsidP="00AC3B9D"/>
    <w:p w:rsidR="00AC3B9D" w:rsidRDefault="00AC3B9D" w:rsidP="00AC3B9D"/>
    <w:p w:rsidR="00AC3B9D" w:rsidRDefault="00AC3B9D" w:rsidP="00AC3B9D"/>
    <w:p w:rsidR="00AC3B9D" w:rsidRDefault="00AC3B9D" w:rsidP="00AC3B9D"/>
    <w:p w:rsidR="00AC3B9D" w:rsidRDefault="00AC3B9D" w:rsidP="00AC3B9D"/>
    <w:p w:rsidR="00AC3B9D" w:rsidRDefault="00AC3B9D" w:rsidP="00AC3B9D">
      <w:r>
        <w:t xml:space="preserve">Директор                                                                                   </w:t>
      </w:r>
      <w:proofErr w:type="spellStart"/>
      <w:r>
        <w:t>Стрибук</w:t>
      </w:r>
      <w:proofErr w:type="spellEnd"/>
      <w:r>
        <w:t xml:space="preserve"> К.А.</w:t>
      </w:r>
    </w:p>
    <w:p w:rsidR="00AC3B9D" w:rsidRDefault="00AC3B9D" w:rsidP="00AC3B9D"/>
    <w:p w:rsidR="00A01E53" w:rsidRDefault="00A01E53"/>
    <w:sectPr w:rsidR="00A01E53" w:rsidSect="00A01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3B9D"/>
    <w:rsid w:val="00A01E53"/>
    <w:rsid w:val="00AC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B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buhgalter</cp:lastModifiedBy>
  <cp:revision>2</cp:revision>
  <dcterms:created xsi:type="dcterms:W3CDTF">2021-07-01T10:21:00Z</dcterms:created>
  <dcterms:modified xsi:type="dcterms:W3CDTF">2021-07-01T10:23:00Z</dcterms:modified>
</cp:coreProperties>
</file>