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1B073" w14:textId="77777777" w:rsidR="00032FBE" w:rsidRPr="00032FBE" w:rsidRDefault="00032FBE" w:rsidP="00032FBE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2"/>
        <w:tblW w:w="9356" w:type="dxa"/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3FEA" w:rsidRPr="00064A24" w14:paraId="7BCFEC05" w14:textId="77777777" w:rsidTr="00E8769A">
        <w:trPr>
          <w:trHeight w:val="85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225FB" w14:textId="5D1DA249" w:rsidR="005F3FEA" w:rsidRPr="0027207C" w:rsidRDefault="005F3FEA" w:rsidP="00E8769A">
            <w:pPr>
              <w:rPr>
                <w:sz w:val="28"/>
                <w:szCs w:val="30"/>
              </w:rPr>
            </w:pPr>
            <w:r w:rsidRPr="0027207C">
              <w:rPr>
                <w:sz w:val="28"/>
                <w:szCs w:val="30"/>
              </w:rPr>
              <w:t>«</w:t>
            </w:r>
            <w:r w:rsidR="00EC16DB">
              <w:rPr>
                <w:sz w:val="28"/>
                <w:szCs w:val="30"/>
              </w:rPr>
              <w:t>22</w:t>
            </w:r>
            <w:r w:rsidRPr="0027207C">
              <w:rPr>
                <w:sz w:val="28"/>
                <w:szCs w:val="30"/>
              </w:rPr>
              <w:t>»</w:t>
            </w:r>
            <w:r w:rsidR="00C827C6">
              <w:rPr>
                <w:sz w:val="28"/>
                <w:szCs w:val="30"/>
              </w:rPr>
              <w:t xml:space="preserve"> </w:t>
            </w:r>
            <w:r w:rsidR="00EC16DB">
              <w:rPr>
                <w:sz w:val="28"/>
                <w:szCs w:val="30"/>
              </w:rPr>
              <w:t>ию</w:t>
            </w:r>
            <w:r w:rsidR="003F2F87">
              <w:rPr>
                <w:sz w:val="28"/>
                <w:szCs w:val="30"/>
              </w:rPr>
              <w:t>л</w:t>
            </w:r>
            <w:r w:rsidR="00C827C6">
              <w:rPr>
                <w:sz w:val="28"/>
                <w:szCs w:val="30"/>
              </w:rPr>
              <w:t>я</w:t>
            </w:r>
            <w:r w:rsidR="00AA03A2">
              <w:rPr>
                <w:sz w:val="28"/>
                <w:szCs w:val="30"/>
              </w:rPr>
              <w:t xml:space="preserve"> </w:t>
            </w:r>
            <w:r w:rsidRPr="0027207C">
              <w:rPr>
                <w:sz w:val="28"/>
                <w:szCs w:val="30"/>
              </w:rPr>
              <w:t>202</w:t>
            </w:r>
            <w:r w:rsidR="003F2F87">
              <w:rPr>
                <w:sz w:val="28"/>
                <w:szCs w:val="30"/>
              </w:rPr>
              <w:t>6</w:t>
            </w:r>
            <w:r w:rsidRPr="0027207C">
              <w:rPr>
                <w:sz w:val="28"/>
                <w:szCs w:val="30"/>
              </w:rPr>
              <w:t xml:space="preserve"> г. </w:t>
            </w:r>
            <w:r>
              <w:rPr>
                <w:sz w:val="28"/>
                <w:szCs w:val="30"/>
              </w:rPr>
              <w:t>№</w:t>
            </w:r>
            <w:r w:rsidR="00D362F9" w:rsidRPr="00D362F9">
              <w:rPr>
                <w:sz w:val="28"/>
                <w:szCs w:val="30"/>
                <w:shd w:val="clear" w:color="auto" w:fill="FFFFFF" w:themeFill="background1"/>
              </w:rPr>
              <w:t>83</w:t>
            </w:r>
            <w:r w:rsidR="00960D23">
              <w:rPr>
                <w:sz w:val="28"/>
                <w:szCs w:val="30"/>
              </w:rPr>
              <w:t>/2</w:t>
            </w:r>
            <w:r w:rsidR="005360EE">
              <w:rPr>
                <w:sz w:val="28"/>
                <w:szCs w:val="30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DAEA" w14:textId="77777777" w:rsidR="005F3FEA" w:rsidRDefault="005F3FEA" w:rsidP="00E8769A">
            <w:pPr>
              <w:spacing w:line="280" w:lineRule="exact"/>
              <w:rPr>
                <w:sz w:val="28"/>
                <w:szCs w:val="28"/>
              </w:rPr>
            </w:pPr>
          </w:p>
          <w:p w14:paraId="5FC0A03B" w14:textId="024C1333" w:rsidR="005F3FEA" w:rsidRPr="0027207C" w:rsidRDefault="005F3FEA" w:rsidP="00E8769A">
            <w:pPr>
              <w:spacing w:line="280" w:lineRule="exact"/>
              <w:ind w:left="317"/>
              <w:rPr>
                <w:sz w:val="28"/>
                <w:szCs w:val="30"/>
              </w:rPr>
            </w:pPr>
          </w:p>
        </w:tc>
      </w:tr>
    </w:tbl>
    <w:p w14:paraId="5C5697A1" w14:textId="77777777" w:rsidR="00AA03A2" w:rsidRDefault="00AA03A2" w:rsidP="00AA03A2">
      <w:pPr>
        <w:rPr>
          <w:b/>
          <w:sz w:val="24"/>
        </w:rPr>
      </w:pPr>
    </w:p>
    <w:p w14:paraId="0103DDF3" w14:textId="77777777" w:rsidR="00AA03A2" w:rsidRPr="00AA03A2" w:rsidRDefault="00AA03A2" w:rsidP="00AA03A2">
      <w:pPr>
        <w:jc w:val="center"/>
        <w:rPr>
          <w:sz w:val="24"/>
          <w:szCs w:val="24"/>
        </w:rPr>
      </w:pPr>
      <w:r w:rsidRPr="00AA03A2">
        <w:rPr>
          <w:sz w:val="24"/>
          <w:szCs w:val="24"/>
        </w:rPr>
        <w:t>ОПЕРАТИВНАЯ ИНФОРМАЦИЯ</w:t>
      </w:r>
    </w:p>
    <w:p w14:paraId="0C665A52" w14:textId="77777777" w:rsidR="00AA03A2" w:rsidRPr="00AA03A2" w:rsidRDefault="00AA03A2" w:rsidP="00AA03A2">
      <w:pPr>
        <w:jc w:val="center"/>
        <w:rPr>
          <w:sz w:val="24"/>
          <w:szCs w:val="24"/>
        </w:rPr>
      </w:pPr>
    </w:p>
    <w:p w14:paraId="4DA3A141" w14:textId="32F16690" w:rsidR="00AA03A2" w:rsidRPr="00AA03A2" w:rsidRDefault="00AA03A2" w:rsidP="00AA03A2">
      <w:pPr>
        <w:jc w:val="center"/>
        <w:rPr>
          <w:b/>
          <w:sz w:val="24"/>
          <w:szCs w:val="24"/>
        </w:rPr>
      </w:pPr>
      <w:r w:rsidRPr="00AA03A2">
        <w:rPr>
          <w:b/>
          <w:sz w:val="24"/>
          <w:szCs w:val="24"/>
        </w:rPr>
        <w:t xml:space="preserve"> О совершении крупной сделки</w:t>
      </w:r>
      <w:r w:rsidR="0044587F">
        <w:rPr>
          <w:b/>
          <w:sz w:val="24"/>
          <w:szCs w:val="24"/>
        </w:rPr>
        <w:t>, с участием аффилированных лиц эмитента</w:t>
      </w:r>
    </w:p>
    <w:tbl>
      <w:tblPr>
        <w:tblStyle w:val="aa"/>
        <w:tblW w:w="9634" w:type="dxa"/>
        <w:tblInd w:w="0" w:type="dxa"/>
        <w:tblLook w:val="04A0" w:firstRow="1" w:lastRow="0" w:firstColumn="1" w:lastColumn="0" w:noHBand="0" w:noVBand="1"/>
      </w:tblPr>
      <w:tblGrid>
        <w:gridCol w:w="3059"/>
        <w:gridCol w:w="6575"/>
      </w:tblGrid>
      <w:tr w:rsidR="00AA03A2" w14:paraId="62E2BB4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43FE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Полное наименование акционерного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4202A" w14:textId="60B04C4F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Закрытое акционерное общество «ГК </w:t>
            </w:r>
            <w:proofErr w:type="spellStart"/>
            <w:r>
              <w:rPr>
                <w:sz w:val="20"/>
              </w:rPr>
              <w:t>БелИнжиниринг</w:t>
            </w:r>
            <w:proofErr w:type="spellEnd"/>
            <w:r>
              <w:rPr>
                <w:sz w:val="20"/>
              </w:rPr>
              <w:t xml:space="preserve">» </w:t>
            </w:r>
          </w:p>
        </w:tc>
      </w:tr>
      <w:tr w:rsidR="00AA03A2" w14:paraId="5E249286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792B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Местонахождение общества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392D4" w14:textId="66EA9D5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 xml:space="preserve">220030, Республика Беларусь, </w:t>
            </w:r>
            <w:proofErr w:type="spellStart"/>
            <w:r>
              <w:rPr>
                <w:sz w:val="20"/>
              </w:rPr>
              <w:t>г.Минск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ул.Зыбицкая</w:t>
            </w:r>
            <w:proofErr w:type="spellEnd"/>
            <w:r>
              <w:rPr>
                <w:sz w:val="20"/>
              </w:rPr>
              <w:t>, д.10 пом.3</w:t>
            </w:r>
          </w:p>
        </w:tc>
      </w:tr>
      <w:tr w:rsidR="00AA03A2" w14:paraId="6DEDBBBF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611C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Дата принятия решения о совершении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4A369" w14:textId="689CB77A" w:rsidR="00AA03A2" w:rsidRPr="008128AE" w:rsidRDefault="009465DB">
            <w:pPr>
              <w:rPr>
                <w:sz w:val="20"/>
              </w:rPr>
            </w:pPr>
            <w:r>
              <w:rPr>
                <w:sz w:val="20"/>
              </w:rPr>
              <w:t>22</w:t>
            </w:r>
            <w:r w:rsidR="005360EE">
              <w:rPr>
                <w:sz w:val="20"/>
              </w:rPr>
              <w:t xml:space="preserve"> </w:t>
            </w:r>
            <w:r>
              <w:rPr>
                <w:sz w:val="20"/>
              </w:rPr>
              <w:t>июля</w:t>
            </w:r>
            <w:r w:rsidR="00AA03A2" w:rsidRPr="008128AE">
              <w:rPr>
                <w:sz w:val="20"/>
              </w:rPr>
              <w:t xml:space="preserve"> 202</w:t>
            </w:r>
            <w:r w:rsidR="0020081F">
              <w:rPr>
                <w:sz w:val="20"/>
              </w:rPr>
              <w:t>6</w:t>
            </w:r>
            <w:r w:rsidR="00AA03A2" w:rsidRPr="008128AE">
              <w:rPr>
                <w:sz w:val="20"/>
              </w:rPr>
              <w:t xml:space="preserve"> года</w:t>
            </w:r>
          </w:p>
        </w:tc>
      </w:tr>
      <w:tr w:rsidR="00AA03A2" w14:paraId="08796D91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8EF6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Вид сделки (каждой из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0DE4" w14:textId="3A735ECC" w:rsidR="00AA03A2" w:rsidRPr="008128AE" w:rsidRDefault="005750E7">
            <w:pPr>
              <w:rPr>
                <w:sz w:val="20"/>
              </w:rPr>
            </w:pPr>
            <w:r w:rsidRPr="00DB3093">
              <w:rPr>
                <w:sz w:val="20"/>
                <w:shd w:val="clear" w:color="auto" w:fill="FFFFFF" w:themeFill="background1"/>
              </w:rPr>
              <w:t>Д</w:t>
            </w:r>
            <w:r w:rsidR="00AA03A2" w:rsidRPr="00DB3093">
              <w:rPr>
                <w:sz w:val="20"/>
                <w:shd w:val="clear" w:color="auto" w:fill="FFFFFF" w:themeFill="background1"/>
              </w:rPr>
              <w:t>оговор</w:t>
            </w:r>
            <w:r w:rsidR="009B496F" w:rsidRPr="00DB3093">
              <w:rPr>
                <w:sz w:val="20"/>
                <w:shd w:val="clear" w:color="auto" w:fill="FFFFFF" w:themeFill="background1"/>
              </w:rPr>
              <w:t xml:space="preserve"> №</w:t>
            </w:r>
            <w:r w:rsidR="00DB3093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 w:rsidR="00D90905">
              <w:rPr>
                <w:sz w:val="20"/>
                <w:shd w:val="clear" w:color="auto" w:fill="FFFFFF" w:themeFill="background1"/>
              </w:rPr>
              <w:t>ЦСП-2</w:t>
            </w:r>
            <w:r w:rsidR="00AA03A2" w:rsidRPr="00DB3093">
              <w:rPr>
                <w:sz w:val="20"/>
                <w:shd w:val="clear" w:color="auto" w:fill="FFFFFF" w:themeFill="background1"/>
              </w:rPr>
              <w:t xml:space="preserve"> от</w:t>
            </w:r>
            <w:r w:rsidR="00BE4E78" w:rsidRPr="00DB3093">
              <w:rPr>
                <w:sz w:val="20"/>
                <w:shd w:val="clear" w:color="auto" w:fill="FFFFFF" w:themeFill="background1"/>
              </w:rPr>
              <w:t xml:space="preserve"> </w:t>
            </w:r>
            <w:r w:rsidR="00D90905">
              <w:rPr>
                <w:sz w:val="20"/>
                <w:shd w:val="clear" w:color="auto" w:fill="FFFFFF" w:themeFill="background1"/>
              </w:rPr>
              <w:t>22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.0</w:t>
            </w:r>
            <w:r w:rsidR="00D90905">
              <w:rPr>
                <w:sz w:val="20"/>
                <w:shd w:val="clear" w:color="auto" w:fill="FFFFFF" w:themeFill="background1"/>
              </w:rPr>
              <w:t>7</w:t>
            </w:r>
            <w:r w:rsidR="00AA03A2" w:rsidRPr="00DB3093">
              <w:rPr>
                <w:sz w:val="20"/>
                <w:shd w:val="clear" w:color="auto" w:fill="FFFFFF" w:themeFill="background1"/>
              </w:rPr>
              <w:t>.202</w:t>
            </w:r>
            <w:r w:rsidR="00DB3093" w:rsidRPr="00DB3093">
              <w:rPr>
                <w:sz w:val="20"/>
                <w:shd w:val="clear" w:color="auto" w:fill="FFFFFF" w:themeFill="background1"/>
              </w:rPr>
              <w:t>6</w:t>
            </w:r>
            <w:r w:rsidR="00AA03A2" w:rsidRPr="008128AE">
              <w:rPr>
                <w:sz w:val="20"/>
              </w:rPr>
              <w:t xml:space="preserve"> г.</w:t>
            </w:r>
            <w:r w:rsidR="00C827C6">
              <w:rPr>
                <w:sz w:val="20"/>
              </w:rPr>
              <w:t xml:space="preserve"> </w:t>
            </w:r>
            <w:r w:rsidR="00AA03A2" w:rsidRPr="008128AE">
              <w:rPr>
                <w:sz w:val="20"/>
              </w:rPr>
              <w:t xml:space="preserve"> </w:t>
            </w:r>
          </w:p>
          <w:p w14:paraId="056F69D9" w14:textId="77777777" w:rsidR="00C32E33" w:rsidRPr="008128AE" w:rsidRDefault="00AA03A2">
            <w:pPr>
              <w:rPr>
                <w:sz w:val="20"/>
              </w:rPr>
            </w:pPr>
            <w:r w:rsidRPr="008128AE">
              <w:rPr>
                <w:sz w:val="20"/>
              </w:rPr>
              <w:t xml:space="preserve">Стороны сделки: </w:t>
            </w:r>
          </w:p>
          <w:p w14:paraId="0B955FBB" w14:textId="303C388F" w:rsidR="00C32E33" w:rsidRPr="008128AE" w:rsidRDefault="00F61738">
            <w:pPr>
              <w:rPr>
                <w:sz w:val="20"/>
              </w:rPr>
            </w:pPr>
            <w:r>
              <w:rPr>
                <w:sz w:val="20"/>
              </w:rPr>
              <w:t>Технический заказчик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 xml:space="preserve">ЗАО «ГК </w:t>
            </w:r>
            <w:proofErr w:type="spellStart"/>
            <w:r w:rsidR="00AA03A2" w:rsidRPr="008128AE">
              <w:rPr>
                <w:sz w:val="20"/>
              </w:rPr>
              <w:t>БелИнжиниринг</w:t>
            </w:r>
            <w:proofErr w:type="spellEnd"/>
            <w:r w:rsidR="00AA03A2" w:rsidRPr="008128AE">
              <w:rPr>
                <w:sz w:val="20"/>
              </w:rPr>
              <w:t>»</w:t>
            </w:r>
          </w:p>
          <w:p w14:paraId="55F08DB6" w14:textId="00B1953C" w:rsidR="00AA03A2" w:rsidRPr="008128AE" w:rsidRDefault="00F61738">
            <w:pPr>
              <w:rPr>
                <w:sz w:val="20"/>
              </w:rPr>
            </w:pPr>
            <w:r>
              <w:rPr>
                <w:sz w:val="20"/>
              </w:rPr>
              <w:t>Заказчик</w:t>
            </w:r>
            <w:r w:rsidR="00BE4E78" w:rsidRPr="008128AE">
              <w:rPr>
                <w:sz w:val="20"/>
              </w:rPr>
              <w:t xml:space="preserve"> - </w:t>
            </w:r>
            <w:r w:rsidR="00AA03A2" w:rsidRPr="008128AE">
              <w:rPr>
                <w:sz w:val="20"/>
              </w:rPr>
              <w:t>ООО</w:t>
            </w:r>
            <w:r w:rsidR="0001059D" w:rsidRPr="008128AE">
              <w:rPr>
                <w:sz w:val="20"/>
              </w:rPr>
              <w:t> </w:t>
            </w:r>
            <w:r w:rsidR="00AA03A2" w:rsidRPr="008128AE">
              <w:rPr>
                <w:sz w:val="20"/>
              </w:rPr>
              <w:t>«</w:t>
            </w:r>
            <w:proofErr w:type="spellStart"/>
            <w:r w:rsidR="0020063B">
              <w:rPr>
                <w:sz w:val="20"/>
              </w:rPr>
              <w:t>СтройИнжиниринг</w:t>
            </w:r>
            <w:proofErr w:type="spellEnd"/>
            <w:r w:rsidR="00AA03A2" w:rsidRPr="008128AE">
              <w:rPr>
                <w:sz w:val="20"/>
              </w:rPr>
              <w:t xml:space="preserve">» </w:t>
            </w:r>
          </w:p>
        </w:tc>
      </w:tr>
      <w:tr w:rsidR="00AA03A2" w14:paraId="0E17DC32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CFD1D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Предмет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8826" w14:textId="402DDC90" w:rsidR="00AA03A2" w:rsidRDefault="00D362F9">
            <w:pPr>
              <w:rPr>
                <w:sz w:val="20"/>
              </w:rPr>
            </w:pPr>
            <w:r>
              <w:rPr>
                <w:sz w:val="20"/>
              </w:rPr>
              <w:t>осуществление функций технического заказчика</w:t>
            </w:r>
          </w:p>
        </w:tc>
      </w:tr>
      <w:tr w:rsidR="00AA03A2" w14:paraId="57AED65B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1B18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Сумма сделки (общая сумма взаимосвязанных сделок)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732A6" w14:textId="5ED55D85" w:rsidR="00AA03A2" w:rsidRDefault="009B6577">
            <w:pPr>
              <w:rPr>
                <w:sz w:val="20"/>
              </w:rPr>
            </w:pPr>
            <w:r>
              <w:rPr>
                <w:sz w:val="20"/>
              </w:rPr>
              <w:t>96 141 701,88</w:t>
            </w:r>
            <w:r w:rsidR="00AA03A2">
              <w:rPr>
                <w:sz w:val="20"/>
              </w:rPr>
              <w:t xml:space="preserve"> </w:t>
            </w:r>
            <w:r w:rsidR="00951610">
              <w:rPr>
                <w:sz w:val="20"/>
              </w:rPr>
              <w:t>российских</w:t>
            </w:r>
            <w:r w:rsidR="00AA03A2">
              <w:rPr>
                <w:sz w:val="20"/>
              </w:rPr>
              <w:t xml:space="preserve"> рублей</w:t>
            </w:r>
          </w:p>
        </w:tc>
      </w:tr>
      <w:tr w:rsidR="0044587F" w14:paraId="033EB558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FE44" w14:textId="59746868" w:rsidR="0044587F" w:rsidRDefault="0044587F">
            <w:pPr>
              <w:rPr>
                <w:sz w:val="20"/>
              </w:rPr>
            </w:pPr>
            <w:r>
              <w:rPr>
                <w:sz w:val="20"/>
              </w:rPr>
              <w:t>Критерий заинтересованности в соответствии с «Законом о хозяйственных обществах» (аффилированности)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63A6" w14:textId="6CA25ED9" w:rsidR="0044587F" w:rsidRDefault="00E56F5A">
            <w:pPr>
              <w:rPr>
                <w:sz w:val="20"/>
              </w:rPr>
            </w:pPr>
            <w:r>
              <w:rPr>
                <w:sz w:val="20"/>
              </w:rPr>
              <w:t>участник</w:t>
            </w:r>
            <w:r w:rsidR="00943783" w:rsidRPr="008128AE">
              <w:rPr>
                <w:sz w:val="20"/>
              </w:rPr>
              <w:t xml:space="preserve"> с долей более 20% </w:t>
            </w:r>
          </w:p>
        </w:tc>
      </w:tr>
      <w:tr w:rsidR="00AA03A2" w14:paraId="61944370" w14:textId="77777777" w:rsidTr="0001059D"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CA802" w14:textId="77777777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крупной сделки</w:t>
            </w:r>
          </w:p>
        </w:tc>
        <w:tc>
          <w:tcPr>
            <w:tcW w:w="6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4079" w14:textId="464FF09D" w:rsidR="00AA03A2" w:rsidRDefault="00AA03A2">
            <w:pPr>
              <w:rPr>
                <w:sz w:val="20"/>
              </w:rPr>
            </w:pPr>
            <w:r>
              <w:rPr>
                <w:sz w:val="20"/>
              </w:rPr>
              <w:t>Активы на 3</w:t>
            </w:r>
            <w:r w:rsidR="003A117B">
              <w:rPr>
                <w:sz w:val="20"/>
              </w:rPr>
              <w:t>0</w:t>
            </w:r>
            <w:r>
              <w:rPr>
                <w:sz w:val="20"/>
              </w:rPr>
              <w:t>.</w:t>
            </w:r>
            <w:r w:rsidR="003A117B">
              <w:rPr>
                <w:sz w:val="20"/>
              </w:rPr>
              <w:t>06</w:t>
            </w:r>
            <w:r>
              <w:rPr>
                <w:sz w:val="20"/>
              </w:rPr>
              <w:t>.202</w:t>
            </w:r>
            <w:r w:rsidR="003A117B">
              <w:rPr>
                <w:sz w:val="20"/>
              </w:rPr>
              <w:t>6</w:t>
            </w:r>
            <w:r>
              <w:rPr>
                <w:sz w:val="20"/>
              </w:rPr>
              <w:t xml:space="preserve"> </w:t>
            </w:r>
            <w:r w:rsidRPr="0044587F">
              <w:rPr>
                <w:sz w:val="20"/>
              </w:rPr>
              <w:t>составляют</w:t>
            </w:r>
            <w:r w:rsidR="007862D8">
              <w:rPr>
                <w:sz w:val="20"/>
              </w:rPr>
              <w:t xml:space="preserve"> </w:t>
            </w:r>
            <w:r w:rsidR="003A117B">
              <w:rPr>
                <w:sz w:val="20"/>
              </w:rPr>
              <w:t>849</w:t>
            </w:r>
            <w:r w:rsidR="0044587F" w:rsidRPr="0044587F">
              <w:rPr>
                <w:sz w:val="20"/>
              </w:rPr>
              <w:t xml:space="preserve"> </w:t>
            </w:r>
            <w:r w:rsidRPr="0044587F">
              <w:rPr>
                <w:sz w:val="20"/>
              </w:rPr>
              <w:t>тыс. белорусских</w:t>
            </w:r>
            <w:r>
              <w:rPr>
                <w:sz w:val="20"/>
              </w:rPr>
              <w:t xml:space="preserve"> рублей</w:t>
            </w:r>
          </w:p>
        </w:tc>
      </w:tr>
    </w:tbl>
    <w:p w14:paraId="1A648FB4" w14:textId="77777777" w:rsidR="00AA03A2" w:rsidRDefault="00AA03A2" w:rsidP="00AA03A2">
      <w:pPr>
        <w:rPr>
          <w:sz w:val="18"/>
          <w:szCs w:val="18"/>
        </w:rPr>
      </w:pPr>
    </w:p>
    <w:p w14:paraId="0D055E12" w14:textId="21F693CF" w:rsidR="00EF1E31" w:rsidRDefault="00EF1E31" w:rsidP="00EF1E31">
      <w:pPr>
        <w:rPr>
          <w:sz w:val="26"/>
          <w:szCs w:val="26"/>
        </w:rPr>
      </w:pPr>
    </w:p>
    <w:p w14:paraId="5A85EBFE" w14:textId="77777777" w:rsidR="00032FBE" w:rsidRPr="005E3E33" w:rsidRDefault="00032FBE" w:rsidP="005E3E33">
      <w:pPr>
        <w:jc w:val="center"/>
        <w:rPr>
          <w:sz w:val="26"/>
          <w:szCs w:val="26"/>
        </w:rPr>
      </w:pPr>
    </w:p>
    <w:p w14:paraId="094E5448" w14:textId="686F35C4" w:rsidR="00032FBE" w:rsidRPr="005E3E33" w:rsidRDefault="005E3E33" w:rsidP="005E3E33">
      <w:pPr>
        <w:jc w:val="center"/>
        <w:rPr>
          <w:sz w:val="26"/>
          <w:szCs w:val="26"/>
        </w:rPr>
      </w:pPr>
      <w:r w:rsidRPr="005E3E33">
        <w:rPr>
          <w:sz w:val="26"/>
          <w:szCs w:val="26"/>
        </w:rPr>
        <w:t xml:space="preserve">Генеральный директор        </w:t>
      </w:r>
      <w:r w:rsidR="00CD0240">
        <w:rPr>
          <w:sz w:val="26"/>
          <w:szCs w:val="26"/>
        </w:rPr>
        <w:t xml:space="preserve">                       </w:t>
      </w:r>
      <w:r w:rsidRPr="005E3E33">
        <w:rPr>
          <w:sz w:val="26"/>
          <w:szCs w:val="26"/>
        </w:rPr>
        <w:t xml:space="preserve">    А.Н. Сидоров</w:t>
      </w:r>
    </w:p>
    <w:p w14:paraId="1D040036" w14:textId="77777777" w:rsidR="00032FBE" w:rsidRPr="00032FBE" w:rsidRDefault="00032FBE" w:rsidP="00032FBE">
      <w:pPr>
        <w:rPr>
          <w:rFonts w:ascii="Arial" w:hAnsi="Arial" w:cs="Arial"/>
        </w:rPr>
      </w:pPr>
    </w:p>
    <w:p w14:paraId="3D88D7FB" w14:textId="77777777" w:rsidR="00032FBE" w:rsidRDefault="00032FBE" w:rsidP="00032FBE">
      <w:pPr>
        <w:rPr>
          <w:rFonts w:ascii="Arial" w:hAnsi="Arial" w:cs="Arial"/>
        </w:rPr>
      </w:pPr>
    </w:p>
    <w:p w14:paraId="45D29326" w14:textId="5BD30968" w:rsidR="005C6FE1" w:rsidRPr="00032FBE" w:rsidRDefault="00032FBE" w:rsidP="00032FBE">
      <w:pPr>
        <w:tabs>
          <w:tab w:val="left" w:pos="38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5C6FE1" w:rsidRPr="00032FBE" w:rsidSect="00115996">
      <w:headerReference w:type="default" r:id="rId7"/>
      <w:pgSz w:w="11906" w:h="16838"/>
      <w:pgMar w:top="326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53EFD" w14:textId="77777777" w:rsidR="00AB0759" w:rsidRDefault="00AB0759" w:rsidP="006F1E9B">
      <w:r>
        <w:separator/>
      </w:r>
    </w:p>
  </w:endnote>
  <w:endnote w:type="continuationSeparator" w:id="0">
    <w:p w14:paraId="578A20C4" w14:textId="77777777" w:rsidR="00AB0759" w:rsidRDefault="00AB0759" w:rsidP="006F1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DFF99" w14:textId="77777777" w:rsidR="00AB0759" w:rsidRDefault="00AB0759" w:rsidP="006F1E9B">
      <w:r>
        <w:separator/>
      </w:r>
    </w:p>
  </w:footnote>
  <w:footnote w:type="continuationSeparator" w:id="0">
    <w:p w14:paraId="12BB6099" w14:textId="77777777" w:rsidR="00AB0759" w:rsidRDefault="00AB0759" w:rsidP="006F1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0CB0" w14:textId="7299FC6D" w:rsidR="006F1E9B" w:rsidRDefault="00115996" w:rsidP="006F1E9B">
    <w:pPr>
      <w:pStyle w:val="a3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875E181" wp14:editId="121F043E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61292" cy="1800000"/>
          <wp:effectExtent l="0" t="0" r="0" b="0"/>
          <wp:wrapSquare wrapText="bothSides"/>
          <wp:docPr id="54" name="Рисунок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ФЛ Жилевская Наталья бланк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292" cy="180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762ED"/>
    <w:multiLevelType w:val="hybridMultilevel"/>
    <w:tmpl w:val="5900E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B2B04"/>
    <w:multiLevelType w:val="hybridMultilevel"/>
    <w:tmpl w:val="DA12A582"/>
    <w:lvl w:ilvl="0" w:tplc="B296D5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903E83"/>
    <w:multiLevelType w:val="hybridMultilevel"/>
    <w:tmpl w:val="CA6C206E"/>
    <w:lvl w:ilvl="0" w:tplc="8F703380">
      <w:start w:val="1"/>
      <w:numFmt w:val="decimal"/>
      <w:lvlText w:val="%1."/>
      <w:lvlJc w:val="left"/>
      <w:pPr>
        <w:ind w:left="1069" w:hanging="360"/>
      </w:pPr>
    </w:lvl>
    <w:lvl w:ilvl="1" w:tplc="227C5784">
      <w:start w:val="1"/>
      <w:numFmt w:val="lowerLetter"/>
      <w:lvlText w:val="%2."/>
      <w:lvlJc w:val="left"/>
      <w:pPr>
        <w:ind w:left="1789" w:hanging="360"/>
      </w:pPr>
    </w:lvl>
    <w:lvl w:ilvl="2" w:tplc="EE68BAC8">
      <w:start w:val="1"/>
      <w:numFmt w:val="lowerRoman"/>
      <w:lvlText w:val="%3."/>
      <w:lvlJc w:val="right"/>
      <w:pPr>
        <w:ind w:left="2509" w:hanging="180"/>
      </w:pPr>
    </w:lvl>
    <w:lvl w:ilvl="3" w:tplc="055E3D46">
      <w:start w:val="1"/>
      <w:numFmt w:val="decimal"/>
      <w:lvlText w:val="%4."/>
      <w:lvlJc w:val="left"/>
      <w:pPr>
        <w:ind w:left="3229" w:hanging="360"/>
      </w:pPr>
    </w:lvl>
    <w:lvl w:ilvl="4" w:tplc="38B6EBF2">
      <w:start w:val="1"/>
      <w:numFmt w:val="lowerLetter"/>
      <w:lvlText w:val="%5."/>
      <w:lvlJc w:val="left"/>
      <w:pPr>
        <w:ind w:left="3949" w:hanging="360"/>
      </w:pPr>
    </w:lvl>
    <w:lvl w:ilvl="5" w:tplc="6ACA22C0">
      <w:start w:val="1"/>
      <w:numFmt w:val="lowerRoman"/>
      <w:lvlText w:val="%6."/>
      <w:lvlJc w:val="right"/>
      <w:pPr>
        <w:ind w:left="4669" w:hanging="180"/>
      </w:pPr>
    </w:lvl>
    <w:lvl w:ilvl="6" w:tplc="A6AA6160">
      <w:start w:val="1"/>
      <w:numFmt w:val="decimal"/>
      <w:lvlText w:val="%7."/>
      <w:lvlJc w:val="left"/>
      <w:pPr>
        <w:ind w:left="5389" w:hanging="360"/>
      </w:pPr>
    </w:lvl>
    <w:lvl w:ilvl="7" w:tplc="13A05096">
      <w:start w:val="1"/>
      <w:numFmt w:val="lowerLetter"/>
      <w:lvlText w:val="%8."/>
      <w:lvlJc w:val="left"/>
      <w:pPr>
        <w:ind w:left="6109" w:hanging="360"/>
      </w:pPr>
    </w:lvl>
    <w:lvl w:ilvl="8" w:tplc="DCDA513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9B"/>
    <w:rsid w:val="0001059D"/>
    <w:rsid w:val="00026C69"/>
    <w:rsid w:val="00032FBE"/>
    <w:rsid w:val="000A1455"/>
    <w:rsid w:val="000B165C"/>
    <w:rsid w:val="000E2B26"/>
    <w:rsid w:val="00115996"/>
    <w:rsid w:val="001324BE"/>
    <w:rsid w:val="00196987"/>
    <w:rsid w:val="00196C05"/>
    <w:rsid w:val="0020063B"/>
    <w:rsid w:val="0020081F"/>
    <w:rsid w:val="00232AEC"/>
    <w:rsid w:val="002579EC"/>
    <w:rsid w:val="00267023"/>
    <w:rsid w:val="002753DC"/>
    <w:rsid w:val="00280751"/>
    <w:rsid w:val="00287CA6"/>
    <w:rsid w:val="002D30BA"/>
    <w:rsid w:val="002F2D11"/>
    <w:rsid w:val="002F6F2B"/>
    <w:rsid w:val="00322900"/>
    <w:rsid w:val="003533F0"/>
    <w:rsid w:val="00367CB7"/>
    <w:rsid w:val="0039052E"/>
    <w:rsid w:val="003A117B"/>
    <w:rsid w:val="003F2F87"/>
    <w:rsid w:val="0044587F"/>
    <w:rsid w:val="0048568B"/>
    <w:rsid w:val="004A0E0B"/>
    <w:rsid w:val="004F0BDA"/>
    <w:rsid w:val="004F2A0A"/>
    <w:rsid w:val="004F2E97"/>
    <w:rsid w:val="005360EE"/>
    <w:rsid w:val="00545DF2"/>
    <w:rsid w:val="005750E7"/>
    <w:rsid w:val="00593032"/>
    <w:rsid w:val="005B68A3"/>
    <w:rsid w:val="005E3E33"/>
    <w:rsid w:val="005F3FEA"/>
    <w:rsid w:val="006659F5"/>
    <w:rsid w:val="00671B9F"/>
    <w:rsid w:val="006C7409"/>
    <w:rsid w:val="006D096A"/>
    <w:rsid w:val="006D492B"/>
    <w:rsid w:val="006F1E9B"/>
    <w:rsid w:val="00736D19"/>
    <w:rsid w:val="007862D8"/>
    <w:rsid w:val="007B6EDC"/>
    <w:rsid w:val="007D61E7"/>
    <w:rsid w:val="008128AE"/>
    <w:rsid w:val="00812F28"/>
    <w:rsid w:val="00844D11"/>
    <w:rsid w:val="00845F3F"/>
    <w:rsid w:val="00851604"/>
    <w:rsid w:val="00853613"/>
    <w:rsid w:val="00943783"/>
    <w:rsid w:val="009465DB"/>
    <w:rsid w:val="00951610"/>
    <w:rsid w:val="00960D23"/>
    <w:rsid w:val="0096136A"/>
    <w:rsid w:val="00961634"/>
    <w:rsid w:val="009635EA"/>
    <w:rsid w:val="00966412"/>
    <w:rsid w:val="009B496F"/>
    <w:rsid w:val="009B6577"/>
    <w:rsid w:val="009C6EDD"/>
    <w:rsid w:val="009D25C1"/>
    <w:rsid w:val="009D3683"/>
    <w:rsid w:val="00A216E1"/>
    <w:rsid w:val="00A2355E"/>
    <w:rsid w:val="00A87B9C"/>
    <w:rsid w:val="00AA03A2"/>
    <w:rsid w:val="00AB0759"/>
    <w:rsid w:val="00AB2B63"/>
    <w:rsid w:val="00B368E4"/>
    <w:rsid w:val="00B607AC"/>
    <w:rsid w:val="00BA1FAE"/>
    <w:rsid w:val="00BE4E78"/>
    <w:rsid w:val="00BE67FA"/>
    <w:rsid w:val="00C01540"/>
    <w:rsid w:val="00C21CD4"/>
    <w:rsid w:val="00C2585D"/>
    <w:rsid w:val="00C32E33"/>
    <w:rsid w:val="00C3418B"/>
    <w:rsid w:val="00C353EB"/>
    <w:rsid w:val="00C46382"/>
    <w:rsid w:val="00C827C6"/>
    <w:rsid w:val="00C9751B"/>
    <w:rsid w:val="00CB1C53"/>
    <w:rsid w:val="00CD0240"/>
    <w:rsid w:val="00CF6512"/>
    <w:rsid w:val="00D04DF6"/>
    <w:rsid w:val="00D362F9"/>
    <w:rsid w:val="00D700C4"/>
    <w:rsid w:val="00D71AE1"/>
    <w:rsid w:val="00D865FD"/>
    <w:rsid w:val="00D90905"/>
    <w:rsid w:val="00DA0D6D"/>
    <w:rsid w:val="00DB3093"/>
    <w:rsid w:val="00DC3414"/>
    <w:rsid w:val="00DD7A30"/>
    <w:rsid w:val="00E50C22"/>
    <w:rsid w:val="00E56F5A"/>
    <w:rsid w:val="00EA47C5"/>
    <w:rsid w:val="00EC16DB"/>
    <w:rsid w:val="00EF1E31"/>
    <w:rsid w:val="00F03148"/>
    <w:rsid w:val="00F61738"/>
    <w:rsid w:val="00F7512B"/>
    <w:rsid w:val="00FA037A"/>
    <w:rsid w:val="00FD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5EF21"/>
  <w15:docId w15:val="{4040CD05-75BB-4E53-905F-8744FDA5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EA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F1E9B"/>
  </w:style>
  <w:style w:type="paragraph" w:styleId="a5">
    <w:name w:val="footer"/>
    <w:basedOn w:val="a"/>
    <w:link w:val="a6"/>
    <w:uiPriority w:val="99"/>
    <w:unhideWhenUsed/>
    <w:rsid w:val="006F1E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F1E9B"/>
  </w:style>
  <w:style w:type="paragraph" w:styleId="a7">
    <w:name w:val="Balloon Text"/>
    <w:basedOn w:val="a"/>
    <w:link w:val="a8"/>
    <w:uiPriority w:val="99"/>
    <w:semiHidden/>
    <w:unhideWhenUsed/>
    <w:rsid w:val="004856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8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D28B3"/>
    <w:pPr>
      <w:ind w:left="720"/>
      <w:contextualSpacing/>
    </w:pPr>
  </w:style>
  <w:style w:type="table" w:styleId="aa">
    <w:name w:val="Table Grid"/>
    <w:basedOn w:val="a1"/>
    <w:uiPriority w:val="59"/>
    <w:rsid w:val="00AA03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Natali</cp:lastModifiedBy>
  <cp:revision>92</cp:revision>
  <cp:lastPrinted>2025-10-29T07:21:00Z</cp:lastPrinted>
  <dcterms:created xsi:type="dcterms:W3CDTF">2025-01-21T13:54:00Z</dcterms:created>
  <dcterms:modified xsi:type="dcterms:W3CDTF">2026-07-22T09:29:00Z</dcterms:modified>
</cp:coreProperties>
</file>