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0B3C" w:rsidRDefault="007B0D00">
      <w:pPr>
        <w:pStyle w:val="2"/>
      </w:pPr>
      <w:r>
        <w:rPr>
          <w:noProof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360045</wp:posOffset>
            </wp:positionH>
            <wp:positionV relativeFrom="paragraph">
              <wp:posOffset>36195</wp:posOffset>
            </wp:positionV>
            <wp:extent cx="596265" cy="718185"/>
            <wp:effectExtent l="19050" t="0" r="0" b="0"/>
            <wp:wrapTight wrapText="bothSides">
              <wp:wrapPolygon edited="0">
                <wp:start x="-690" y="0"/>
                <wp:lineTo x="-690" y="21199"/>
                <wp:lineTo x="21393" y="21199"/>
                <wp:lineTo x="21393" y="0"/>
                <wp:lineTo x="-690" y="0"/>
              </wp:wrapPolygon>
            </wp:wrapTight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" cy="71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0B3C">
        <w:t>ОТКРЫТОЕ АКЦИОНЕРНОЕ ОБЩЕСТВО</w:t>
      </w:r>
    </w:p>
    <w:p w:rsidR="00440B3C" w:rsidRDefault="00440B3C">
      <w:pPr>
        <w:jc w:val="center"/>
        <w:outlineLvl w:val="0"/>
        <w:rPr>
          <w:b/>
        </w:rPr>
      </w:pPr>
      <w:r>
        <w:rPr>
          <w:b/>
        </w:rPr>
        <w:t xml:space="preserve"> “ЛУКОМЛЬЭНЕРГОМОНТАЖ”</w:t>
      </w:r>
    </w:p>
    <w:p w:rsidR="00440B3C" w:rsidRDefault="00440B3C"/>
    <w:p w:rsidR="00440B3C" w:rsidRDefault="00A81CEA">
      <w:pPr>
        <w:sectPr w:rsidR="00440B3C" w:rsidSect="00BC2AF1">
          <w:footerReference w:type="default" r:id="rId9"/>
          <w:type w:val="continuous"/>
          <w:pgSz w:w="11906" w:h="16838"/>
          <w:pgMar w:top="851" w:right="707" w:bottom="1440" w:left="1134" w:header="720" w:footer="78" w:gutter="0"/>
          <w:cols w:num="2" w:space="720" w:equalWidth="0">
            <w:col w:w="7725" w:space="72"/>
            <w:col w:w="2268"/>
          </w:cols>
        </w:sectPr>
      </w:pPr>
      <w:r>
        <w:rPr>
          <w:noProof/>
        </w:rPr>
        <w:lastRenderedPageBreak/>
        <w:drawing>
          <wp:inline distT="0" distB="0" distL="0" distR="0">
            <wp:extent cx="639955" cy="626735"/>
            <wp:effectExtent l="19050" t="0" r="7745" b="0"/>
            <wp:docPr id="4" name="Рисунок 1" descr="D:\Документы с диска С\Реклама\1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 с диска С\Реклама\1bg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97" cy="627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0D00">
        <w:rPr>
          <w:noProof/>
        </w:rPr>
        <w:drawing>
          <wp:inline distT="0" distB="0" distL="0" distR="0">
            <wp:extent cx="582930" cy="622935"/>
            <wp:effectExtent l="1905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" cy="62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B3C" w:rsidRDefault="00440B3C">
      <w:pPr>
        <w:rPr>
          <w:sz w:val="2"/>
        </w:rPr>
      </w:pPr>
    </w:p>
    <w:p w:rsidR="00440B3C" w:rsidRDefault="00440B3C">
      <w:pPr>
        <w:rPr>
          <w:sz w:val="2"/>
        </w:rPr>
      </w:pPr>
    </w:p>
    <w:p w:rsidR="00440B3C" w:rsidRDefault="00440B3C">
      <w:pPr>
        <w:rPr>
          <w:sz w:val="2"/>
        </w:rPr>
      </w:pPr>
    </w:p>
    <w:p w:rsidR="00440B3C" w:rsidRDefault="00440B3C">
      <w:pPr>
        <w:rPr>
          <w:sz w:val="2"/>
        </w:rPr>
      </w:pPr>
    </w:p>
    <w:p w:rsidR="00440B3C" w:rsidRDefault="00440B3C">
      <w:pPr>
        <w:rPr>
          <w:sz w:val="2"/>
        </w:rPr>
      </w:pPr>
    </w:p>
    <w:p w:rsidR="00440B3C" w:rsidRDefault="00440B3C"/>
    <w:tbl>
      <w:tblPr>
        <w:tblStyle w:val="a6"/>
        <w:tblW w:w="208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70"/>
        <w:gridCol w:w="5495"/>
        <w:gridCol w:w="5495"/>
        <w:gridCol w:w="4819"/>
      </w:tblGrid>
      <w:tr w:rsidR="000462A3" w:rsidTr="00601493">
        <w:tc>
          <w:tcPr>
            <w:tcW w:w="5070" w:type="dxa"/>
          </w:tcPr>
          <w:p w:rsidR="000462A3" w:rsidRPr="001F6B9E" w:rsidRDefault="000462A3" w:rsidP="0010360D">
            <w:pPr>
              <w:rPr>
                <w:sz w:val="24"/>
                <w:szCs w:val="24"/>
              </w:rPr>
            </w:pPr>
            <w:r w:rsidRPr="001F6B9E">
              <w:rPr>
                <w:sz w:val="24"/>
                <w:szCs w:val="24"/>
              </w:rPr>
              <w:t>211162 г. Новолукомль, Лукомльское шоссе 8 Витебская область, Чашникский район</w:t>
            </w:r>
          </w:p>
        </w:tc>
        <w:tc>
          <w:tcPr>
            <w:tcW w:w="5495" w:type="dxa"/>
          </w:tcPr>
          <w:p w:rsidR="000462A3" w:rsidRPr="00CD3579" w:rsidRDefault="00CD3579" w:rsidP="00CD3579">
            <w:r>
              <w:rPr>
                <w:sz w:val="24"/>
              </w:rPr>
              <w:t>Р</w:t>
            </w:r>
            <w:r w:rsidRPr="00CD3579">
              <w:rPr>
                <w:sz w:val="24"/>
              </w:rPr>
              <w:t>/</w:t>
            </w:r>
            <w:r>
              <w:rPr>
                <w:sz w:val="24"/>
                <w:lang w:val="en-US"/>
              </w:rPr>
              <w:t>c</w:t>
            </w:r>
            <w:r w:rsidRPr="00CD3579">
              <w:rPr>
                <w:sz w:val="24"/>
              </w:rPr>
              <w:t xml:space="preserve">  BY11SLAN30124038400000100000                     </w:t>
            </w:r>
            <w:r w:rsidR="000462A3">
              <w:rPr>
                <w:sz w:val="24"/>
              </w:rPr>
              <w:t xml:space="preserve">в </w:t>
            </w:r>
            <w:r w:rsidRPr="00CD3579">
              <w:rPr>
                <w:sz w:val="24"/>
              </w:rPr>
              <w:t>ЗАО Банк ВТБ (Беларусь)</w:t>
            </w:r>
          </w:p>
        </w:tc>
        <w:tc>
          <w:tcPr>
            <w:tcW w:w="5495" w:type="dxa"/>
          </w:tcPr>
          <w:p w:rsidR="000462A3" w:rsidRDefault="000462A3" w:rsidP="00A878FB"/>
        </w:tc>
        <w:tc>
          <w:tcPr>
            <w:tcW w:w="4819" w:type="dxa"/>
          </w:tcPr>
          <w:p w:rsidR="000462A3" w:rsidRDefault="000462A3" w:rsidP="00A878FB"/>
        </w:tc>
      </w:tr>
      <w:tr w:rsidR="000462A3" w:rsidTr="00601493">
        <w:trPr>
          <w:trHeight w:val="405"/>
        </w:trPr>
        <w:tc>
          <w:tcPr>
            <w:tcW w:w="5070" w:type="dxa"/>
          </w:tcPr>
          <w:p w:rsidR="00682050" w:rsidRPr="001F6B9E" w:rsidRDefault="000462A3" w:rsidP="0010360D">
            <w:pPr>
              <w:rPr>
                <w:sz w:val="24"/>
                <w:szCs w:val="24"/>
              </w:rPr>
            </w:pPr>
            <w:r w:rsidRPr="001F6B9E">
              <w:rPr>
                <w:sz w:val="24"/>
                <w:szCs w:val="24"/>
              </w:rPr>
              <w:t xml:space="preserve">Республика Беларусь      </w:t>
            </w:r>
          </w:p>
          <w:p w:rsidR="000462A3" w:rsidRPr="001F6B9E" w:rsidRDefault="000462A3" w:rsidP="0010360D">
            <w:pPr>
              <w:rPr>
                <w:sz w:val="24"/>
                <w:szCs w:val="24"/>
              </w:rPr>
            </w:pPr>
            <w:r w:rsidRPr="001F6B9E">
              <w:rPr>
                <w:sz w:val="24"/>
                <w:szCs w:val="24"/>
              </w:rPr>
              <w:t xml:space="preserve">тел./факс </w:t>
            </w:r>
            <w:r w:rsidR="00682050" w:rsidRPr="001F6B9E">
              <w:rPr>
                <w:sz w:val="24"/>
                <w:szCs w:val="24"/>
              </w:rPr>
              <w:t xml:space="preserve">(02133) </w:t>
            </w:r>
            <w:r w:rsidRPr="001F6B9E">
              <w:rPr>
                <w:sz w:val="24"/>
                <w:szCs w:val="24"/>
              </w:rPr>
              <w:t xml:space="preserve">60273                                                  </w:t>
            </w:r>
          </w:p>
          <w:p w:rsidR="000462A3" w:rsidRPr="001F6B9E" w:rsidRDefault="000462A3" w:rsidP="0010360D">
            <w:pPr>
              <w:rPr>
                <w:sz w:val="24"/>
                <w:szCs w:val="24"/>
              </w:rPr>
            </w:pPr>
            <w:r w:rsidRPr="001F6B9E">
              <w:rPr>
                <w:sz w:val="24"/>
                <w:szCs w:val="24"/>
                <w:lang w:val="en-US"/>
              </w:rPr>
              <w:t>E</w:t>
            </w:r>
            <w:r w:rsidRPr="001F6B9E">
              <w:rPr>
                <w:sz w:val="24"/>
                <w:szCs w:val="24"/>
              </w:rPr>
              <w:t>-</w:t>
            </w:r>
            <w:r w:rsidRPr="001F6B9E">
              <w:rPr>
                <w:sz w:val="24"/>
                <w:szCs w:val="24"/>
                <w:lang w:val="en-US"/>
              </w:rPr>
              <w:t>mail</w:t>
            </w:r>
            <w:r w:rsidRPr="001F6B9E">
              <w:rPr>
                <w:sz w:val="24"/>
                <w:szCs w:val="24"/>
              </w:rPr>
              <w:t>:</w:t>
            </w:r>
            <w:r w:rsidRPr="001F6B9E">
              <w:rPr>
                <w:sz w:val="24"/>
                <w:szCs w:val="24"/>
                <w:lang w:val="en-US"/>
              </w:rPr>
              <w:t>lem</w:t>
            </w:r>
            <w:r w:rsidRPr="001F6B9E">
              <w:rPr>
                <w:sz w:val="24"/>
                <w:szCs w:val="24"/>
              </w:rPr>
              <w:t>91@</w:t>
            </w:r>
            <w:r w:rsidRPr="001F6B9E">
              <w:rPr>
                <w:sz w:val="24"/>
                <w:szCs w:val="24"/>
                <w:lang w:val="en-US"/>
              </w:rPr>
              <w:t>yandex</w:t>
            </w:r>
            <w:r w:rsidRPr="001F6B9E">
              <w:rPr>
                <w:sz w:val="24"/>
                <w:szCs w:val="24"/>
              </w:rPr>
              <w:t>.</w:t>
            </w:r>
            <w:r w:rsidR="009C2797" w:rsidRPr="001F6B9E">
              <w:rPr>
                <w:sz w:val="24"/>
                <w:szCs w:val="24"/>
                <w:lang w:val="en-US"/>
              </w:rPr>
              <w:t>by</w:t>
            </w:r>
          </w:p>
          <w:p w:rsidR="000462A3" w:rsidRPr="001F6B9E" w:rsidRDefault="000462A3" w:rsidP="0010360D">
            <w:pPr>
              <w:rPr>
                <w:sz w:val="24"/>
                <w:szCs w:val="24"/>
              </w:rPr>
            </w:pPr>
            <w:r w:rsidRPr="001F6B9E">
              <w:rPr>
                <w:sz w:val="24"/>
                <w:szCs w:val="24"/>
              </w:rPr>
              <w:tab/>
            </w:r>
          </w:p>
        </w:tc>
        <w:tc>
          <w:tcPr>
            <w:tcW w:w="5495" w:type="dxa"/>
          </w:tcPr>
          <w:p w:rsidR="00CD3579" w:rsidRPr="00CD3579" w:rsidRDefault="00CD3579" w:rsidP="0010360D">
            <w:pPr>
              <w:rPr>
                <w:sz w:val="24"/>
              </w:rPr>
            </w:pPr>
            <w:r w:rsidRPr="00CD3579">
              <w:rPr>
                <w:sz w:val="24"/>
              </w:rPr>
              <w:t xml:space="preserve">БИК </w:t>
            </w:r>
            <w:r w:rsidRPr="00CD3579">
              <w:rPr>
                <w:sz w:val="24"/>
                <w:lang w:val="en-US"/>
              </w:rPr>
              <w:t>SLANBY</w:t>
            </w:r>
            <w:r w:rsidRPr="00CD3579">
              <w:rPr>
                <w:sz w:val="24"/>
              </w:rPr>
              <w:t>22</w:t>
            </w:r>
          </w:p>
          <w:p w:rsidR="000462A3" w:rsidRPr="00CD3579" w:rsidRDefault="00CD3579" w:rsidP="0010360D">
            <w:pPr>
              <w:rPr>
                <w:sz w:val="24"/>
              </w:rPr>
            </w:pPr>
            <w:r>
              <w:rPr>
                <w:sz w:val="24"/>
              </w:rPr>
              <w:t xml:space="preserve">УНП 300007839 </w:t>
            </w:r>
            <w:r w:rsidR="001F6B9E">
              <w:rPr>
                <w:sz w:val="24"/>
              </w:rPr>
              <w:t>ОКПО 14402618</w:t>
            </w:r>
          </w:p>
          <w:p w:rsidR="000462A3" w:rsidRPr="00CD3579" w:rsidRDefault="00CD3579" w:rsidP="0010360D">
            <w:pPr>
              <w:rPr>
                <w:sz w:val="24"/>
                <w:szCs w:val="24"/>
              </w:rPr>
            </w:pPr>
            <w:r w:rsidRPr="00CD3579">
              <w:rPr>
                <w:sz w:val="24"/>
                <w:szCs w:val="24"/>
              </w:rPr>
              <w:t>Региональная дирекция №2000 г</w:t>
            </w:r>
            <w:r>
              <w:rPr>
                <w:sz w:val="24"/>
                <w:szCs w:val="24"/>
              </w:rPr>
              <w:t>.</w:t>
            </w:r>
            <w:r w:rsidRPr="00CD3579">
              <w:rPr>
                <w:sz w:val="24"/>
                <w:szCs w:val="24"/>
              </w:rPr>
              <w:t xml:space="preserve"> Витебск, пр-т Московский, 16</w:t>
            </w:r>
          </w:p>
        </w:tc>
        <w:tc>
          <w:tcPr>
            <w:tcW w:w="5495" w:type="dxa"/>
          </w:tcPr>
          <w:p w:rsidR="000462A3" w:rsidRDefault="000462A3" w:rsidP="00A878FB"/>
        </w:tc>
        <w:tc>
          <w:tcPr>
            <w:tcW w:w="4819" w:type="dxa"/>
          </w:tcPr>
          <w:p w:rsidR="000462A3" w:rsidRDefault="000462A3" w:rsidP="00D34A05"/>
        </w:tc>
      </w:tr>
      <w:tr w:rsidR="000462A3" w:rsidRPr="00EB4B70" w:rsidTr="00601493">
        <w:tc>
          <w:tcPr>
            <w:tcW w:w="5070" w:type="dxa"/>
          </w:tcPr>
          <w:p w:rsidR="000462A3" w:rsidRPr="00EB4B70" w:rsidRDefault="000462A3" w:rsidP="00A878FB"/>
        </w:tc>
        <w:tc>
          <w:tcPr>
            <w:tcW w:w="5495" w:type="dxa"/>
          </w:tcPr>
          <w:p w:rsidR="000462A3" w:rsidRPr="00EB4B70" w:rsidRDefault="000462A3" w:rsidP="00A878FB"/>
        </w:tc>
        <w:tc>
          <w:tcPr>
            <w:tcW w:w="5495" w:type="dxa"/>
          </w:tcPr>
          <w:p w:rsidR="000462A3" w:rsidRPr="00EB4B70" w:rsidRDefault="000462A3" w:rsidP="00A878FB"/>
        </w:tc>
        <w:tc>
          <w:tcPr>
            <w:tcW w:w="4819" w:type="dxa"/>
          </w:tcPr>
          <w:p w:rsidR="000462A3" w:rsidRPr="00EB4B70" w:rsidRDefault="000462A3" w:rsidP="00A878FB"/>
        </w:tc>
      </w:tr>
    </w:tbl>
    <w:p w:rsidR="00610C23" w:rsidRPr="00610C23" w:rsidRDefault="00610C23">
      <w:pPr>
        <w:pBdr>
          <w:top w:val="single" w:sz="12" w:space="1" w:color="auto"/>
          <w:bottom w:val="single" w:sz="12" w:space="1" w:color="auto"/>
        </w:pBdr>
        <w:rPr>
          <w:sz w:val="4"/>
          <w:szCs w:val="4"/>
        </w:rPr>
      </w:pPr>
    </w:p>
    <w:p w:rsidR="001F6B9E" w:rsidRPr="001F6B9E" w:rsidRDefault="001F6B9E" w:rsidP="001F6B9E">
      <w:pPr>
        <w:rPr>
          <w:sz w:val="27"/>
          <w:szCs w:val="27"/>
        </w:rPr>
      </w:pPr>
      <w:r>
        <w:rPr>
          <w:sz w:val="27"/>
          <w:szCs w:val="27"/>
        </w:rPr>
        <w:t>от _________  № _____</w:t>
      </w:r>
    </w:p>
    <w:p w:rsidR="00F2349B" w:rsidRDefault="001F6B9E" w:rsidP="001F6B9E">
      <w:pPr>
        <w:rPr>
          <w:sz w:val="27"/>
          <w:szCs w:val="27"/>
        </w:rPr>
      </w:pPr>
      <w:r w:rsidRPr="001F6B9E">
        <w:rPr>
          <w:sz w:val="27"/>
          <w:szCs w:val="27"/>
        </w:rPr>
        <w:t>На №_______ от ________ г.</w:t>
      </w:r>
    </w:p>
    <w:p w:rsidR="00E033F9" w:rsidRDefault="00E033F9" w:rsidP="001F6B9E">
      <w:pPr>
        <w:rPr>
          <w:sz w:val="27"/>
          <w:szCs w:val="27"/>
        </w:rPr>
      </w:pPr>
    </w:p>
    <w:p w:rsidR="00E033F9" w:rsidRDefault="00E033F9" w:rsidP="001F6B9E"/>
    <w:p w:rsidR="00F2349B" w:rsidRDefault="00303EAB" w:rsidP="00F2349B">
      <w:r>
        <w:rPr>
          <w:noProof/>
        </w:rPr>
        <w:drawing>
          <wp:inline distT="0" distB="0" distL="0" distR="0">
            <wp:extent cx="6551593" cy="5895975"/>
            <wp:effectExtent l="19050" t="0" r="1607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5896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E5E" w:rsidRDefault="00892E5E" w:rsidP="00892E5E"/>
    <w:p w:rsidR="00892E5E" w:rsidRDefault="00892E5E" w:rsidP="00892E5E"/>
    <w:p w:rsidR="00892E5E" w:rsidRDefault="00303EAB" w:rsidP="00892E5E">
      <w:r>
        <w:rPr>
          <w:noProof/>
        </w:rPr>
        <w:lastRenderedPageBreak/>
        <w:drawing>
          <wp:inline distT="0" distB="0" distL="0" distR="0">
            <wp:extent cx="6515100" cy="3838575"/>
            <wp:effectExtent l="1905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49B" w:rsidRDefault="00F2349B" w:rsidP="00892E5E">
      <w:pPr>
        <w:ind w:left="-709"/>
      </w:pPr>
    </w:p>
    <w:p w:rsidR="00F2349B" w:rsidRDefault="00303EAB" w:rsidP="00F2349B">
      <w:r>
        <w:rPr>
          <w:noProof/>
        </w:rPr>
        <w:drawing>
          <wp:inline distT="0" distB="0" distL="0" distR="0">
            <wp:extent cx="6477000" cy="4400550"/>
            <wp:effectExtent l="1905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49B" w:rsidRDefault="00F2349B" w:rsidP="00F2349B"/>
    <w:p w:rsidR="00F2349B" w:rsidRDefault="00F2349B" w:rsidP="00F2349B"/>
    <w:p w:rsidR="00F2349B" w:rsidRDefault="00F2349B" w:rsidP="00F2349B"/>
    <w:p w:rsidR="00F2349B" w:rsidRDefault="00F2349B" w:rsidP="00F2349B"/>
    <w:p w:rsidR="00E83258" w:rsidRDefault="00E83258" w:rsidP="00F2349B"/>
    <w:p w:rsidR="00601493" w:rsidRDefault="00601493" w:rsidP="00F2349B"/>
    <w:p w:rsidR="00DD3D68" w:rsidRDefault="00DD3D68" w:rsidP="00F2349B"/>
    <w:p w:rsidR="00601493" w:rsidRDefault="00601493" w:rsidP="00F2349B"/>
    <w:p w:rsidR="00601493" w:rsidRDefault="00601493" w:rsidP="00F2349B"/>
    <w:p w:rsidR="00440B3C" w:rsidRDefault="00440B3C" w:rsidP="009E0285">
      <w:pPr>
        <w:spacing w:before="120"/>
        <w:ind w:left="720"/>
        <w:rPr>
          <w:sz w:val="24"/>
          <w:szCs w:val="24"/>
        </w:rPr>
      </w:pPr>
      <w:bookmarkStart w:id="0" w:name="_GoBack"/>
      <w:bookmarkEnd w:id="0"/>
    </w:p>
    <w:p w:rsidR="009E0285" w:rsidRDefault="009E0285" w:rsidP="009E0285">
      <w:pPr>
        <w:spacing w:before="120"/>
        <w:ind w:left="720"/>
        <w:rPr>
          <w:sz w:val="24"/>
          <w:szCs w:val="24"/>
        </w:rPr>
      </w:pPr>
    </w:p>
    <w:p w:rsidR="008F1ED8" w:rsidRDefault="00303EAB" w:rsidP="00303EAB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505575" cy="5295900"/>
            <wp:effectExtent l="19050" t="0" r="952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529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1ED8" w:rsidRDefault="008F1ED8" w:rsidP="009E0285">
      <w:pPr>
        <w:spacing w:before="120"/>
        <w:ind w:left="720"/>
        <w:rPr>
          <w:sz w:val="24"/>
          <w:szCs w:val="24"/>
        </w:rPr>
      </w:pPr>
    </w:p>
    <w:p w:rsidR="008F1ED8" w:rsidRDefault="008F1ED8" w:rsidP="009E0285">
      <w:pPr>
        <w:spacing w:before="120"/>
        <w:ind w:left="720"/>
        <w:rPr>
          <w:sz w:val="24"/>
          <w:szCs w:val="24"/>
        </w:rPr>
      </w:pPr>
    </w:p>
    <w:p w:rsidR="008F1ED8" w:rsidRDefault="008F1ED8" w:rsidP="009E0285">
      <w:pPr>
        <w:spacing w:before="120"/>
        <w:ind w:left="720"/>
        <w:rPr>
          <w:sz w:val="24"/>
          <w:szCs w:val="24"/>
        </w:rPr>
      </w:pPr>
    </w:p>
    <w:p w:rsidR="008F1ED8" w:rsidRDefault="008F1ED8" w:rsidP="009E0285">
      <w:pPr>
        <w:spacing w:before="120"/>
        <w:ind w:left="720"/>
        <w:rPr>
          <w:sz w:val="24"/>
          <w:szCs w:val="24"/>
        </w:rPr>
      </w:pPr>
    </w:p>
    <w:p w:rsidR="008F1ED8" w:rsidRDefault="008F1ED8" w:rsidP="009E0285">
      <w:pPr>
        <w:spacing w:before="120"/>
        <w:ind w:left="720"/>
        <w:rPr>
          <w:sz w:val="24"/>
          <w:szCs w:val="24"/>
        </w:rPr>
      </w:pPr>
    </w:p>
    <w:p w:rsidR="008F1ED8" w:rsidRDefault="008F1ED8" w:rsidP="009E0285">
      <w:pPr>
        <w:spacing w:before="120"/>
        <w:ind w:left="720"/>
        <w:rPr>
          <w:sz w:val="24"/>
          <w:szCs w:val="24"/>
        </w:rPr>
      </w:pPr>
    </w:p>
    <w:p w:rsidR="008F1ED8" w:rsidRDefault="008F1ED8" w:rsidP="009E0285">
      <w:pPr>
        <w:spacing w:before="120"/>
        <w:ind w:left="720"/>
        <w:rPr>
          <w:sz w:val="24"/>
          <w:szCs w:val="24"/>
        </w:rPr>
      </w:pPr>
    </w:p>
    <w:p w:rsidR="008F1ED8" w:rsidRDefault="008F1ED8" w:rsidP="009E0285">
      <w:pPr>
        <w:spacing w:before="120"/>
        <w:ind w:left="720"/>
        <w:rPr>
          <w:sz w:val="24"/>
          <w:szCs w:val="24"/>
        </w:rPr>
      </w:pPr>
    </w:p>
    <w:p w:rsidR="008F1ED8" w:rsidRDefault="008F1ED8" w:rsidP="009E0285">
      <w:pPr>
        <w:spacing w:before="120"/>
        <w:ind w:left="720"/>
        <w:rPr>
          <w:sz w:val="24"/>
          <w:szCs w:val="24"/>
        </w:rPr>
      </w:pPr>
    </w:p>
    <w:p w:rsidR="008F1ED8" w:rsidRDefault="008F1ED8" w:rsidP="009E0285">
      <w:pPr>
        <w:spacing w:before="120"/>
        <w:ind w:left="720"/>
        <w:rPr>
          <w:sz w:val="24"/>
          <w:szCs w:val="24"/>
        </w:rPr>
      </w:pPr>
    </w:p>
    <w:p w:rsidR="008F1ED8" w:rsidRDefault="008F1ED8" w:rsidP="009E0285">
      <w:pPr>
        <w:spacing w:before="120"/>
        <w:ind w:left="720"/>
        <w:rPr>
          <w:sz w:val="24"/>
          <w:szCs w:val="24"/>
        </w:rPr>
      </w:pPr>
    </w:p>
    <w:p w:rsidR="008F1ED8" w:rsidRDefault="008F1ED8" w:rsidP="009E0285">
      <w:pPr>
        <w:spacing w:before="120"/>
        <w:ind w:left="720"/>
        <w:rPr>
          <w:sz w:val="24"/>
          <w:szCs w:val="24"/>
        </w:rPr>
      </w:pPr>
    </w:p>
    <w:p w:rsidR="008F1ED8" w:rsidRDefault="008F1ED8" w:rsidP="009E0285">
      <w:pPr>
        <w:spacing w:before="120"/>
        <w:ind w:left="720"/>
        <w:rPr>
          <w:sz w:val="24"/>
          <w:szCs w:val="24"/>
        </w:rPr>
      </w:pPr>
    </w:p>
    <w:p w:rsidR="008F1ED8" w:rsidRDefault="008F1ED8" w:rsidP="002F6724">
      <w:pPr>
        <w:spacing w:before="120"/>
        <w:rPr>
          <w:noProof/>
          <w:sz w:val="24"/>
          <w:szCs w:val="24"/>
        </w:rPr>
      </w:pPr>
    </w:p>
    <w:p w:rsidR="0074353D" w:rsidRDefault="0074353D" w:rsidP="002F6724">
      <w:pPr>
        <w:spacing w:before="120"/>
        <w:rPr>
          <w:noProof/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51930" cy="9628803"/>
            <wp:effectExtent l="19050" t="0" r="127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628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74353D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51930" cy="5440032"/>
            <wp:effectExtent l="19050" t="0" r="127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5440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51930" cy="9867890"/>
            <wp:effectExtent l="19050" t="0" r="127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867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724" w:rsidRDefault="002F6724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51930" cy="9354700"/>
            <wp:effectExtent l="19050" t="0" r="127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35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</w:p>
    <w:p w:rsidR="002F6724" w:rsidRDefault="002F6724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491157" cy="9639300"/>
            <wp:effectExtent l="19050" t="0" r="4893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1157" cy="963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353D" w:rsidRDefault="0074353D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51930" cy="7210335"/>
            <wp:effectExtent l="19050" t="0" r="127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721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51930" cy="8291708"/>
            <wp:effectExtent l="19050" t="0" r="127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8291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51930" cy="9414424"/>
            <wp:effectExtent l="19050" t="0" r="127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414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51930" cy="9535746"/>
            <wp:effectExtent l="19050" t="0" r="127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535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51930" cy="3202651"/>
            <wp:effectExtent l="19050" t="0" r="127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3202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51930" cy="9243038"/>
            <wp:effectExtent l="19050" t="0" r="127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243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</w:p>
    <w:p w:rsidR="0074353D" w:rsidRDefault="0074353D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51930" cy="9829800"/>
            <wp:effectExtent l="19050" t="0" r="127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82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353D" w:rsidRDefault="0074353D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496050" cy="9791700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963" cy="9800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353D" w:rsidRDefault="0074353D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51930" cy="9820275"/>
            <wp:effectExtent l="19050" t="0" r="127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82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353D" w:rsidRDefault="0074353D" w:rsidP="002F6724">
      <w:pPr>
        <w:spacing w:before="1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51930" cy="1825825"/>
            <wp:effectExtent l="19050" t="0" r="127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182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A78" w:rsidRDefault="002A78E0">
      <w:pPr>
        <w:rPr>
          <w:sz w:val="24"/>
          <w:szCs w:val="24"/>
        </w:rPr>
      </w:pPr>
      <w:r>
        <w:rPr>
          <w:sz w:val="24"/>
          <w:szCs w:val="24"/>
        </w:rPr>
        <w:br w:type="page"/>
      </w:r>
      <w:r w:rsidR="001A6A78">
        <w:rPr>
          <w:noProof/>
          <w:sz w:val="24"/>
          <w:szCs w:val="24"/>
        </w:rPr>
        <w:lastRenderedPageBreak/>
        <w:drawing>
          <wp:inline distT="0" distB="0" distL="0" distR="0">
            <wp:extent cx="6505575" cy="9648825"/>
            <wp:effectExtent l="19050" t="0" r="952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0306" cy="9655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6A78">
        <w:rPr>
          <w:sz w:val="24"/>
          <w:szCs w:val="24"/>
        </w:rPr>
        <w:br w:type="page"/>
      </w:r>
      <w:r w:rsidR="001A6A78">
        <w:rPr>
          <w:noProof/>
          <w:sz w:val="24"/>
          <w:szCs w:val="24"/>
        </w:rPr>
        <w:lastRenderedPageBreak/>
        <w:drawing>
          <wp:inline distT="0" distB="0" distL="0" distR="0">
            <wp:extent cx="6543576" cy="9448800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3" cy="944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6A78">
        <w:rPr>
          <w:sz w:val="24"/>
          <w:szCs w:val="24"/>
        </w:rPr>
        <w:br w:type="page"/>
      </w:r>
      <w:r w:rsidR="001A6A78">
        <w:rPr>
          <w:noProof/>
          <w:sz w:val="24"/>
          <w:szCs w:val="24"/>
        </w:rPr>
        <w:lastRenderedPageBreak/>
        <w:drawing>
          <wp:inline distT="0" distB="0" distL="0" distR="0">
            <wp:extent cx="6551930" cy="8934450"/>
            <wp:effectExtent l="19050" t="0" r="127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893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78E0" w:rsidRDefault="002A78E0">
      <w:pPr>
        <w:rPr>
          <w:sz w:val="24"/>
          <w:szCs w:val="24"/>
        </w:rPr>
      </w:pPr>
    </w:p>
    <w:p w:rsidR="001A6A78" w:rsidRDefault="001A6A78">
      <w:pPr>
        <w:rPr>
          <w:sz w:val="24"/>
          <w:szCs w:val="24"/>
        </w:rPr>
      </w:pPr>
    </w:p>
    <w:p w:rsidR="001A6A78" w:rsidRDefault="001A6A78">
      <w:pPr>
        <w:rPr>
          <w:sz w:val="24"/>
          <w:szCs w:val="24"/>
        </w:rPr>
      </w:pPr>
    </w:p>
    <w:p w:rsidR="001A6A78" w:rsidRDefault="001A6A78">
      <w:pPr>
        <w:rPr>
          <w:sz w:val="24"/>
          <w:szCs w:val="24"/>
        </w:rPr>
      </w:pPr>
    </w:p>
    <w:p w:rsidR="001A6A78" w:rsidRDefault="001A6A78">
      <w:pPr>
        <w:rPr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9054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1634"/>
        <w:gridCol w:w="408"/>
        <w:gridCol w:w="613"/>
        <w:gridCol w:w="204"/>
        <w:gridCol w:w="613"/>
        <w:gridCol w:w="5582"/>
      </w:tblGrid>
      <w:tr w:rsidR="002A78E0" w:rsidTr="003561E8">
        <w:trPr>
          <w:trHeight w:hRule="exact" w:val="280"/>
        </w:trPr>
        <w:tc>
          <w:tcPr>
            <w:tcW w:w="3400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A78E0" w:rsidRDefault="002A78E0" w:rsidP="003561E8">
            <w:pPr>
              <w:pStyle w:val="DefaultStyle"/>
            </w:pPr>
            <w:r>
              <w:lastRenderedPageBreak/>
              <w:t>Фирменное наименование эмитента</w:t>
            </w:r>
          </w:p>
        </w:tc>
        <w:tc>
          <w:tcPr>
            <w:tcW w:w="5466" w:type="dxa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2A78E0" w:rsidRDefault="002A78E0" w:rsidP="002A78E0">
            <w:pPr>
              <w:pStyle w:val="DefaultStyle"/>
            </w:pPr>
            <w:r>
              <w:rPr>
                <w:b/>
                <w:i/>
              </w:rPr>
              <w:t xml:space="preserve">Лукомльэнергомонтаж </w:t>
            </w:r>
          </w:p>
        </w:tc>
      </w:tr>
      <w:tr w:rsidR="002A78E0" w:rsidTr="003561E8">
        <w:trPr>
          <w:trHeight w:hRule="exact" w:val="20"/>
        </w:trPr>
        <w:tc>
          <w:tcPr>
            <w:tcW w:w="16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4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6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2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6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5466" w:type="dxa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2A78E0" w:rsidRDefault="002A78E0" w:rsidP="003561E8">
            <w:pPr>
              <w:pStyle w:val="EMPTYCELLSTYLE"/>
            </w:pPr>
          </w:p>
        </w:tc>
      </w:tr>
      <w:tr w:rsidR="002A78E0" w:rsidTr="003561E8">
        <w:trPr>
          <w:trHeight w:hRule="exact" w:val="200"/>
        </w:trPr>
        <w:tc>
          <w:tcPr>
            <w:tcW w:w="16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4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6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2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6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546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2A78E0" w:rsidRDefault="002A78E0" w:rsidP="003561E8">
            <w:pPr>
              <w:pStyle w:val="DefaultStyle"/>
              <w:jc w:val="center"/>
            </w:pPr>
            <w:r>
              <w:rPr>
                <w:sz w:val="16"/>
              </w:rPr>
              <w:t>(полное наименование,</w:t>
            </w:r>
          </w:p>
        </w:tc>
      </w:tr>
      <w:tr w:rsidR="002A78E0" w:rsidTr="003561E8">
        <w:trPr>
          <w:trHeight w:hRule="exact" w:val="280"/>
        </w:trPr>
        <w:tc>
          <w:tcPr>
            <w:tcW w:w="8866" w:type="dxa"/>
            <w:gridSpan w:val="6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2A78E0" w:rsidRDefault="002A78E0" w:rsidP="002A78E0">
            <w:pPr>
              <w:pStyle w:val="DefaultStyle"/>
            </w:pPr>
            <w:r>
              <w:rPr>
                <w:b/>
                <w:i/>
              </w:rPr>
              <w:t>открытое  акционерное  общество</w:t>
            </w:r>
          </w:p>
        </w:tc>
      </w:tr>
      <w:tr w:rsidR="002A78E0" w:rsidTr="003561E8">
        <w:trPr>
          <w:trHeight w:hRule="exact" w:val="20"/>
        </w:trPr>
        <w:tc>
          <w:tcPr>
            <w:tcW w:w="8866" w:type="dxa"/>
            <w:gridSpan w:val="6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2A78E0" w:rsidRDefault="002A78E0" w:rsidP="003561E8">
            <w:pPr>
              <w:pStyle w:val="EMPTYCELLSTYLE"/>
            </w:pPr>
          </w:p>
        </w:tc>
      </w:tr>
      <w:tr w:rsidR="002A78E0" w:rsidTr="003561E8">
        <w:trPr>
          <w:trHeight w:hRule="exact" w:val="200"/>
        </w:trPr>
        <w:tc>
          <w:tcPr>
            <w:tcW w:w="8866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</w:tcPr>
          <w:p w:rsidR="002A78E0" w:rsidRDefault="002A78E0" w:rsidP="003561E8">
            <w:pPr>
              <w:pStyle w:val="DefaultStyle"/>
              <w:jc w:val="center"/>
            </w:pPr>
            <w:r>
              <w:rPr>
                <w:sz w:val="16"/>
              </w:rPr>
              <w:t>включая организационно-правовую форму)</w:t>
            </w:r>
          </w:p>
        </w:tc>
      </w:tr>
      <w:tr w:rsidR="002A78E0" w:rsidTr="003561E8">
        <w:trPr>
          <w:trHeight w:hRule="exact" w:val="280"/>
        </w:trPr>
        <w:tc>
          <w:tcPr>
            <w:tcW w:w="280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A78E0" w:rsidRDefault="002A78E0" w:rsidP="003561E8">
            <w:pPr>
              <w:pStyle w:val="DefaultStyle"/>
            </w:pPr>
            <w:r>
              <w:t>Местонахождение эмитента</w:t>
            </w:r>
          </w:p>
        </w:tc>
        <w:tc>
          <w:tcPr>
            <w:tcW w:w="6066" w:type="dxa"/>
            <w:gridSpan w:val="2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2A78E0" w:rsidRDefault="002A78E0" w:rsidP="003561E8">
            <w:pPr>
              <w:pStyle w:val="DefaultStyle"/>
            </w:pPr>
            <w:r>
              <w:rPr>
                <w:b/>
                <w:i/>
              </w:rPr>
              <w:t>211162, Витебская обл., Чашникский р-н, г. Новолукомль,</w:t>
            </w:r>
          </w:p>
        </w:tc>
      </w:tr>
      <w:tr w:rsidR="002A78E0" w:rsidTr="003561E8">
        <w:trPr>
          <w:trHeight w:hRule="exact" w:val="20"/>
        </w:trPr>
        <w:tc>
          <w:tcPr>
            <w:tcW w:w="16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4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6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2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6066" w:type="dxa"/>
            <w:gridSpan w:val="2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2A78E0" w:rsidRDefault="002A78E0" w:rsidP="003561E8">
            <w:pPr>
              <w:pStyle w:val="EMPTYCELLSTYLE"/>
            </w:pPr>
          </w:p>
        </w:tc>
      </w:tr>
      <w:tr w:rsidR="002A78E0" w:rsidTr="003561E8">
        <w:trPr>
          <w:trHeight w:hRule="exact" w:val="200"/>
        </w:trPr>
        <w:tc>
          <w:tcPr>
            <w:tcW w:w="16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4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6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200" w:type="dxa"/>
          </w:tcPr>
          <w:p w:rsidR="002A78E0" w:rsidRDefault="002A78E0" w:rsidP="003561E8">
            <w:pPr>
              <w:pStyle w:val="EMPTYCELLSTYLE"/>
            </w:pPr>
          </w:p>
        </w:tc>
        <w:tc>
          <w:tcPr>
            <w:tcW w:w="6066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2A78E0" w:rsidRDefault="002A78E0" w:rsidP="003561E8">
            <w:pPr>
              <w:pStyle w:val="DefaultStyle"/>
              <w:jc w:val="center"/>
            </w:pPr>
            <w:r>
              <w:rPr>
                <w:sz w:val="16"/>
              </w:rPr>
              <w:t>(местонахождение, индекс, почтовый адрес, телефон,</w:t>
            </w:r>
          </w:p>
        </w:tc>
      </w:tr>
      <w:tr w:rsidR="002A78E0" w:rsidTr="003561E8">
        <w:trPr>
          <w:trHeight w:hRule="exact" w:val="280"/>
        </w:trPr>
        <w:tc>
          <w:tcPr>
            <w:tcW w:w="8866" w:type="dxa"/>
            <w:gridSpan w:val="6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2A78E0" w:rsidRDefault="002A78E0" w:rsidP="003561E8">
            <w:pPr>
              <w:pStyle w:val="DefaultStyle"/>
            </w:pPr>
            <w:r>
              <w:rPr>
                <w:b/>
                <w:i/>
              </w:rPr>
              <w:t xml:space="preserve"> ш. Лукомльское, дом  8, 8 02133 6 02 73, lem91@yandex.ru</w:t>
            </w:r>
          </w:p>
        </w:tc>
      </w:tr>
      <w:tr w:rsidR="002A78E0" w:rsidTr="003561E8">
        <w:trPr>
          <w:trHeight w:hRule="exact" w:val="20"/>
        </w:trPr>
        <w:tc>
          <w:tcPr>
            <w:tcW w:w="8866" w:type="dxa"/>
            <w:gridSpan w:val="6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2A78E0" w:rsidRDefault="002A78E0" w:rsidP="003561E8">
            <w:pPr>
              <w:pStyle w:val="EMPTYCELLSTYLE"/>
            </w:pPr>
          </w:p>
        </w:tc>
      </w:tr>
      <w:tr w:rsidR="002A78E0" w:rsidTr="003561E8">
        <w:trPr>
          <w:trHeight w:hRule="exact" w:val="200"/>
        </w:trPr>
        <w:tc>
          <w:tcPr>
            <w:tcW w:w="8866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</w:tcPr>
          <w:p w:rsidR="002A78E0" w:rsidRDefault="002A78E0" w:rsidP="003561E8">
            <w:pPr>
              <w:pStyle w:val="DefaultStyle"/>
              <w:jc w:val="center"/>
            </w:pPr>
            <w:r>
              <w:rPr>
                <w:sz w:val="16"/>
              </w:rPr>
              <w:t>факс (с междугородным кодом), адрес электронной почты)</w:t>
            </w:r>
          </w:p>
        </w:tc>
      </w:tr>
      <w:tr w:rsidR="002A78E0" w:rsidTr="003561E8">
        <w:trPr>
          <w:trHeight w:hRule="exact" w:val="280"/>
        </w:trPr>
        <w:tc>
          <w:tcPr>
            <w:tcW w:w="280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A78E0" w:rsidRDefault="002A78E0" w:rsidP="003561E8">
            <w:pPr>
              <w:pStyle w:val="DefaultStyle"/>
            </w:pPr>
            <w:r>
              <w:t>Учетный номер плательщика</w:t>
            </w:r>
          </w:p>
        </w:tc>
        <w:tc>
          <w:tcPr>
            <w:tcW w:w="6066" w:type="dxa"/>
            <w:gridSpan w:val="2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2A78E0" w:rsidRDefault="002A78E0" w:rsidP="003561E8">
            <w:pPr>
              <w:pStyle w:val="DefaultStyle"/>
            </w:pPr>
            <w:r>
              <w:rPr>
                <w:b/>
                <w:i/>
              </w:rPr>
              <w:t>300007839</w:t>
            </w:r>
          </w:p>
        </w:tc>
      </w:tr>
    </w:tbl>
    <w:p w:rsidR="002A78E0" w:rsidRDefault="002A78E0" w:rsidP="002F6724">
      <w:pPr>
        <w:spacing w:before="120"/>
        <w:rPr>
          <w:sz w:val="24"/>
          <w:szCs w:val="24"/>
        </w:rPr>
      </w:pPr>
    </w:p>
    <w:p w:rsidR="002A78E0" w:rsidRPr="002A78E0" w:rsidRDefault="002A78E0" w:rsidP="002A78E0">
      <w:pPr>
        <w:rPr>
          <w:sz w:val="24"/>
          <w:szCs w:val="24"/>
        </w:rPr>
      </w:pPr>
    </w:p>
    <w:p w:rsidR="002A78E0" w:rsidRPr="002A78E0" w:rsidRDefault="002A78E0" w:rsidP="002A78E0">
      <w:pPr>
        <w:rPr>
          <w:sz w:val="24"/>
          <w:szCs w:val="24"/>
        </w:rPr>
      </w:pPr>
    </w:p>
    <w:p w:rsidR="002A78E0" w:rsidRPr="002A78E0" w:rsidRDefault="002A78E0" w:rsidP="002A78E0">
      <w:pPr>
        <w:rPr>
          <w:sz w:val="24"/>
          <w:szCs w:val="24"/>
        </w:rPr>
      </w:pPr>
    </w:p>
    <w:p w:rsidR="002A78E0" w:rsidRPr="002A78E0" w:rsidRDefault="002A78E0" w:rsidP="002A78E0">
      <w:pPr>
        <w:rPr>
          <w:sz w:val="24"/>
          <w:szCs w:val="24"/>
        </w:rPr>
      </w:pPr>
    </w:p>
    <w:p w:rsidR="002A78E0" w:rsidRPr="002A78E0" w:rsidRDefault="002A78E0" w:rsidP="002A78E0">
      <w:pPr>
        <w:rPr>
          <w:sz w:val="24"/>
          <w:szCs w:val="24"/>
        </w:rPr>
      </w:pPr>
    </w:p>
    <w:p w:rsidR="002A78E0" w:rsidRPr="002A78E0" w:rsidRDefault="002A78E0" w:rsidP="002A78E0">
      <w:pPr>
        <w:rPr>
          <w:sz w:val="24"/>
          <w:szCs w:val="24"/>
        </w:rPr>
      </w:pPr>
    </w:p>
    <w:p w:rsidR="002A78E0" w:rsidRPr="002A78E0" w:rsidRDefault="002A78E0" w:rsidP="002A78E0">
      <w:pPr>
        <w:rPr>
          <w:sz w:val="24"/>
          <w:szCs w:val="24"/>
        </w:rPr>
      </w:pPr>
    </w:p>
    <w:p w:rsidR="002A78E0" w:rsidRDefault="002A78E0" w:rsidP="002A78E0">
      <w:pPr>
        <w:rPr>
          <w:sz w:val="24"/>
          <w:szCs w:val="24"/>
        </w:rPr>
      </w:pPr>
    </w:p>
    <w:p w:rsidR="002A78E0" w:rsidRPr="002A78E0" w:rsidRDefault="002A78E0" w:rsidP="002A78E0">
      <w:pPr>
        <w:tabs>
          <w:tab w:val="left" w:pos="3930"/>
        </w:tabs>
        <w:rPr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9054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1564"/>
        <w:gridCol w:w="545"/>
        <w:gridCol w:w="1430"/>
        <w:gridCol w:w="1532"/>
        <w:gridCol w:w="1532"/>
        <w:gridCol w:w="2451"/>
      </w:tblGrid>
      <w:tr w:rsidR="002A78E0" w:rsidTr="002A78E0">
        <w:trPr>
          <w:trHeight w:hRule="exact" w:val="584"/>
        </w:trPr>
        <w:tc>
          <w:tcPr>
            <w:tcW w:w="9054" w:type="dxa"/>
            <w:gridSpan w:val="6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2A78E0" w:rsidRDefault="002A78E0" w:rsidP="003561E8">
            <w:pPr>
              <w:pStyle w:val="DefaultStyle"/>
              <w:jc w:val="center"/>
            </w:pPr>
            <w:r>
              <w:rPr>
                <w:b/>
              </w:rPr>
              <w:t>Информация</w:t>
            </w:r>
            <w:r>
              <w:rPr>
                <w:b/>
              </w:rPr>
              <w:br/>
              <w:t xml:space="preserve"> об акционерном обществе и его деятельности </w:t>
            </w:r>
          </w:p>
        </w:tc>
      </w:tr>
      <w:tr w:rsidR="002A78E0" w:rsidTr="002A78E0">
        <w:trPr>
          <w:gridAfter w:val="1"/>
          <w:wAfter w:w="2451" w:type="dxa"/>
          <w:trHeight w:hRule="exact" w:val="267"/>
        </w:trPr>
        <w:tc>
          <w:tcPr>
            <w:tcW w:w="1564" w:type="dxa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2A78E0" w:rsidRDefault="002A78E0" w:rsidP="002A78E0">
            <w:pPr>
              <w:pStyle w:val="DefaultStyle"/>
              <w:jc w:val="center"/>
            </w:pPr>
          </w:p>
        </w:tc>
        <w:tc>
          <w:tcPr>
            <w:tcW w:w="545" w:type="dxa"/>
          </w:tcPr>
          <w:p w:rsidR="002A78E0" w:rsidRDefault="002A78E0" w:rsidP="002A78E0">
            <w:pPr>
              <w:pStyle w:val="EMPTYCELLSTYLE"/>
            </w:pPr>
          </w:p>
        </w:tc>
        <w:tc>
          <w:tcPr>
            <w:tcW w:w="1430" w:type="dxa"/>
          </w:tcPr>
          <w:p w:rsidR="002A78E0" w:rsidRDefault="002A78E0" w:rsidP="002A78E0">
            <w:pPr>
              <w:pStyle w:val="EMPTYCELLSTYLE"/>
            </w:pPr>
          </w:p>
        </w:tc>
        <w:tc>
          <w:tcPr>
            <w:tcW w:w="1532" w:type="dxa"/>
            <w:vAlign w:val="center"/>
          </w:tcPr>
          <w:p w:rsidR="002A78E0" w:rsidRDefault="002A78E0" w:rsidP="002A78E0">
            <w:pPr>
              <w:pStyle w:val="DefaultStyle"/>
              <w:jc w:val="center"/>
            </w:pPr>
            <w:r>
              <w:t>по состоянию на</w:t>
            </w:r>
          </w:p>
        </w:tc>
        <w:tc>
          <w:tcPr>
            <w:tcW w:w="1532" w:type="dxa"/>
            <w:vAlign w:val="center"/>
          </w:tcPr>
          <w:p w:rsidR="002A78E0" w:rsidRDefault="002A78E0" w:rsidP="002A78E0">
            <w:pPr>
              <w:pStyle w:val="DefaultStyle"/>
              <w:jc w:val="center"/>
            </w:pPr>
            <w:r>
              <w:rPr>
                <w:b/>
                <w:i/>
              </w:rPr>
              <w:t>01.01.2026</w:t>
            </w:r>
          </w:p>
        </w:tc>
      </w:tr>
    </w:tbl>
    <w:p w:rsidR="00527686" w:rsidRDefault="00527686" w:rsidP="0037689D">
      <w:pPr>
        <w:pStyle w:val="DefaultStyle"/>
      </w:pPr>
    </w:p>
    <w:tbl>
      <w:tblPr>
        <w:tblW w:w="17149" w:type="dxa"/>
        <w:tblInd w:w="-20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0"/>
        <w:gridCol w:w="40"/>
        <w:gridCol w:w="2400"/>
        <w:gridCol w:w="1950"/>
        <w:gridCol w:w="50"/>
        <w:gridCol w:w="1099"/>
        <w:gridCol w:w="301"/>
        <w:gridCol w:w="124"/>
        <w:gridCol w:w="676"/>
        <w:gridCol w:w="400"/>
        <w:gridCol w:w="600"/>
        <w:gridCol w:w="25"/>
        <w:gridCol w:w="15"/>
        <w:gridCol w:w="360"/>
        <w:gridCol w:w="1184"/>
        <w:gridCol w:w="216"/>
        <w:gridCol w:w="40"/>
        <w:gridCol w:w="659"/>
        <w:gridCol w:w="1400"/>
        <w:gridCol w:w="1400"/>
        <w:gridCol w:w="1400"/>
        <w:gridCol w:w="1400"/>
        <w:gridCol w:w="1400"/>
      </w:tblGrid>
      <w:tr w:rsidR="00527686" w:rsidTr="000A1210">
        <w:trPr>
          <w:gridAfter w:val="8"/>
          <w:wAfter w:w="7915" w:type="dxa"/>
          <w:trHeight w:hRule="exact" w:val="380"/>
        </w:trPr>
        <w:tc>
          <w:tcPr>
            <w:tcW w:w="440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27686" w:rsidRDefault="00527686" w:rsidP="003561E8">
            <w:pPr>
              <w:pStyle w:val="DefaultStyle"/>
            </w:pPr>
            <w:r>
              <w:t>4. Доля государства в уставном фонде эмитента</w:t>
            </w:r>
          </w:p>
        </w:tc>
        <w:tc>
          <w:tcPr>
            <w:tcW w:w="1149" w:type="dxa"/>
            <w:gridSpan w:val="2"/>
            <w:tcBorders>
              <w:bottom w:val="single" w:sz="4" w:space="0" w:color="auto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bottom"/>
          </w:tcPr>
          <w:p w:rsidR="00527686" w:rsidRPr="00527686" w:rsidRDefault="00527686" w:rsidP="003561E8">
            <w:pPr>
              <w:pStyle w:val="DefaultStyle"/>
            </w:pPr>
            <w:r w:rsidRPr="00527686">
              <w:rPr>
                <w:b/>
                <w:i/>
              </w:rPr>
              <w:t>0</w:t>
            </w:r>
          </w:p>
        </w:tc>
        <w:tc>
          <w:tcPr>
            <w:tcW w:w="3685" w:type="dxa"/>
            <w:gridSpan w:val="9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27686" w:rsidRDefault="00527686" w:rsidP="003561E8">
            <w:pPr>
              <w:pStyle w:val="DefaultStyle"/>
            </w:pPr>
            <w:r>
              <w:t>(всего в процентах)</w:t>
            </w:r>
          </w:p>
        </w:tc>
      </w:tr>
      <w:tr w:rsidR="00527686" w:rsidTr="000A1210">
        <w:trPr>
          <w:trHeight w:hRule="exact" w:val="380"/>
        </w:trPr>
        <w:tc>
          <w:tcPr>
            <w:tcW w:w="440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27686" w:rsidRDefault="00527686" w:rsidP="008051DE">
            <w:pPr>
              <w:pStyle w:val="DefaultStyle"/>
            </w:pPr>
            <w:r>
              <w:t>5. Количество акционеров   -   всего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  <w:bottom w:val="single" w:sz="4" w:space="0" w:color="auto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bottom"/>
          </w:tcPr>
          <w:p w:rsidR="00527686" w:rsidRDefault="00527686" w:rsidP="008051DE">
            <w:pPr>
              <w:pStyle w:val="DefaultStyle"/>
            </w:pPr>
            <w:r>
              <w:rPr>
                <w:b/>
                <w:i/>
              </w:rPr>
              <w:t>52</w:t>
            </w:r>
          </w:p>
        </w:tc>
        <w:tc>
          <w:tcPr>
            <w:tcW w:w="3685" w:type="dxa"/>
            <w:gridSpan w:val="9"/>
            <w:tcMar>
              <w:top w:w="0" w:type="dxa"/>
              <w:left w:w="0" w:type="dxa"/>
              <w:bottom w:w="0" w:type="dxa"/>
              <w:right w:w="0" w:type="dxa"/>
            </w:tcMar>
          </w:tcPr>
          <w:p w:rsidR="00527686" w:rsidRDefault="00527686" w:rsidP="003561E8">
            <w:pPr>
              <w:pStyle w:val="EMPTYCELLSTYLE"/>
            </w:pPr>
          </w:p>
        </w:tc>
        <w:tc>
          <w:tcPr>
            <w:tcW w:w="915" w:type="dxa"/>
            <w:gridSpan w:val="3"/>
          </w:tcPr>
          <w:p w:rsidR="00527686" w:rsidRDefault="00527686" w:rsidP="003561E8">
            <w:pPr>
              <w:pStyle w:val="EMPTYCELLSTYLE"/>
            </w:pPr>
          </w:p>
        </w:tc>
        <w:tc>
          <w:tcPr>
            <w:tcW w:w="1400" w:type="dxa"/>
          </w:tcPr>
          <w:p w:rsidR="00527686" w:rsidRDefault="00527686" w:rsidP="003561E8">
            <w:pPr>
              <w:pStyle w:val="EMPTYCELLSTYLE"/>
            </w:pPr>
          </w:p>
        </w:tc>
        <w:tc>
          <w:tcPr>
            <w:tcW w:w="1400" w:type="dxa"/>
          </w:tcPr>
          <w:p w:rsidR="00527686" w:rsidRDefault="00527686" w:rsidP="003561E8">
            <w:pPr>
              <w:pStyle w:val="EMPTYCELLSTYLE"/>
            </w:pPr>
          </w:p>
        </w:tc>
        <w:tc>
          <w:tcPr>
            <w:tcW w:w="1400" w:type="dxa"/>
          </w:tcPr>
          <w:p w:rsidR="00527686" w:rsidRDefault="00527686" w:rsidP="003561E8">
            <w:pPr>
              <w:pStyle w:val="EMPTYCELLSTYLE"/>
            </w:pPr>
          </w:p>
        </w:tc>
        <w:tc>
          <w:tcPr>
            <w:tcW w:w="1400" w:type="dxa"/>
          </w:tcPr>
          <w:p w:rsidR="00527686" w:rsidRDefault="00527686" w:rsidP="003561E8">
            <w:pPr>
              <w:pStyle w:val="EMPTYCELLSTYLE"/>
            </w:pPr>
          </w:p>
        </w:tc>
        <w:tc>
          <w:tcPr>
            <w:tcW w:w="1400" w:type="dxa"/>
          </w:tcPr>
          <w:p w:rsidR="00527686" w:rsidRDefault="00527686" w:rsidP="003561E8">
            <w:pPr>
              <w:pStyle w:val="EMPTYCELLSTYLE"/>
            </w:pPr>
          </w:p>
        </w:tc>
      </w:tr>
      <w:tr w:rsidR="00527686" w:rsidTr="000A1210">
        <w:trPr>
          <w:trHeight w:hRule="exact" w:val="380"/>
        </w:trPr>
        <w:tc>
          <w:tcPr>
            <w:tcW w:w="440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27686" w:rsidRDefault="00527686" w:rsidP="003561E8">
            <w:pPr>
              <w:pStyle w:val="DefaultStyle"/>
            </w:pPr>
            <w:r w:rsidRPr="00527686">
              <w:t>6. Информация о дивидендах и акциях: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bottom"/>
          </w:tcPr>
          <w:p w:rsidR="00527686" w:rsidRDefault="00527686" w:rsidP="003561E8">
            <w:pPr>
              <w:pStyle w:val="DefaultStyle"/>
            </w:pPr>
          </w:p>
        </w:tc>
        <w:tc>
          <w:tcPr>
            <w:tcW w:w="3685" w:type="dxa"/>
            <w:gridSpan w:val="9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27686" w:rsidRDefault="00527686" w:rsidP="003561E8">
            <w:pPr>
              <w:pStyle w:val="DefaultStyle"/>
            </w:pPr>
          </w:p>
        </w:tc>
        <w:tc>
          <w:tcPr>
            <w:tcW w:w="915" w:type="dxa"/>
            <w:gridSpan w:val="3"/>
          </w:tcPr>
          <w:p w:rsidR="00527686" w:rsidRDefault="00527686" w:rsidP="003561E8">
            <w:pPr>
              <w:pStyle w:val="a3"/>
            </w:pPr>
          </w:p>
        </w:tc>
        <w:tc>
          <w:tcPr>
            <w:tcW w:w="1400" w:type="dxa"/>
          </w:tcPr>
          <w:p w:rsidR="00527686" w:rsidRDefault="00527686" w:rsidP="003561E8">
            <w:pPr>
              <w:pStyle w:val="a3"/>
            </w:pPr>
          </w:p>
        </w:tc>
        <w:tc>
          <w:tcPr>
            <w:tcW w:w="1400" w:type="dxa"/>
          </w:tcPr>
          <w:p w:rsidR="00527686" w:rsidRDefault="00527686" w:rsidP="003561E8">
            <w:pPr>
              <w:pStyle w:val="a3"/>
            </w:pPr>
          </w:p>
        </w:tc>
        <w:tc>
          <w:tcPr>
            <w:tcW w:w="1400" w:type="dxa"/>
          </w:tcPr>
          <w:p w:rsidR="00527686" w:rsidRDefault="00527686" w:rsidP="003561E8">
            <w:pPr>
              <w:pStyle w:val="a3"/>
            </w:pPr>
          </w:p>
        </w:tc>
        <w:tc>
          <w:tcPr>
            <w:tcW w:w="1400" w:type="dxa"/>
          </w:tcPr>
          <w:p w:rsidR="00527686" w:rsidRDefault="00527686" w:rsidP="003561E8">
            <w:pPr>
              <w:pStyle w:val="a3"/>
            </w:pPr>
          </w:p>
        </w:tc>
        <w:tc>
          <w:tcPr>
            <w:tcW w:w="1400" w:type="dxa"/>
          </w:tcPr>
          <w:p w:rsidR="00527686" w:rsidRDefault="00527686" w:rsidP="003561E8">
            <w:pPr>
              <w:pStyle w:val="a3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98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Наименование показателя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FE4B06" w:rsidRDefault="00EB083D" w:rsidP="003561E8">
            <w:pPr>
              <w:pStyle w:val="DefaultStyle"/>
              <w:jc w:val="center"/>
            </w:pPr>
            <w:r>
              <w:t xml:space="preserve">Единица </w:t>
            </w:r>
          </w:p>
          <w:p w:rsidR="00EB083D" w:rsidRDefault="00EB083D" w:rsidP="003561E8">
            <w:pPr>
              <w:pStyle w:val="DefaultStyle"/>
              <w:jc w:val="center"/>
            </w:pPr>
            <w:r>
              <w:t>измерения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На отчетную дату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FE4B06" w:rsidRDefault="00EB083D" w:rsidP="003561E8">
            <w:pPr>
              <w:pStyle w:val="DefaultStyle"/>
              <w:jc w:val="center"/>
            </w:pPr>
            <w:r>
              <w:t>На аналогичную дату</w:t>
            </w:r>
          </w:p>
          <w:p w:rsidR="00EB083D" w:rsidRDefault="00EB083D" w:rsidP="003561E8">
            <w:pPr>
              <w:pStyle w:val="DefaultStyle"/>
              <w:jc w:val="center"/>
            </w:pPr>
            <w:r>
              <w:t xml:space="preserve"> прошлого года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58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>Начислено на выплату дивидендов в данном о</w:t>
            </w:r>
            <w:r>
              <w:t>т</w:t>
            </w:r>
            <w:r>
              <w:t>четном  периоде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тысяч рублей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7,962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14,73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58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>Фактически выплаченные дивиденды в данном отчетном  периоде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тысяч рублей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8,001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15,057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58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1,157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2,069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58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>Дивиденды, приходящиеся на одну привилегир</w:t>
            </w:r>
            <w:r>
              <w:t>о</w:t>
            </w:r>
            <w:r>
              <w:t>ванную акцию (включая налоги)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FE4B06" w:rsidP="003561E8">
            <w:pPr>
              <w:pStyle w:val="DefaultStyle"/>
              <w:jc w:val="center"/>
            </w:pPr>
            <w:r>
              <w:t>Х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FE4B06" w:rsidP="003561E8">
            <w:pPr>
              <w:pStyle w:val="DefaultStyle"/>
              <w:jc w:val="center"/>
            </w:pPr>
            <w:r>
              <w:t>Х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FE4B06" w:rsidP="003561E8">
            <w:pPr>
              <w:pStyle w:val="DefaultStyle"/>
              <w:jc w:val="center"/>
            </w:pPr>
            <w:r>
              <w:t>Х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422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176E6F">
            <w:pPr>
              <w:pStyle w:val="DefaultStyle"/>
            </w:pPr>
            <w:r>
              <w:t xml:space="preserve"> типа </w:t>
            </w:r>
            <w:r w:rsidR="00176E6F">
              <w:t>______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0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0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415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176E6F" w:rsidP="003561E8">
            <w:pPr>
              <w:pStyle w:val="DefaultStyle"/>
            </w:pPr>
            <w:r>
              <w:t xml:space="preserve"> </w:t>
            </w:r>
            <w:r w:rsidR="00EB083D">
              <w:t xml:space="preserve">типа </w:t>
            </w:r>
            <w:r>
              <w:t>______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0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0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58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1,163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2,116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58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>Дивиденды, фактически выплаченные на одну привилегированную акцию (включая налоги)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339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176E6F" w:rsidP="003561E8">
            <w:pPr>
              <w:pStyle w:val="DefaultStyle"/>
            </w:pPr>
            <w:r>
              <w:t>типа ______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0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0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40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176E6F" w:rsidP="003561E8">
            <w:pPr>
              <w:pStyle w:val="DefaultStyle"/>
            </w:pPr>
            <w:r>
              <w:t>типа ______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0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0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1A6A78">
        <w:trPr>
          <w:gridBefore w:val="1"/>
          <w:gridAfter w:val="6"/>
          <w:wBefore w:w="10" w:type="dxa"/>
          <w:wAfter w:w="7659" w:type="dxa"/>
          <w:trHeight w:hRule="exact" w:val="993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 xml:space="preserve">Период, за который выплачивались дивиденды 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 xml:space="preserve">первый квартал, полугодие, </w:t>
            </w:r>
            <w:r w:rsidR="00A33423">
              <w:t xml:space="preserve">          </w:t>
            </w:r>
            <w:r>
              <w:t xml:space="preserve">девять </w:t>
            </w:r>
            <w:r w:rsidR="00A33423">
              <w:t>месяцев, год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A33423" w:rsidRDefault="00EB083D" w:rsidP="003561E8">
            <w:pPr>
              <w:pStyle w:val="DefaultStyle"/>
              <w:jc w:val="center"/>
            </w:pPr>
            <w:r>
              <w:t xml:space="preserve">2020, 2022, </w:t>
            </w:r>
          </w:p>
          <w:p w:rsidR="00EB083D" w:rsidRDefault="00EB083D" w:rsidP="003561E8">
            <w:pPr>
              <w:pStyle w:val="DefaultStyle"/>
              <w:jc w:val="center"/>
            </w:pPr>
            <w:r>
              <w:t>2024 гг.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</w:p>
          <w:p w:rsidR="00176E6F" w:rsidRDefault="00176E6F" w:rsidP="003561E8">
            <w:pPr>
              <w:pStyle w:val="DefaultStyle"/>
              <w:jc w:val="center"/>
            </w:pPr>
          </w:p>
          <w:p w:rsidR="00176E6F" w:rsidRDefault="00A33423" w:rsidP="003561E8">
            <w:pPr>
              <w:pStyle w:val="DefaultStyle"/>
              <w:jc w:val="center"/>
            </w:pPr>
            <w:r>
              <w:t>Х</w:t>
            </w:r>
          </w:p>
          <w:p w:rsidR="00176E6F" w:rsidRDefault="00176E6F" w:rsidP="003561E8">
            <w:pPr>
              <w:pStyle w:val="DefaultStyle"/>
              <w:jc w:val="center"/>
            </w:pP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1A6A78">
        <w:trPr>
          <w:gridBefore w:val="1"/>
          <w:gridAfter w:val="6"/>
          <w:wBefore w:w="10" w:type="dxa"/>
          <w:wAfter w:w="7659" w:type="dxa"/>
          <w:trHeight w:hRule="exact" w:val="52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>Дата (даты) принятия решений о выплате див</w:t>
            </w:r>
            <w:r>
              <w:t>и</w:t>
            </w:r>
            <w:r>
              <w:t>дендов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число, месяц, год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26.03.2025 г.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A33423" w:rsidP="003561E8">
            <w:pPr>
              <w:pStyle w:val="DefaultStyle"/>
              <w:jc w:val="center"/>
            </w:pPr>
            <w:r>
              <w:t>Х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92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>Срок (сроки) выплаты дивидендов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число, месяц, год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17.03.2025, 02.09.2025, 19.09.2025, 26.09.2025</w:t>
            </w:r>
            <w:r w:rsidR="00A33423">
              <w:t xml:space="preserve"> 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A33423" w:rsidP="003561E8">
            <w:pPr>
              <w:pStyle w:val="DefaultStyle"/>
              <w:jc w:val="center"/>
            </w:pPr>
            <w:r>
              <w:t>Х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1A6A78">
        <w:trPr>
          <w:gridBefore w:val="1"/>
          <w:gridAfter w:val="6"/>
          <w:wBefore w:w="10" w:type="dxa"/>
          <w:wAfter w:w="7659" w:type="dxa"/>
          <w:trHeight w:hRule="exact" w:val="456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>Обеспеченность акции имуществом общества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A33423">
            <w:pPr>
              <w:pStyle w:val="DefaultStyle"/>
              <w:jc w:val="center"/>
            </w:pPr>
            <w:r>
              <w:t>218</w:t>
            </w:r>
            <w:r w:rsidR="00A33423">
              <w:t>,</w:t>
            </w:r>
            <w:r>
              <w:t>69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A33423">
            <w:pPr>
              <w:pStyle w:val="DefaultStyle"/>
              <w:jc w:val="center"/>
            </w:pPr>
            <w:r>
              <w:t>205</w:t>
            </w:r>
            <w:r w:rsidR="00A33423">
              <w:t>,</w:t>
            </w:r>
            <w:r>
              <w:t>85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58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>Количество акций, находящихся на балансе общ</w:t>
            </w:r>
            <w:r>
              <w:t>е</w:t>
            </w:r>
            <w:r>
              <w:t>ства, - всего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штук</w:t>
            </w: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A33423">
            <w:pPr>
              <w:pStyle w:val="DefaultStyle"/>
              <w:jc w:val="center"/>
            </w:pPr>
            <w:r>
              <w:t>91</w:t>
            </w:r>
            <w:r w:rsidR="00A33423">
              <w:t>,</w:t>
            </w:r>
            <w:r>
              <w:t>0</w:t>
            </w: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A33423">
            <w:pPr>
              <w:pStyle w:val="DefaultStyle"/>
              <w:jc w:val="center"/>
            </w:pPr>
            <w:r>
              <w:t>235</w:t>
            </w:r>
            <w:r w:rsidR="00A33423">
              <w:t>,</w:t>
            </w:r>
            <w:r>
              <w:t>0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  <w:pageBreakBefore/>
            </w:pPr>
          </w:p>
        </w:tc>
        <w:tc>
          <w:tcPr>
            <w:tcW w:w="240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2000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1400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124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107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60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0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1544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78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>В том числе:</w:t>
            </w:r>
            <w:r>
              <w:br/>
              <w:t>поступившие в распоряжение общества: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</w:p>
        </w:tc>
        <w:tc>
          <w:tcPr>
            <w:tcW w:w="1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642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2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A33423" w:rsidP="003561E8">
            <w:pPr>
              <w:pStyle w:val="DefaultStyle"/>
            </w:pPr>
            <w:r>
              <w:t>д</w:t>
            </w:r>
            <w:r w:rsidR="00EB083D">
              <w:t>ата зачисления  акций на счет "депо" общества</w:t>
            </w:r>
          </w:p>
        </w:tc>
        <w:tc>
          <w:tcPr>
            <w:tcW w:w="2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A33423" w:rsidP="003561E8">
            <w:pPr>
              <w:pStyle w:val="DefaultStyle"/>
              <w:jc w:val="center"/>
            </w:pPr>
            <w:r>
              <w:t>к</w:t>
            </w:r>
            <w:r w:rsidR="00EB083D">
              <w:t>оличество акций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штук</w:t>
            </w:r>
          </w:p>
        </w:tc>
        <w:tc>
          <w:tcPr>
            <w:tcW w:w="3260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A33423" w:rsidP="003561E8">
            <w:pPr>
              <w:pStyle w:val="DefaultStyle"/>
              <w:jc w:val="center"/>
            </w:pPr>
            <w:r>
              <w:t>с</w:t>
            </w:r>
            <w:r w:rsidR="00EB083D">
              <w:t>рок реализации акций, поступивших в распоряжение общества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38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2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</w:p>
        </w:tc>
        <w:tc>
          <w:tcPr>
            <w:tcW w:w="2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штук</w:t>
            </w:r>
          </w:p>
        </w:tc>
        <w:tc>
          <w:tcPr>
            <w:tcW w:w="3260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558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>приобретенные в целях сокращения общего кол</w:t>
            </w:r>
            <w:r>
              <w:t>и</w:t>
            </w:r>
            <w:r>
              <w:t>чества акций: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</w:p>
        </w:tc>
        <w:tc>
          <w:tcPr>
            <w:tcW w:w="207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</w:p>
        </w:tc>
        <w:tc>
          <w:tcPr>
            <w:tcW w:w="1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566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2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</w:pPr>
            <w:r>
              <w:t>Дата зачисления  акций на счет "депо" общества</w:t>
            </w:r>
          </w:p>
        </w:tc>
        <w:tc>
          <w:tcPr>
            <w:tcW w:w="2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Количество акций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  <w:r>
              <w:t>штук</w:t>
            </w:r>
          </w:p>
        </w:tc>
        <w:tc>
          <w:tcPr>
            <w:tcW w:w="207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</w:p>
        </w:tc>
        <w:tc>
          <w:tcPr>
            <w:tcW w:w="1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A33423" w:rsidP="003561E8">
            <w:pPr>
              <w:pStyle w:val="DefaultStyle"/>
              <w:jc w:val="center"/>
            </w:pPr>
            <w:r>
              <w:t>Х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38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2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A33423" w:rsidP="003561E8">
            <w:pPr>
              <w:pStyle w:val="DefaultStyle"/>
              <w:jc w:val="center"/>
            </w:pPr>
            <w:r>
              <w:t>11.07.2025 г.</w:t>
            </w:r>
          </w:p>
        </w:tc>
        <w:tc>
          <w:tcPr>
            <w:tcW w:w="2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A33423" w:rsidP="003561E8">
            <w:pPr>
              <w:pStyle w:val="DefaultStyle"/>
              <w:jc w:val="center"/>
            </w:pPr>
            <w:r>
              <w:t>91</w:t>
            </w:r>
          </w:p>
        </w:tc>
        <w:tc>
          <w:tcPr>
            <w:tcW w:w="1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</w:p>
        </w:tc>
        <w:tc>
          <w:tcPr>
            <w:tcW w:w="207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EB083D" w:rsidP="003561E8">
            <w:pPr>
              <w:pStyle w:val="DefaultStyle"/>
              <w:jc w:val="center"/>
            </w:pPr>
          </w:p>
        </w:tc>
        <w:tc>
          <w:tcPr>
            <w:tcW w:w="1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B083D" w:rsidRDefault="00A33423" w:rsidP="003561E8">
            <w:pPr>
              <w:pStyle w:val="DefaultStyle"/>
              <w:jc w:val="center"/>
            </w:pPr>
            <w:r>
              <w:t>Х</w:t>
            </w: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EB083D" w:rsidTr="000A1210">
        <w:trPr>
          <w:gridBefore w:val="1"/>
          <w:gridAfter w:val="6"/>
          <w:wBefore w:w="10" w:type="dxa"/>
          <w:wAfter w:w="7659" w:type="dxa"/>
          <w:trHeight w:hRule="exact" w:val="400"/>
        </w:trPr>
        <w:tc>
          <w:tcPr>
            <w:tcW w:w="4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240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2000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1400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124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107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600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400" w:type="dxa"/>
            <w:gridSpan w:val="3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1184" w:type="dxa"/>
          </w:tcPr>
          <w:p w:rsidR="00EB083D" w:rsidRDefault="00EB083D" w:rsidP="003561E8">
            <w:pPr>
              <w:pStyle w:val="EMPTYCELLSTYLE"/>
            </w:pPr>
          </w:p>
        </w:tc>
        <w:tc>
          <w:tcPr>
            <w:tcW w:w="256" w:type="dxa"/>
            <w:gridSpan w:val="2"/>
          </w:tcPr>
          <w:p w:rsidR="00EB083D" w:rsidRDefault="00EB083D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3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33423" w:rsidRDefault="00A33423" w:rsidP="003561E8">
            <w:pPr>
              <w:pStyle w:val="DefaultStyle"/>
            </w:pPr>
            <w:r>
              <w:t xml:space="preserve">7.  Дата  проведения  годового  общего  собрания  акционеров,  на  котором утверждены  годовой отчет, 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8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5800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33423" w:rsidRDefault="00A33423" w:rsidP="003561E8">
            <w:pPr>
              <w:pStyle w:val="DefaultStyle"/>
            </w:pPr>
            <w:r>
              <w:t xml:space="preserve">бухгалтерский баланс, отчет о прибылях и убытках за отчетный </w:t>
            </w:r>
          </w:p>
        </w:tc>
        <w:tc>
          <w:tcPr>
            <w:tcW w:w="1200" w:type="dxa"/>
            <w:gridSpan w:val="3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A33423" w:rsidRDefault="00A33423" w:rsidP="003561E8">
            <w:pPr>
              <w:pStyle w:val="DefaultStyle"/>
            </w:pPr>
            <w:r>
              <w:rPr>
                <w:b/>
                <w:i/>
              </w:rPr>
              <w:t>2025</w:t>
            </w:r>
          </w:p>
        </w:tc>
        <w:tc>
          <w:tcPr>
            <w:tcW w:w="60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33423" w:rsidRDefault="00A33423" w:rsidP="003561E8">
            <w:pPr>
              <w:pStyle w:val="DefaultStyle"/>
            </w:pPr>
            <w:r>
              <w:t>год:</w:t>
            </w:r>
          </w:p>
        </w:tc>
        <w:tc>
          <w:tcPr>
            <w:tcW w:w="1800" w:type="dxa"/>
            <w:gridSpan w:val="5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A33423" w:rsidRDefault="00A33423" w:rsidP="003561E8">
            <w:pPr>
              <w:pStyle w:val="DefaultStyle"/>
            </w:pPr>
            <w:r>
              <w:rPr>
                <w:b/>
                <w:i/>
              </w:rPr>
              <w:t>27.03.2026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240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2000" w:type="dxa"/>
            <w:gridSpan w:val="2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1400" w:type="dxa"/>
            <w:gridSpan w:val="2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1200" w:type="dxa"/>
            <w:gridSpan w:val="3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60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1800" w:type="dxa"/>
            <w:gridSpan w:val="5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8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8000" w:type="dxa"/>
            <w:gridSpan w:val="1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33423" w:rsidRDefault="00A33423" w:rsidP="003561E8">
            <w:pPr>
              <w:pStyle w:val="DefaultStyle"/>
            </w:pPr>
            <w:r>
              <w:t>Аудиторское заключение по бухгалтерской и (или) финансовой  отчетности подготовлено</w:t>
            </w:r>
          </w:p>
        </w:tc>
        <w:tc>
          <w:tcPr>
            <w:tcW w:w="1400" w:type="dxa"/>
            <w:gridSpan w:val="2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A33423" w:rsidRDefault="00A33423" w:rsidP="003561E8">
            <w:pPr>
              <w:pStyle w:val="DefaultStyle"/>
            </w:pPr>
            <w:r>
              <w:rPr>
                <w:b/>
                <w:i/>
              </w:rPr>
              <w:t>25.03.2026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240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2000" w:type="dxa"/>
            <w:gridSpan w:val="2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1400" w:type="dxa"/>
            <w:gridSpan w:val="2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800" w:type="dxa"/>
            <w:gridSpan w:val="2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40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60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400" w:type="dxa"/>
            <w:gridSpan w:val="3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1400" w:type="dxa"/>
            <w:gridSpan w:val="2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124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W w:w="0" w:type="auto"/>
              <w:tblLayout w:type="fixed"/>
              <w:tblCellMar>
                <w:left w:w="10" w:type="dxa"/>
                <w:right w:w="10" w:type="dxa"/>
              </w:tblCellMar>
              <w:tblLook w:val="04A0"/>
            </w:tblPr>
            <w:tblGrid>
              <w:gridCol w:w="1500"/>
              <w:gridCol w:w="7900"/>
            </w:tblGrid>
            <w:tr w:rsidR="00A33423" w:rsidTr="003561E8">
              <w:trPr>
                <w:trHeight w:hRule="exact" w:val="400"/>
              </w:trPr>
              <w:tc>
                <w:tcPr>
                  <w:tcW w:w="9400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33423" w:rsidRDefault="00A33423" w:rsidP="003561E8">
                  <w:pPr>
                    <w:pStyle w:val="DefaultStyle"/>
                  </w:pPr>
                  <w:r>
                    <w:t xml:space="preserve">Аудит проведен </w:t>
                  </w:r>
                  <w:r>
                    <w:rPr>
                      <w:b/>
                      <w:i/>
                    </w:rPr>
                    <w:t>Общество с ограниченной ответственностью "БЕЛРОСАУДИТ"</w:t>
                  </w:r>
                </w:p>
              </w:tc>
            </w:tr>
            <w:tr w:rsidR="00A33423" w:rsidTr="003561E8">
              <w:trPr>
                <w:trHeight w:hRule="exact" w:val="20"/>
              </w:trPr>
              <w:tc>
                <w:tcPr>
                  <w:tcW w:w="1500" w:type="dxa"/>
                </w:tcPr>
                <w:p w:rsidR="00A33423" w:rsidRDefault="00A33423" w:rsidP="003561E8">
                  <w:pPr>
                    <w:pStyle w:val="EMPTYCELLSTYLE"/>
                  </w:pPr>
                </w:p>
              </w:tc>
              <w:tc>
                <w:tcPr>
                  <w:tcW w:w="7900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33423" w:rsidRDefault="00A33423" w:rsidP="003561E8">
                  <w:pPr>
                    <w:pStyle w:val="EMPTYCELLSTYLE"/>
                  </w:pPr>
                </w:p>
              </w:tc>
            </w:tr>
            <w:tr w:rsidR="00A33423" w:rsidTr="003561E8">
              <w:trPr>
                <w:trHeight w:hRule="exact" w:val="200"/>
              </w:trPr>
              <w:tc>
                <w:tcPr>
                  <w:tcW w:w="1500" w:type="dxa"/>
                </w:tcPr>
                <w:p w:rsidR="00A33423" w:rsidRDefault="00A33423" w:rsidP="003561E8">
                  <w:pPr>
                    <w:pStyle w:val="EMPTYCELLSTYLE"/>
                  </w:pPr>
                </w:p>
              </w:tc>
              <w:tc>
                <w:tcPr>
                  <w:tcW w:w="79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33423" w:rsidRDefault="00A33423" w:rsidP="003561E8">
                  <w:pPr>
                    <w:pStyle w:val="DefaultStyle"/>
                    <w:jc w:val="center"/>
                  </w:pPr>
                  <w:r>
                    <w:rPr>
                      <w:sz w:val="16"/>
                    </w:rPr>
                    <w:t>(наименование аудиторской организации</w:t>
                  </w:r>
                </w:p>
              </w:tc>
            </w:tr>
            <w:tr w:rsidR="00A33423" w:rsidTr="003561E8">
              <w:trPr>
                <w:trHeight w:hRule="exact" w:val="400"/>
              </w:trPr>
              <w:tc>
                <w:tcPr>
                  <w:tcW w:w="9400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33423" w:rsidRDefault="00A33423" w:rsidP="003561E8">
                  <w:pPr>
                    <w:pStyle w:val="DefaultStyle"/>
                  </w:pPr>
                </w:p>
              </w:tc>
            </w:tr>
            <w:tr w:rsidR="00A33423" w:rsidTr="003561E8">
              <w:trPr>
                <w:trHeight w:hRule="exact" w:val="20"/>
              </w:trPr>
              <w:tc>
                <w:tcPr>
                  <w:tcW w:w="9400" w:type="dxa"/>
                  <w:gridSpan w:val="2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33423" w:rsidRDefault="00A33423" w:rsidP="003561E8">
                  <w:pPr>
                    <w:pStyle w:val="EMPTYCELLSTYLE"/>
                  </w:pPr>
                </w:p>
              </w:tc>
            </w:tr>
            <w:tr w:rsidR="00A33423" w:rsidTr="003561E8">
              <w:trPr>
                <w:trHeight w:hRule="exact" w:val="200"/>
              </w:trPr>
              <w:tc>
                <w:tcPr>
                  <w:tcW w:w="9400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33423" w:rsidRDefault="00A33423" w:rsidP="003561E8">
                  <w:pPr>
                    <w:pStyle w:val="DefaultStyle"/>
                    <w:jc w:val="center"/>
                  </w:pPr>
                  <w:r>
                    <w:rPr>
                      <w:sz w:val="16"/>
                    </w:rPr>
                    <w:t>(для индивидуального предпринимателя - фамилия, собственное имя, отчество (если таковое имеется))</w:t>
                  </w:r>
                </w:p>
              </w:tc>
            </w:tr>
          </w:tbl>
          <w:p w:rsidR="00A33423" w:rsidRDefault="00A33423" w:rsidP="003561E8">
            <w:pPr>
              <w:pStyle w:val="EMPTYCELL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124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W w:w="0" w:type="auto"/>
              <w:tblLayout w:type="fixed"/>
              <w:tblCellMar>
                <w:left w:w="10" w:type="dxa"/>
                <w:right w:w="10" w:type="dxa"/>
              </w:tblCellMar>
              <w:tblLook w:val="04A0"/>
            </w:tblPr>
            <w:tblGrid>
              <w:gridCol w:w="9400"/>
            </w:tblGrid>
            <w:tr w:rsidR="00A33423" w:rsidTr="003561E8">
              <w:trPr>
                <w:trHeight w:hRule="exact" w:val="400"/>
              </w:trPr>
              <w:tc>
                <w:tcPr>
                  <w:tcW w:w="94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33423" w:rsidRDefault="00A33423" w:rsidP="003561E8">
                  <w:pPr>
                    <w:pStyle w:val="DefaultStyle"/>
                  </w:pPr>
                  <w:r>
                    <w:rPr>
                      <w:b/>
                      <w:i/>
                    </w:rPr>
                    <w:t>Республика Беларусь, 220020, г. Минск, пр. Победителей, 89, к.3, пом.4</w:t>
                  </w:r>
                </w:p>
              </w:tc>
            </w:tr>
            <w:tr w:rsidR="00A33423" w:rsidTr="003561E8">
              <w:trPr>
                <w:trHeight w:hRule="exact" w:val="20"/>
              </w:trPr>
              <w:tc>
                <w:tcPr>
                  <w:tcW w:w="9400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33423" w:rsidRDefault="00A33423" w:rsidP="003561E8">
                  <w:pPr>
                    <w:pStyle w:val="EMPTYCELLSTYLE"/>
                  </w:pPr>
                </w:p>
              </w:tc>
            </w:tr>
            <w:tr w:rsidR="00A33423" w:rsidTr="003561E8">
              <w:trPr>
                <w:trHeight w:hRule="exact" w:val="200"/>
              </w:trPr>
              <w:tc>
                <w:tcPr>
                  <w:tcW w:w="94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33423" w:rsidRDefault="00A33423" w:rsidP="003561E8">
                  <w:pPr>
                    <w:pStyle w:val="DefaultStyle"/>
                    <w:jc w:val="center"/>
                  </w:pPr>
                  <w:r>
                    <w:rPr>
                      <w:sz w:val="16"/>
                    </w:rPr>
                    <w:t>(местонахождение аудиторской организации,</w:t>
                  </w:r>
                </w:p>
              </w:tc>
            </w:tr>
            <w:tr w:rsidR="00A33423" w:rsidTr="003561E8">
              <w:trPr>
                <w:trHeight w:hRule="exact" w:val="400"/>
              </w:trPr>
              <w:tc>
                <w:tcPr>
                  <w:tcW w:w="94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33423" w:rsidRDefault="00A33423" w:rsidP="003561E8">
                  <w:pPr>
                    <w:pStyle w:val="DefaultStyle"/>
                  </w:pPr>
                </w:p>
              </w:tc>
            </w:tr>
            <w:tr w:rsidR="00A33423" w:rsidTr="003561E8">
              <w:trPr>
                <w:trHeight w:hRule="exact" w:val="20"/>
              </w:trPr>
              <w:tc>
                <w:tcPr>
                  <w:tcW w:w="9400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33423" w:rsidRDefault="00A33423" w:rsidP="003561E8">
                  <w:pPr>
                    <w:pStyle w:val="EMPTYCELLSTYLE"/>
                  </w:pPr>
                </w:p>
              </w:tc>
            </w:tr>
            <w:tr w:rsidR="00A33423" w:rsidTr="003561E8">
              <w:trPr>
                <w:trHeight w:hRule="exact" w:val="200"/>
              </w:trPr>
              <w:tc>
                <w:tcPr>
                  <w:tcW w:w="94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33423" w:rsidRDefault="00A33423" w:rsidP="003561E8">
                  <w:pPr>
                    <w:pStyle w:val="DefaultStyle"/>
                    <w:jc w:val="center"/>
                  </w:pPr>
                  <w:r>
                    <w:rPr>
                      <w:sz w:val="16"/>
                    </w:rPr>
                    <w:t>для индивидуального предпринимателя - место жительства)</w:t>
                  </w:r>
                </w:p>
              </w:tc>
            </w:tr>
          </w:tbl>
          <w:p w:rsidR="00A33423" w:rsidRDefault="00A33423" w:rsidP="003561E8">
            <w:pPr>
              <w:pStyle w:val="EMPTYCELL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4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33423" w:rsidRDefault="00A33423" w:rsidP="002D6916">
            <w:pPr>
              <w:pStyle w:val="DefaultStyle"/>
            </w:pPr>
            <w:r>
              <w:rPr>
                <w:b/>
                <w:i/>
              </w:rPr>
              <w:t>28.04.2000</w:t>
            </w:r>
            <w:r w:rsidR="002D6916">
              <w:rPr>
                <w:b/>
                <w:i/>
              </w:rPr>
              <w:t xml:space="preserve">     УНП 600506719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Pr="002D6916" w:rsidRDefault="00A33423" w:rsidP="003561E8">
            <w:pPr>
              <w:pStyle w:val="EMPTYCELLSTYLE"/>
              <w:rPr>
                <w:color w:val="auto"/>
              </w:rPr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Pr="002D6916" w:rsidRDefault="00A33423" w:rsidP="003561E8">
            <w:pPr>
              <w:pStyle w:val="DefaultStyle"/>
              <w:jc w:val="center"/>
              <w:rPr>
                <w:color w:val="auto"/>
              </w:rPr>
            </w:pPr>
            <w:r w:rsidRPr="002D6916">
              <w:rPr>
                <w:color w:val="auto"/>
                <w:sz w:val="16"/>
              </w:rPr>
              <w:t>(дата государственной регистрации, регистрационный номер в Едином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4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33423" w:rsidRDefault="00A33423" w:rsidP="003561E8">
            <w:pPr>
              <w:pStyle w:val="Default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DefaultStyle"/>
              <w:jc w:val="center"/>
            </w:pPr>
            <w:r>
              <w:rPr>
                <w:sz w:val="16"/>
              </w:rPr>
              <w:t>государственном регистре юридических лиц и индивидуальных предпринимателей)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4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33423" w:rsidRDefault="00A33423" w:rsidP="003561E8">
            <w:pPr>
              <w:pStyle w:val="DefaultStyle"/>
            </w:pPr>
            <w:r>
              <w:rPr>
                <w:b/>
                <w:i/>
              </w:rPr>
              <w:t>01.01.2025 - 31.12.2025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DefaultStyle"/>
              <w:jc w:val="center"/>
            </w:pPr>
            <w:r>
              <w:rPr>
                <w:sz w:val="16"/>
              </w:rPr>
              <w:t>(период, за который проводился аудит)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4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33423" w:rsidRDefault="00A33423" w:rsidP="003561E8">
            <w:pPr>
              <w:pStyle w:val="DefaultStyle"/>
            </w:pPr>
            <w:r>
              <w:rPr>
                <w:b/>
                <w:i/>
              </w:rPr>
              <w:t>Прилагаемая годовая бухгалтерская отчетность достоверно во всех существенных аспектах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DefaultStyle"/>
              <w:jc w:val="center"/>
            </w:pPr>
            <w:r>
              <w:rPr>
                <w:sz w:val="16"/>
              </w:rPr>
              <w:t>(аудиторское мнение о достоверности бухгалтерской и (или) финансовой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4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33423" w:rsidRDefault="00A33423" w:rsidP="003561E8">
            <w:pPr>
              <w:pStyle w:val="DefaultStyle"/>
            </w:pPr>
            <w:r>
              <w:rPr>
                <w:b/>
                <w:i/>
              </w:rPr>
              <w:t xml:space="preserve"> отражает финансовое положение Открытого акционерного общества "Лукомльэнергомонтаж" по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DefaultStyle"/>
              <w:jc w:val="center"/>
            </w:pPr>
            <w:r>
              <w:rPr>
                <w:sz w:val="16"/>
              </w:rPr>
              <w:t xml:space="preserve">отчетности, а в случае выявленных нарушений в бухгалтерской и (или) 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4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33423" w:rsidRDefault="00A33423" w:rsidP="003561E8">
            <w:pPr>
              <w:pStyle w:val="DefaultStyle"/>
            </w:pPr>
            <w:r>
              <w:rPr>
                <w:b/>
                <w:i/>
              </w:rPr>
              <w:t xml:space="preserve"> состоянию на 31 декабря 2025 года, финансовые результаты его деятельности и изменение его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DefaultStyle"/>
              <w:jc w:val="center"/>
            </w:pPr>
            <w:r>
              <w:rPr>
                <w:sz w:val="16"/>
              </w:rPr>
              <w:t>финансовой отчетности - сведения о данных нарушениях)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84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W w:w="0" w:type="auto"/>
              <w:tblLayout w:type="fixed"/>
              <w:tblCellMar>
                <w:left w:w="10" w:type="dxa"/>
                <w:right w:w="10" w:type="dxa"/>
              </w:tblCellMar>
              <w:tblLook w:val="04A0"/>
            </w:tblPr>
            <w:tblGrid>
              <w:gridCol w:w="9400"/>
            </w:tblGrid>
            <w:tr w:rsidR="00A33423" w:rsidTr="003561E8">
              <w:trPr>
                <w:trHeight w:hRule="exact" w:val="400"/>
              </w:trPr>
              <w:tc>
                <w:tcPr>
                  <w:tcW w:w="94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33423" w:rsidRDefault="00A33423" w:rsidP="003561E8">
                  <w:pPr>
                    <w:pStyle w:val="DefaultStyle"/>
                  </w:pPr>
                  <w:r>
                    <w:rPr>
                      <w:b/>
                      <w:i/>
                    </w:rPr>
                    <w:t xml:space="preserve"> финансового положения, в том числе движение денежных средств за год, закончившийся на</w:t>
                  </w:r>
                </w:p>
              </w:tc>
            </w:tr>
            <w:tr w:rsidR="00A33423" w:rsidTr="003561E8">
              <w:trPr>
                <w:trHeight w:hRule="exact" w:val="20"/>
              </w:trPr>
              <w:tc>
                <w:tcPr>
                  <w:tcW w:w="9400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33423" w:rsidRDefault="00A33423" w:rsidP="003561E8">
                  <w:pPr>
                    <w:pStyle w:val="EMPTYCELLSTYLE"/>
                  </w:pPr>
                </w:p>
              </w:tc>
            </w:tr>
            <w:tr w:rsidR="00A33423" w:rsidTr="003561E8">
              <w:trPr>
                <w:trHeight w:hRule="exact" w:val="400"/>
              </w:trPr>
              <w:tc>
                <w:tcPr>
                  <w:tcW w:w="94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33423" w:rsidRDefault="00A33423" w:rsidP="003561E8">
                  <w:pPr>
                    <w:pStyle w:val="DefaultStyle"/>
                  </w:pPr>
                  <w:r>
                    <w:rPr>
                      <w:b/>
                      <w:i/>
                    </w:rPr>
                    <w:t xml:space="preserve"> указанную дату, в соответствии с законодательством Республики Беларусь</w:t>
                  </w:r>
                </w:p>
              </w:tc>
            </w:tr>
            <w:tr w:rsidR="00A33423" w:rsidTr="003561E8">
              <w:trPr>
                <w:trHeight w:hRule="exact" w:val="20"/>
              </w:trPr>
              <w:tc>
                <w:tcPr>
                  <w:tcW w:w="9400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33423" w:rsidRDefault="00A33423" w:rsidP="003561E8">
                  <w:pPr>
                    <w:pStyle w:val="EMPTYCELLSTYLE"/>
                  </w:pPr>
                </w:p>
              </w:tc>
            </w:tr>
          </w:tbl>
          <w:p w:rsidR="00A33423" w:rsidRDefault="00A33423" w:rsidP="003561E8">
            <w:pPr>
              <w:pStyle w:val="EMPTYCELL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4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33423" w:rsidRDefault="00A33423" w:rsidP="003561E8">
            <w:pPr>
              <w:pStyle w:val="DefaultStyle"/>
            </w:pPr>
            <w:r>
              <w:rPr>
                <w:b/>
                <w:i/>
              </w:rPr>
              <w:t>15.04.2026,</w:t>
            </w:r>
            <w:r w:rsidR="000A1210">
              <w:rPr>
                <w:b/>
                <w:i/>
              </w:rPr>
              <w:t xml:space="preserve"> </w:t>
            </w:r>
            <w:r>
              <w:rPr>
                <w:b/>
                <w:i/>
              </w:rPr>
              <w:t xml:space="preserve"> ЕПФР и сайт Центрального депозитария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DefaultStyle"/>
              <w:jc w:val="center"/>
            </w:pPr>
            <w:r>
              <w:rPr>
                <w:sz w:val="16"/>
              </w:rPr>
              <w:t>(дата и источник опубликования аудиторского заключения по бухгалтерской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4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33423" w:rsidRDefault="00A33423" w:rsidP="003561E8">
            <w:pPr>
              <w:pStyle w:val="Default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  <w:tr w:rsidR="00A33423" w:rsidTr="000A1210">
        <w:tblPrEx>
          <w:tblLook w:val="04A0"/>
        </w:tblPrEx>
        <w:trPr>
          <w:gridBefore w:val="1"/>
          <w:gridAfter w:val="6"/>
          <w:wBefore w:w="10" w:type="dxa"/>
          <w:wAfter w:w="7659" w:type="dxa"/>
          <w:trHeight w:hRule="exact" w:val="200"/>
        </w:trPr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  <w:tc>
          <w:tcPr>
            <w:tcW w:w="9400" w:type="dxa"/>
            <w:gridSpan w:val="14"/>
            <w:tcMar>
              <w:top w:w="0" w:type="dxa"/>
              <w:left w:w="0" w:type="dxa"/>
              <w:bottom w:w="0" w:type="dxa"/>
              <w:right w:w="0" w:type="dxa"/>
            </w:tcMar>
          </w:tcPr>
          <w:p w:rsidR="00A33423" w:rsidRDefault="00A33423" w:rsidP="003561E8">
            <w:pPr>
              <w:pStyle w:val="DefaultStyle"/>
              <w:jc w:val="center"/>
            </w:pPr>
            <w:r>
              <w:rPr>
                <w:sz w:val="16"/>
              </w:rPr>
              <w:t>и (или) финансовой отчетности в полном объеме)</w:t>
            </w:r>
          </w:p>
        </w:tc>
        <w:tc>
          <w:tcPr>
            <w:tcW w:w="40" w:type="dxa"/>
          </w:tcPr>
          <w:p w:rsidR="00A33423" w:rsidRDefault="00A33423" w:rsidP="003561E8">
            <w:pPr>
              <w:pStyle w:val="EMPTYCELLSTYLE"/>
            </w:pPr>
          </w:p>
        </w:tc>
      </w:tr>
    </w:tbl>
    <w:p w:rsidR="002A78E0" w:rsidRDefault="002A78E0" w:rsidP="0037689D">
      <w:pPr>
        <w:tabs>
          <w:tab w:val="left" w:pos="8880"/>
        </w:tabs>
        <w:rPr>
          <w:sz w:val="24"/>
          <w:szCs w:val="24"/>
        </w:rPr>
      </w:pPr>
    </w:p>
    <w:p w:rsidR="002D6916" w:rsidRDefault="002D6916" w:rsidP="002D6916">
      <w:pPr>
        <w:pStyle w:val="newncpi0"/>
        <w:rPr>
          <w:color w:val="000000"/>
        </w:rPr>
      </w:pPr>
      <w:r>
        <w:rPr>
          <w:color w:val="000000"/>
        </w:rPr>
        <w:t>10. Сведения о применении открытым акционерным обществом Свода правил корпоративного п</w:t>
      </w:r>
      <w:r>
        <w:rPr>
          <w:color w:val="000000"/>
        </w:rPr>
        <w:t>о</w:t>
      </w:r>
      <w:r>
        <w:rPr>
          <w:color w:val="000000"/>
        </w:rPr>
        <w:t>ведения (только в с</w:t>
      </w:r>
      <w:r w:rsidR="00967657">
        <w:rPr>
          <w:color w:val="000000"/>
        </w:rPr>
        <w:t xml:space="preserve">оставе годового отчета): </w:t>
      </w:r>
      <w:r w:rsidR="00967657" w:rsidRPr="00967657">
        <w:rPr>
          <w:color w:val="000000"/>
          <w:u w:val="single"/>
        </w:rPr>
        <w:t xml:space="preserve">__ </w:t>
      </w:r>
      <w:r w:rsidRPr="00967657">
        <w:rPr>
          <w:color w:val="000000"/>
          <w:u w:val="single"/>
        </w:rPr>
        <w:t>не</w:t>
      </w:r>
      <w:r w:rsidRPr="002D6916">
        <w:rPr>
          <w:color w:val="000000"/>
          <w:u w:val="single"/>
        </w:rPr>
        <w:t xml:space="preserve"> применяется</w:t>
      </w:r>
      <w:r>
        <w:rPr>
          <w:color w:val="000000"/>
        </w:rPr>
        <w:t>__</w:t>
      </w:r>
    </w:p>
    <w:p w:rsidR="00967657" w:rsidRDefault="00967657" w:rsidP="00967657">
      <w:pPr>
        <w:pStyle w:val="newncpi0"/>
        <w:rPr>
          <w:color w:val="000000"/>
          <w:u w:val="single"/>
        </w:rPr>
      </w:pPr>
      <w:r>
        <w:rPr>
          <w:color w:val="000000"/>
        </w:rPr>
        <w:t>11. Сведения о реализации открытым акционерным обществом мер, направленных на достижение Целей в области устойчивого развития, а также соблюдение иных международных стандартов в сфере экологического, социального и корпоративного управления: __</w:t>
      </w:r>
      <w:r w:rsidRPr="00967657">
        <w:rPr>
          <w:color w:val="000000"/>
          <w:u w:val="single"/>
        </w:rPr>
        <w:t>не реализовываются</w:t>
      </w:r>
      <w:r>
        <w:rPr>
          <w:color w:val="000000"/>
          <w:u w:val="single"/>
        </w:rPr>
        <w:t>__</w:t>
      </w:r>
    </w:p>
    <w:p w:rsidR="00967657" w:rsidRDefault="00967657" w:rsidP="00967657">
      <w:pPr>
        <w:pStyle w:val="newncpi0"/>
        <w:rPr>
          <w:color w:val="000000"/>
          <w:u w:val="single"/>
        </w:rPr>
      </w:pPr>
    </w:p>
    <w:p w:rsidR="00967657" w:rsidRDefault="00967657" w:rsidP="00967657">
      <w:pPr>
        <w:pStyle w:val="newncpi0"/>
        <w:rPr>
          <w:color w:val="000000"/>
        </w:rPr>
      </w:pPr>
      <w:r>
        <w:rPr>
          <w:color w:val="000000"/>
        </w:rPr>
        <w:lastRenderedPageBreak/>
        <w:t>12. Адрес официального сайта открытого акционерного общества в глобальной компьютерной сети Интернет __</w:t>
      </w:r>
      <w:r w:rsidRPr="00967657">
        <w:rPr>
          <w:color w:val="000000"/>
          <w:u w:val="single"/>
        </w:rPr>
        <w:t>отсутствует</w:t>
      </w:r>
      <w:r>
        <w:rPr>
          <w:color w:val="000000"/>
        </w:rPr>
        <w:t>_.</w:t>
      </w:r>
    </w:p>
    <w:p w:rsidR="00967657" w:rsidRDefault="00967657" w:rsidP="00967657">
      <w:pPr>
        <w:pStyle w:val="newncpi0"/>
        <w:rPr>
          <w:color w:val="000000"/>
        </w:rPr>
      </w:pPr>
      <w:r w:rsidRPr="00967657">
        <w:rPr>
          <w:noProof/>
          <w:color w:val="000000"/>
        </w:rPr>
        <w:drawing>
          <wp:inline distT="0" distB="0" distL="0" distR="0">
            <wp:extent cx="6551930" cy="1583017"/>
            <wp:effectExtent l="19050" t="0" r="1270" b="0"/>
            <wp:docPr id="1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1583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657" w:rsidRDefault="00967657" w:rsidP="00967657">
      <w:pPr>
        <w:pStyle w:val="newncpi0"/>
        <w:rPr>
          <w:color w:val="000000"/>
        </w:rPr>
      </w:pPr>
    </w:p>
    <w:p w:rsidR="00967657" w:rsidRPr="00967657" w:rsidRDefault="00967657" w:rsidP="00967657">
      <w:pPr>
        <w:pStyle w:val="newncpi0"/>
        <w:rPr>
          <w:color w:val="000000"/>
          <w:u w:val="single"/>
        </w:rPr>
      </w:pPr>
    </w:p>
    <w:p w:rsidR="002D6916" w:rsidRPr="0037689D" w:rsidRDefault="002D6916" w:rsidP="0037689D">
      <w:pPr>
        <w:tabs>
          <w:tab w:val="left" w:pos="8880"/>
        </w:tabs>
        <w:rPr>
          <w:sz w:val="24"/>
          <w:szCs w:val="24"/>
        </w:rPr>
      </w:pPr>
    </w:p>
    <w:sectPr w:rsidR="002D6916" w:rsidRPr="0037689D" w:rsidSect="00BC2AF1">
      <w:type w:val="continuous"/>
      <w:pgSz w:w="11906" w:h="16838"/>
      <w:pgMar w:top="568" w:right="454" w:bottom="709" w:left="1134" w:header="720" w:footer="78" w:gutter="0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13E16" w:rsidRPr="00BC2AF1" w:rsidRDefault="00113E16" w:rsidP="00BC2AF1">
      <w:pPr>
        <w:pStyle w:val="a3"/>
        <w:rPr>
          <w:rFonts w:ascii="Times New Roman" w:hAnsi="Times New Roman" w:cs="Times New Roman"/>
          <w:sz w:val="20"/>
          <w:szCs w:val="20"/>
        </w:rPr>
      </w:pPr>
      <w:r>
        <w:separator/>
      </w:r>
    </w:p>
  </w:endnote>
  <w:endnote w:type="continuationSeparator" w:id="1">
    <w:p w:rsidR="00113E16" w:rsidRPr="00BC2AF1" w:rsidRDefault="00113E16" w:rsidP="00BC2AF1">
      <w:pPr>
        <w:pStyle w:val="a3"/>
        <w:rPr>
          <w:rFonts w:ascii="Times New Roman" w:hAnsi="Times New Roman" w:cs="Times New Roman"/>
          <w:sz w:val="20"/>
          <w:szCs w:val="20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721854"/>
      <w:docPartObj>
        <w:docPartGallery w:val="Page Numbers (Bottom of Page)"/>
        <w:docPartUnique/>
      </w:docPartObj>
    </w:sdtPr>
    <w:sdtContent>
      <w:p w:rsidR="00BC2AF1" w:rsidRDefault="00E1042A">
        <w:pPr>
          <w:pStyle w:val="ae"/>
          <w:jc w:val="right"/>
        </w:pPr>
        <w:fldSimple w:instr=" PAGE   \* MERGEFORMAT ">
          <w:r w:rsidR="001A6A78">
            <w:rPr>
              <w:noProof/>
            </w:rPr>
            <w:t>23</w:t>
          </w:r>
        </w:fldSimple>
      </w:p>
    </w:sdtContent>
  </w:sdt>
  <w:p w:rsidR="00BC2AF1" w:rsidRDefault="00BC2AF1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13E16" w:rsidRPr="00BC2AF1" w:rsidRDefault="00113E16" w:rsidP="00BC2AF1">
      <w:pPr>
        <w:pStyle w:val="a3"/>
        <w:rPr>
          <w:rFonts w:ascii="Times New Roman" w:hAnsi="Times New Roman" w:cs="Times New Roman"/>
          <w:sz w:val="20"/>
          <w:szCs w:val="20"/>
        </w:rPr>
      </w:pPr>
      <w:r>
        <w:separator/>
      </w:r>
    </w:p>
  </w:footnote>
  <w:footnote w:type="continuationSeparator" w:id="1">
    <w:p w:rsidR="00113E16" w:rsidRPr="00BC2AF1" w:rsidRDefault="00113E16" w:rsidP="00BC2AF1">
      <w:pPr>
        <w:pStyle w:val="a3"/>
        <w:rPr>
          <w:rFonts w:ascii="Times New Roman" w:hAnsi="Times New Roman" w:cs="Times New Roman"/>
          <w:sz w:val="20"/>
          <w:szCs w:val="20"/>
        </w:rPr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A92ED1"/>
    <w:multiLevelType w:val="hybridMultilevel"/>
    <w:tmpl w:val="685279FE"/>
    <w:lvl w:ilvl="0" w:tplc="724EAA00">
      <w:start w:val="8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6DC0B94"/>
    <w:multiLevelType w:val="hybridMultilevel"/>
    <w:tmpl w:val="A54A867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284769E2"/>
    <w:multiLevelType w:val="hybridMultilevel"/>
    <w:tmpl w:val="84820A86"/>
    <w:lvl w:ilvl="0" w:tplc="88C8D47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8BE44E9"/>
    <w:multiLevelType w:val="hybridMultilevel"/>
    <w:tmpl w:val="A44EEA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0B7757"/>
    <w:multiLevelType w:val="hybridMultilevel"/>
    <w:tmpl w:val="5BBC9B94"/>
    <w:lvl w:ilvl="0" w:tplc="C884FD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F5459A9"/>
    <w:multiLevelType w:val="hybridMultilevel"/>
    <w:tmpl w:val="2C4CBF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0761E1"/>
    <w:multiLevelType w:val="hybridMultilevel"/>
    <w:tmpl w:val="9FE6A1FE"/>
    <w:lvl w:ilvl="0" w:tplc="3FFE3D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41B2FE4"/>
    <w:multiLevelType w:val="hybridMultilevel"/>
    <w:tmpl w:val="0B8C45A0"/>
    <w:lvl w:ilvl="0" w:tplc="0419000F">
      <w:start w:val="1"/>
      <w:numFmt w:val="decimal"/>
      <w:lvlText w:val="%1."/>
      <w:lvlJc w:val="left"/>
      <w:pPr>
        <w:ind w:left="1446" w:hanging="360"/>
      </w:pPr>
    </w:lvl>
    <w:lvl w:ilvl="1" w:tplc="04190019" w:tentative="1">
      <w:start w:val="1"/>
      <w:numFmt w:val="lowerLetter"/>
      <w:lvlText w:val="%2."/>
      <w:lvlJc w:val="left"/>
      <w:pPr>
        <w:ind w:left="2166" w:hanging="360"/>
      </w:pPr>
    </w:lvl>
    <w:lvl w:ilvl="2" w:tplc="0419001B" w:tentative="1">
      <w:start w:val="1"/>
      <w:numFmt w:val="lowerRoman"/>
      <w:lvlText w:val="%3."/>
      <w:lvlJc w:val="right"/>
      <w:pPr>
        <w:ind w:left="2886" w:hanging="180"/>
      </w:pPr>
    </w:lvl>
    <w:lvl w:ilvl="3" w:tplc="0419000F" w:tentative="1">
      <w:start w:val="1"/>
      <w:numFmt w:val="decimal"/>
      <w:lvlText w:val="%4."/>
      <w:lvlJc w:val="left"/>
      <w:pPr>
        <w:ind w:left="3606" w:hanging="360"/>
      </w:pPr>
    </w:lvl>
    <w:lvl w:ilvl="4" w:tplc="04190019" w:tentative="1">
      <w:start w:val="1"/>
      <w:numFmt w:val="lowerLetter"/>
      <w:lvlText w:val="%5."/>
      <w:lvlJc w:val="left"/>
      <w:pPr>
        <w:ind w:left="4326" w:hanging="360"/>
      </w:pPr>
    </w:lvl>
    <w:lvl w:ilvl="5" w:tplc="0419001B" w:tentative="1">
      <w:start w:val="1"/>
      <w:numFmt w:val="lowerRoman"/>
      <w:lvlText w:val="%6."/>
      <w:lvlJc w:val="right"/>
      <w:pPr>
        <w:ind w:left="5046" w:hanging="180"/>
      </w:pPr>
    </w:lvl>
    <w:lvl w:ilvl="6" w:tplc="0419000F" w:tentative="1">
      <w:start w:val="1"/>
      <w:numFmt w:val="decimal"/>
      <w:lvlText w:val="%7."/>
      <w:lvlJc w:val="left"/>
      <w:pPr>
        <w:ind w:left="5766" w:hanging="360"/>
      </w:pPr>
    </w:lvl>
    <w:lvl w:ilvl="7" w:tplc="04190019" w:tentative="1">
      <w:start w:val="1"/>
      <w:numFmt w:val="lowerLetter"/>
      <w:lvlText w:val="%8."/>
      <w:lvlJc w:val="left"/>
      <w:pPr>
        <w:ind w:left="6486" w:hanging="360"/>
      </w:pPr>
    </w:lvl>
    <w:lvl w:ilvl="8" w:tplc="0419001B" w:tentative="1">
      <w:start w:val="1"/>
      <w:numFmt w:val="lowerRoman"/>
      <w:lvlText w:val="%9."/>
      <w:lvlJc w:val="right"/>
      <w:pPr>
        <w:ind w:left="7206" w:hanging="180"/>
      </w:pPr>
    </w:lvl>
  </w:abstractNum>
  <w:abstractNum w:abstractNumId="8">
    <w:nsid w:val="367F7349"/>
    <w:multiLevelType w:val="hybridMultilevel"/>
    <w:tmpl w:val="328EBE10"/>
    <w:lvl w:ilvl="0" w:tplc="04190011">
      <w:start w:val="1"/>
      <w:numFmt w:val="decimal"/>
      <w:lvlText w:val="%1)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">
    <w:nsid w:val="4DA60E45"/>
    <w:multiLevelType w:val="hybridMultilevel"/>
    <w:tmpl w:val="4CFA87F8"/>
    <w:lvl w:ilvl="0" w:tplc="56AEBE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F2509AA"/>
    <w:multiLevelType w:val="hybridMultilevel"/>
    <w:tmpl w:val="BCCEA286"/>
    <w:lvl w:ilvl="0" w:tplc="9A02D5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B505E73"/>
    <w:multiLevelType w:val="hybridMultilevel"/>
    <w:tmpl w:val="DBD290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B6A1457"/>
    <w:multiLevelType w:val="hybridMultilevel"/>
    <w:tmpl w:val="DFC295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BBD7273"/>
    <w:multiLevelType w:val="hybridMultilevel"/>
    <w:tmpl w:val="B95A38CC"/>
    <w:lvl w:ilvl="0" w:tplc="20F6D0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EF03033"/>
    <w:multiLevelType w:val="hybridMultilevel"/>
    <w:tmpl w:val="C7CC82A0"/>
    <w:lvl w:ilvl="0" w:tplc="04190001">
      <w:start w:val="1"/>
      <w:numFmt w:val="bullet"/>
      <w:lvlText w:val=""/>
      <w:lvlJc w:val="left"/>
      <w:pPr>
        <w:ind w:left="14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15">
    <w:nsid w:val="78E1122E"/>
    <w:multiLevelType w:val="hybridMultilevel"/>
    <w:tmpl w:val="54084C0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4"/>
  </w:num>
  <w:num w:numId="3">
    <w:abstractNumId w:val="1"/>
  </w:num>
  <w:num w:numId="4">
    <w:abstractNumId w:val="11"/>
  </w:num>
  <w:num w:numId="5">
    <w:abstractNumId w:val="12"/>
  </w:num>
  <w:num w:numId="6">
    <w:abstractNumId w:val="15"/>
  </w:num>
  <w:num w:numId="7">
    <w:abstractNumId w:val="8"/>
  </w:num>
  <w:num w:numId="8">
    <w:abstractNumId w:val="3"/>
  </w:num>
  <w:num w:numId="9">
    <w:abstractNumId w:val="5"/>
  </w:num>
  <w:num w:numId="10">
    <w:abstractNumId w:val="9"/>
  </w:num>
  <w:num w:numId="11">
    <w:abstractNumId w:val="0"/>
  </w:num>
  <w:num w:numId="12">
    <w:abstractNumId w:val="10"/>
  </w:num>
  <w:num w:numId="13">
    <w:abstractNumId w:val="2"/>
  </w:num>
  <w:num w:numId="14">
    <w:abstractNumId w:val="6"/>
  </w:num>
  <w:num w:numId="15">
    <w:abstractNumId w:val="4"/>
  </w:num>
  <w:num w:numId="16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stylePaneFormatFilter w:val="3F01"/>
  <w:defaultTabStop w:val="720"/>
  <w:autoHyphenation/>
  <w:drawingGridHorizontalSpacing w:val="100"/>
  <w:displayHorizontalDrawingGridEvery w:val="0"/>
  <w:displayVerticalDrawingGridEvery w:val="0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02C2D"/>
    <w:rsid w:val="00002952"/>
    <w:rsid w:val="00005803"/>
    <w:rsid w:val="000223A2"/>
    <w:rsid w:val="0002397A"/>
    <w:rsid w:val="00026422"/>
    <w:rsid w:val="0004036E"/>
    <w:rsid w:val="00042117"/>
    <w:rsid w:val="0004440B"/>
    <w:rsid w:val="000462A3"/>
    <w:rsid w:val="000620D1"/>
    <w:rsid w:val="0006699B"/>
    <w:rsid w:val="00067AB8"/>
    <w:rsid w:val="00071679"/>
    <w:rsid w:val="00076799"/>
    <w:rsid w:val="00080659"/>
    <w:rsid w:val="00084AB3"/>
    <w:rsid w:val="000A1210"/>
    <w:rsid w:val="000A61F6"/>
    <w:rsid w:val="000C41BC"/>
    <w:rsid w:val="000C7529"/>
    <w:rsid w:val="000E0996"/>
    <w:rsid w:val="000E14B6"/>
    <w:rsid w:val="000E7B9D"/>
    <w:rsid w:val="000F1A8C"/>
    <w:rsid w:val="00113E16"/>
    <w:rsid w:val="00121138"/>
    <w:rsid w:val="00121B49"/>
    <w:rsid w:val="00123BDD"/>
    <w:rsid w:val="0012408B"/>
    <w:rsid w:val="00127BA7"/>
    <w:rsid w:val="00132E10"/>
    <w:rsid w:val="001413F6"/>
    <w:rsid w:val="00141483"/>
    <w:rsid w:val="001433DE"/>
    <w:rsid w:val="00161CC6"/>
    <w:rsid w:val="00163C40"/>
    <w:rsid w:val="00163E48"/>
    <w:rsid w:val="0017304D"/>
    <w:rsid w:val="001742DF"/>
    <w:rsid w:val="00174B51"/>
    <w:rsid w:val="001750D4"/>
    <w:rsid w:val="00176E6F"/>
    <w:rsid w:val="00187043"/>
    <w:rsid w:val="0019565A"/>
    <w:rsid w:val="001A0FC3"/>
    <w:rsid w:val="001A50B9"/>
    <w:rsid w:val="001A6A78"/>
    <w:rsid w:val="001A7E02"/>
    <w:rsid w:val="001B406C"/>
    <w:rsid w:val="001B5E0C"/>
    <w:rsid w:val="001D33F1"/>
    <w:rsid w:val="001D5A5D"/>
    <w:rsid w:val="001E75EF"/>
    <w:rsid w:val="001F4EDF"/>
    <w:rsid w:val="001F52C3"/>
    <w:rsid w:val="001F6B9E"/>
    <w:rsid w:val="001F7B07"/>
    <w:rsid w:val="002161DB"/>
    <w:rsid w:val="00224706"/>
    <w:rsid w:val="002314F5"/>
    <w:rsid w:val="002342F8"/>
    <w:rsid w:val="0024536E"/>
    <w:rsid w:val="00245AD2"/>
    <w:rsid w:val="00262381"/>
    <w:rsid w:val="002628E6"/>
    <w:rsid w:val="002728B6"/>
    <w:rsid w:val="002931C6"/>
    <w:rsid w:val="0029395A"/>
    <w:rsid w:val="002A4395"/>
    <w:rsid w:val="002A78E0"/>
    <w:rsid w:val="002C014D"/>
    <w:rsid w:val="002C2C84"/>
    <w:rsid w:val="002D1722"/>
    <w:rsid w:val="002D6916"/>
    <w:rsid w:val="002F6724"/>
    <w:rsid w:val="003033B2"/>
    <w:rsid w:val="00303EAB"/>
    <w:rsid w:val="00311736"/>
    <w:rsid w:val="00316D8D"/>
    <w:rsid w:val="003268FD"/>
    <w:rsid w:val="003444B9"/>
    <w:rsid w:val="00345FC7"/>
    <w:rsid w:val="003513F8"/>
    <w:rsid w:val="0035700D"/>
    <w:rsid w:val="0035735D"/>
    <w:rsid w:val="0036388E"/>
    <w:rsid w:val="0037689D"/>
    <w:rsid w:val="00393E9E"/>
    <w:rsid w:val="003A53D1"/>
    <w:rsid w:val="003A5BC7"/>
    <w:rsid w:val="003B07A1"/>
    <w:rsid w:val="003B07DF"/>
    <w:rsid w:val="003B23CA"/>
    <w:rsid w:val="003C2847"/>
    <w:rsid w:val="003C50B1"/>
    <w:rsid w:val="003F1C42"/>
    <w:rsid w:val="003F40B4"/>
    <w:rsid w:val="00401D95"/>
    <w:rsid w:val="0040236E"/>
    <w:rsid w:val="004145B7"/>
    <w:rsid w:val="00414A27"/>
    <w:rsid w:val="00420481"/>
    <w:rsid w:val="00422C73"/>
    <w:rsid w:val="0042387B"/>
    <w:rsid w:val="00424A64"/>
    <w:rsid w:val="00426B07"/>
    <w:rsid w:val="00440B3C"/>
    <w:rsid w:val="00454DC5"/>
    <w:rsid w:val="00457C39"/>
    <w:rsid w:val="004643C4"/>
    <w:rsid w:val="004740E7"/>
    <w:rsid w:val="004744C0"/>
    <w:rsid w:val="004835A4"/>
    <w:rsid w:val="004867DC"/>
    <w:rsid w:val="004948CC"/>
    <w:rsid w:val="004B5289"/>
    <w:rsid w:val="004E65E9"/>
    <w:rsid w:val="004F2060"/>
    <w:rsid w:val="004F3ADF"/>
    <w:rsid w:val="004F5C72"/>
    <w:rsid w:val="005059E0"/>
    <w:rsid w:val="00523540"/>
    <w:rsid w:val="00527686"/>
    <w:rsid w:val="00533607"/>
    <w:rsid w:val="00533E8F"/>
    <w:rsid w:val="00536540"/>
    <w:rsid w:val="005427F1"/>
    <w:rsid w:val="005605C3"/>
    <w:rsid w:val="005612F8"/>
    <w:rsid w:val="00571D68"/>
    <w:rsid w:val="00593337"/>
    <w:rsid w:val="005A1966"/>
    <w:rsid w:val="005A2E06"/>
    <w:rsid w:val="005A4346"/>
    <w:rsid w:val="005B3EC7"/>
    <w:rsid w:val="005B7801"/>
    <w:rsid w:val="005D18F0"/>
    <w:rsid w:val="005D6DD9"/>
    <w:rsid w:val="005D71D0"/>
    <w:rsid w:val="005E40F4"/>
    <w:rsid w:val="005E52AA"/>
    <w:rsid w:val="005E569E"/>
    <w:rsid w:val="005E5A5F"/>
    <w:rsid w:val="005F09DF"/>
    <w:rsid w:val="005F0C19"/>
    <w:rsid w:val="005F7D62"/>
    <w:rsid w:val="00601493"/>
    <w:rsid w:val="00610C23"/>
    <w:rsid w:val="00621BBA"/>
    <w:rsid w:val="0062406C"/>
    <w:rsid w:val="0062770F"/>
    <w:rsid w:val="0063013E"/>
    <w:rsid w:val="00636230"/>
    <w:rsid w:val="006512D3"/>
    <w:rsid w:val="0065258F"/>
    <w:rsid w:val="006534B0"/>
    <w:rsid w:val="00670761"/>
    <w:rsid w:val="00682050"/>
    <w:rsid w:val="00686D6B"/>
    <w:rsid w:val="00695331"/>
    <w:rsid w:val="006960F2"/>
    <w:rsid w:val="00696280"/>
    <w:rsid w:val="006B41B2"/>
    <w:rsid w:val="006B4277"/>
    <w:rsid w:val="006C0B00"/>
    <w:rsid w:val="006C37A7"/>
    <w:rsid w:val="006D1ABE"/>
    <w:rsid w:val="006D6FD9"/>
    <w:rsid w:val="006E096F"/>
    <w:rsid w:val="006E4836"/>
    <w:rsid w:val="006E497A"/>
    <w:rsid w:val="006E4BC1"/>
    <w:rsid w:val="006E55E6"/>
    <w:rsid w:val="006F1F2D"/>
    <w:rsid w:val="006F4BFC"/>
    <w:rsid w:val="00700C88"/>
    <w:rsid w:val="00701201"/>
    <w:rsid w:val="00702C2D"/>
    <w:rsid w:val="00710AA1"/>
    <w:rsid w:val="00713085"/>
    <w:rsid w:val="007225D2"/>
    <w:rsid w:val="007233F7"/>
    <w:rsid w:val="00726868"/>
    <w:rsid w:val="00737547"/>
    <w:rsid w:val="0074353D"/>
    <w:rsid w:val="007557BD"/>
    <w:rsid w:val="00755F4D"/>
    <w:rsid w:val="007759B2"/>
    <w:rsid w:val="00786B34"/>
    <w:rsid w:val="00790930"/>
    <w:rsid w:val="007A28D7"/>
    <w:rsid w:val="007B0D00"/>
    <w:rsid w:val="007B27D9"/>
    <w:rsid w:val="007B3419"/>
    <w:rsid w:val="007B6C92"/>
    <w:rsid w:val="007B70AA"/>
    <w:rsid w:val="007B7356"/>
    <w:rsid w:val="007D64BD"/>
    <w:rsid w:val="007E6FDA"/>
    <w:rsid w:val="00805535"/>
    <w:rsid w:val="00821775"/>
    <w:rsid w:val="0082320C"/>
    <w:rsid w:val="0082543F"/>
    <w:rsid w:val="0083209F"/>
    <w:rsid w:val="00837DD5"/>
    <w:rsid w:val="00840293"/>
    <w:rsid w:val="0084132B"/>
    <w:rsid w:val="008416BF"/>
    <w:rsid w:val="00845E42"/>
    <w:rsid w:val="00851961"/>
    <w:rsid w:val="008672AE"/>
    <w:rsid w:val="00892E5E"/>
    <w:rsid w:val="008B2FF6"/>
    <w:rsid w:val="008C321D"/>
    <w:rsid w:val="008C7BDE"/>
    <w:rsid w:val="008D4537"/>
    <w:rsid w:val="008D6E87"/>
    <w:rsid w:val="008E05B9"/>
    <w:rsid w:val="008E43BC"/>
    <w:rsid w:val="008F1ED8"/>
    <w:rsid w:val="00900FAA"/>
    <w:rsid w:val="009066F8"/>
    <w:rsid w:val="00914979"/>
    <w:rsid w:val="00916126"/>
    <w:rsid w:val="00921D5A"/>
    <w:rsid w:val="0093238E"/>
    <w:rsid w:val="009328C0"/>
    <w:rsid w:val="009330D0"/>
    <w:rsid w:val="00937F05"/>
    <w:rsid w:val="0095755E"/>
    <w:rsid w:val="0096374E"/>
    <w:rsid w:val="00967657"/>
    <w:rsid w:val="0097255A"/>
    <w:rsid w:val="0098110B"/>
    <w:rsid w:val="00983334"/>
    <w:rsid w:val="009840AC"/>
    <w:rsid w:val="009850BE"/>
    <w:rsid w:val="009B527C"/>
    <w:rsid w:val="009B710E"/>
    <w:rsid w:val="009C009D"/>
    <w:rsid w:val="009C2797"/>
    <w:rsid w:val="009C2EA9"/>
    <w:rsid w:val="009D0B5D"/>
    <w:rsid w:val="009D6003"/>
    <w:rsid w:val="009E0285"/>
    <w:rsid w:val="009E2F99"/>
    <w:rsid w:val="009E77EF"/>
    <w:rsid w:val="00A06177"/>
    <w:rsid w:val="00A06F55"/>
    <w:rsid w:val="00A20CCA"/>
    <w:rsid w:val="00A30830"/>
    <w:rsid w:val="00A33423"/>
    <w:rsid w:val="00A35A6D"/>
    <w:rsid w:val="00A421CB"/>
    <w:rsid w:val="00A4401F"/>
    <w:rsid w:val="00A44433"/>
    <w:rsid w:val="00A44783"/>
    <w:rsid w:val="00A4610B"/>
    <w:rsid w:val="00A7088B"/>
    <w:rsid w:val="00A77A4F"/>
    <w:rsid w:val="00A814DC"/>
    <w:rsid w:val="00A81CEA"/>
    <w:rsid w:val="00A8382D"/>
    <w:rsid w:val="00A85D99"/>
    <w:rsid w:val="00A90CF7"/>
    <w:rsid w:val="00A9615F"/>
    <w:rsid w:val="00AA480D"/>
    <w:rsid w:val="00AB1C52"/>
    <w:rsid w:val="00AB3AAB"/>
    <w:rsid w:val="00AC4ECC"/>
    <w:rsid w:val="00AC522A"/>
    <w:rsid w:val="00AC74F9"/>
    <w:rsid w:val="00AD5894"/>
    <w:rsid w:val="00AF4666"/>
    <w:rsid w:val="00B02D93"/>
    <w:rsid w:val="00B14BF3"/>
    <w:rsid w:val="00B17ECC"/>
    <w:rsid w:val="00B24EDF"/>
    <w:rsid w:val="00B25CB4"/>
    <w:rsid w:val="00B335F1"/>
    <w:rsid w:val="00B342A0"/>
    <w:rsid w:val="00B44CE9"/>
    <w:rsid w:val="00B46F31"/>
    <w:rsid w:val="00B562B9"/>
    <w:rsid w:val="00B57077"/>
    <w:rsid w:val="00B624E3"/>
    <w:rsid w:val="00B63C01"/>
    <w:rsid w:val="00B656A9"/>
    <w:rsid w:val="00B824E1"/>
    <w:rsid w:val="00B83ECB"/>
    <w:rsid w:val="00B85EF6"/>
    <w:rsid w:val="00B87955"/>
    <w:rsid w:val="00BA1016"/>
    <w:rsid w:val="00BA4DE3"/>
    <w:rsid w:val="00BA6163"/>
    <w:rsid w:val="00BB10D8"/>
    <w:rsid w:val="00BB1718"/>
    <w:rsid w:val="00BB4133"/>
    <w:rsid w:val="00BC21B0"/>
    <w:rsid w:val="00BC2AF1"/>
    <w:rsid w:val="00BC4CC7"/>
    <w:rsid w:val="00BC6FDC"/>
    <w:rsid w:val="00BD4B27"/>
    <w:rsid w:val="00BD4F60"/>
    <w:rsid w:val="00BE6532"/>
    <w:rsid w:val="00BF371D"/>
    <w:rsid w:val="00BF447C"/>
    <w:rsid w:val="00C03683"/>
    <w:rsid w:val="00C1257C"/>
    <w:rsid w:val="00C258B7"/>
    <w:rsid w:val="00C326A6"/>
    <w:rsid w:val="00C402B3"/>
    <w:rsid w:val="00C43C81"/>
    <w:rsid w:val="00C45056"/>
    <w:rsid w:val="00C47C1D"/>
    <w:rsid w:val="00C518F4"/>
    <w:rsid w:val="00C57BDD"/>
    <w:rsid w:val="00C73EDB"/>
    <w:rsid w:val="00CD3579"/>
    <w:rsid w:val="00D0265C"/>
    <w:rsid w:val="00D07FAA"/>
    <w:rsid w:val="00D210DF"/>
    <w:rsid w:val="00D21612"/>
    <w:rsid w:val="00D34A05"/>
    <w:rsid w:val="00D36B6D"/>
    <w:rsid w:val="00D47FF7"/>
    <w:rsid w:val="00D51E4D"/>
    <w:rsid w:val="00D70D31"/>
    <w:rsid w:val="00D72CAF"/>
    <w:rsid w:val="00D8144F"/>
    <w:rsid w:val="00D81F12"/>
    <w:rsid w:val="00D929CA"/>
    <w:rsid w:val="00DB4135"/>
    <w:rsid w:val="00DC3807"/>
    <w:rsid w:val="00DC5C95"/>
    <w:rsid w:val="00DC7C75"/>
    <w:rsid w:val="00DD3D68"/>
    <w:rsid w:val="00DE56A6"/>
    <w:rsid w:val="00DF019D"/>
    <w:rsid w:val="00E033F9"/>
    <w:rsid w:val="00E1042A"/>
    <w:rsid w:val="00E1471A"/>
    <w:rsid w:val="00E15AAA"/>
    <w:rsid w:val="00E17709"/>
    <w:rsid w:val="00E436BE"/>
    <w:rsid w:val="00E44C19"/>
    <w:rsid w:val="00E50991"/>
    <w:rsid w:val="00E626DF"/>
    <w:rsid w:val="00E6479E"/>
    <w:rsid w:val="00E64C1E"/>
    <w:rsid w:val="00E6505F"/>
    <w:rsid w:val="00E659B1"/>
    <w:rsid w:val="00E662AB"/>
    <w:rsid w:val="00E702AF"/>
    <w:rsid w:val="00E7477D"/>
    <w:rsid w:val="00E74CB2"/>
    <w:rsid w:val="00E7645A"/>
    <w:rsid w:val="00E80DBD"/>
    <w:rsid w:val="00E83258"/>
    <w:rsid w:val="00E87DC0"/>
    <w:rsid w:val="00E90561"/>
    <w:rsid w:val="00EA1524"/>
    <w:rsid w:val="00EB083D"/>
    <w:rsid w:val="00EB1D8A"/>
    <w:rsid w:val="00EB41D4"/>
    <w:rsid w:val="00EC1FC2"/>
    <w:rsid w:val="00EC56FF"/>
    <w:rsid w:val="00EC794A"/>
    <w:rsid w:val="00EC7FFA"/>
    <w:rsid w:val="00EE1664"/>
    <w:rsid w:val="00EE72F1"/>
    <w:rsid w:val="00F02CF4"/>
    <w:rsid w:val="00F077E1"/>
    <w:rsid w:val="00F10402"/>
    <w:rsid w:val="00F118DB"/>
    <w:rsid w:val="00F2349B"/>
    <w:rsid w:val="00F3284C"/>
    <w:rsid w:val="00F40DD1"/>
    <w:rsid w:val="00F4703E"/>
    <w:rsid w:val="00F5205B"/>
    <w:rsid w:val="00F56E2B"/>
    <w:rsid w:val="00F636FF"/>
    <w:rsid w:val="00F82754"/>
    <w:rsid w:val="00F83CB5"/>
    <w:rsid w:val="00F84DA5"/>
    <w:rsid w:val="00F90964"/>
    <w:rsid w:val="00F93C54"/>
    <w:rsid w:val="00F93CE0"/>
    <w:rsid w:val="00FA4F5B"/>
    <w:rsid w:val="00FA6316"/>
    <w:rsid w:val="00FB773C"/>
    <w:rsid w:val="00FC0E3D"/>
    <w:rsid w:val="00FC48EC"/>
    <w:rsid w:val="00FC6AD1"/>
    <w:rsid w:val="00FD3F59"/>
    <w:rsid w:val="00FD3FE0"/>
    <w:rsid w:val="00FD692E"/>
    <w:rsid w:val="00FE36CF"/>
    <w:rsid w:val="00FE4B06"/>
    <w:rsid w:val="00FF09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59E0"/>
  </w:style>
  <w:style w:type="paragraph" w:styleId="1">
    <w:name w:val="heading 1"/>
    <w:basedOn w:val="a"/>
    <w:next w:val="a"/>
    <w:qFormat/>
    <w:rsid w:val="005059E0"/>
    <w:pPr>
      <w:keepNext/>
      <w:outlineLvl w:val="0"/>
    </w:pPr>
    <w:rPr>
      <w:sz w:val="24"/>
    </w:rPr>
  </w:style>
  <w:style w:type="paragraph" w:styleId="2">
    <w:name w:val="heading 2"/>
    <w:basedOn w:val="a"/>
    <w:next w:val="a"/>
    <w:qFormat/>
    <w:rsid w:val="005059E0"/>
    <w:pPr>
      <w:keepNext/>
      <w:jc w:val="center"/>
      <w:outlineLvl w:val="1"/>
    </w:pPr>
    <w:rPr>
      <w:b/>
    </w:rPr>
  </w:style>
  <w:style w:type="paragraph" w:styleId="3">
    <w:name w:val="heading 3"/>
    <w:basedOn w:val="a"/>
    <w:next w:val="a"/>
    <w:qFormat/>
    <w:rsid w:val="005059E0"/>
    <w:pPr>
      <w:keepNext/>
      <w:jc w:val="center"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7B0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7B0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71679"/>
    <w:pPr>
      <w:ind w:left="720"/>
      <w:contextualSpacing/>
    </w:pPr>
  </w:style>
  <w:style w:type="table" w:styleId="a6">
    <w:name w:val="Table Grid"/>
    <w:basedOn w:val="a1"/>
    <w:uiPriority w:val="59"/>
    <w:rsid w:val="0006699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ody Text"/>
    <w:basedOn w:val="a"/>
    <w:link w:val="a8"/>
    <w:rsid w:val="00F83CB5"/>
    <w:rPr>
      <w:sz w:val="28"/>
      <w:szCs w:val="24"/>
    </w:rPr>
  </w:style>
  <w:style w:type="character" w:customStyle="1" w:styleId="a8">
    <w:name w:val="Основной текст Знак"/>
    <w:basedOn w:val="a0"/>
    <w:link w:val="a7"/>
    <w:rsid w:val="00F83CB5"/>
    <w:rPr>
      <w:sz w:val="28"/>
      <w:szCs w:val="24"/>
    </w:rPr>
  </w:style>
  <w:style w:type="paragraph" w:styleId="a9">
    <w:name w:val="Body Text Indent"/>
    <w:basedOn w:val="a"/>
    <w:link w:val="aa"/>
    <w:uiPriority w:val="99"/>
    <w:semiHidden/>
    <w:unhideWhenUsed/>
    <w:rsid w:val="00F83CB5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F83CB5"/>
  </w:style>
  <w:style w:type="character" w:styleId="ab">
    <w:name w:val="Hyperlink"/>
    <w:basedOn w:val="a0"/>
    <w:uiPriority w:val="99"/>
    <w:unhideWhenUsed/>
    <w:rsid w:val="00FD3FE0"/>
    <w:rPr>
      <w:color w:val="0000FF" w:themeColor="hyperlink"/>
      <w:u w:val="single"/>
    </w:rPr>
  </w:style>
  <w:style w:type="table" w:customStyle="1" w:styleId="10">
    <w:name w:val="Сетка таблицы1"/>
    <w:basedOn w:val="a1"/>
    <w:next w:val="a6"/>
    <w:uiPriority w:val="59"/>
    <w:rsid w:val="00A7088B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MPTYCELLSTYLE">
    <w:name w:val="EMPTY_CELL_STYLE"/>
    <w:basedOn w:val="DefaultStyle"/>
    <w:qFormat/>
    <w:rsid w:val="002A78E0"/>
    <w:rPr>
      <w:sz w:val="1"/>
    </w:rPr>
  </w:style>
  <w:style w:type="paragraph" w:customStyle="1" w:styleId="DefaultStyle">
    <w:name w:val="DefaultStyle"/>
    <w:qFormat/>
    <w:rsid w:val="002A78E0"/>
    <w:rPr>
      <w:color w:val="000000"/>
    </w:rPr>
  </w:style>
  <w:style w:type="paragraph" w:customStyle="1" w:styleId="newncpi0">
    <w:name w:val="newncpi0"/>
    <w:basedOn w:val="a"/>
    <w:rsid w:val="002D6916"/>
    <w:pPr>
      <w:spacing w:before="160" w:after="160"/>
      <w:jc w:val="both"/>
    </w:pPr>
    <w:rPr>
      <w:rFonts w:eastAsiaTheme="minorEastAsia"/>
      <w:sz w:val="24"/>
      <w:szCs w:val="24"/>
    </w:rPr>
  </w:style>
  <w:style w:type="paragraph" w:styleId="ac">
    <w:name w:val="header"/>
    <w:basedOn w:val="a"/>
    <w:link w:val="ad"/>
    <w:uiPriority w:val="99"/>
    <w:semiHidden/>
    <w:unhideWhenUsed/>
    <w:rsid w:val="00BC2AF1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BC2AF1"/>
  </w:style>
  <w:style w:type="paragraph" w:styleId="ae">
    <w:name w:val="footer"/>
    <w:basedOn w:val="a"/>
    <w:link w:val="af"/>
    <w:uiPriority w:val="99"/>
    <w:unhideWhenUsed/>
    <w:rsid w:val="00BC2AF1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BC2AF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59E0"/>
  </w:style>
  <w:style w:type="paragraph" w:styleId="1">
    <w:name w:val="heading 1"/>
    <w:basedOn w:val="a"/>
    <w:next w:val="a"/>
    <w:qFormat/>
    <w:rsid w:val="005059E0"/>
    <w:pPr>
      <w:keepNext/>
      <w:outlineLvl w:val="0"/>
    </w:pPr>
    <w:rPr>
      <w:sz w:val="24"/>
    </w:rPr>
  </w:style>
  <w:style w:type="paragraph" w:styleId="2">
    <w:name w:val="heading 2"/>
    <w:basedOn w:val="a"/>
    <w:next w:val="a"/>
    <w:qFormat/>
    <w:rsid w:val="005059E0"/>
    <w:pPr>
      <w:keepNext/>
      <w:jc w:val="center"/>
      <w:outlineLvl w:val="1"/>
    </w:pPr>
    <w:rPr>
      <w:b/>
    </w:rPr>
  </w:style>
  <w:style w:type="paragraph" w:styleId="3">
    <w:name w:val="heading 3"/>
    <w:basedOn w:val="a"/>
    <w:next w:val="a"/>
    <w:qFormat/>
    <w:rsid w:val="005059E0"/>
    <w:pPr>
      <w:keepNext/>
      <w:jc w:val="center"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7B0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7B0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71679"/>
    <w:pPr>
      <w:ind w:left="720"/>
      <w:contextualSpacing/>
    </w:pPr>
  </w:style>
  <w:style w:type="table" w:styleId="a6">
    <w:name w:val="Table Grid"/>
    <w:basedOn w:val="a1"/>
    <w:uiPriority w:val="59"/>
    <w:rsid w:val="0006699B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ody Text"/>
    <w:basedOn w:val="a"/>
    <w:link w:val="a8"/>
    <w:rsid w:val="00F83CB5"/>
    <w:rPr>
      <w:sz w:val="28"/>
      <w:szCs w:val="24"/>
    </w:rPr>
  </w:style>
  <w:style w:type="character" w:customStyle="1" w:styleId="a8">
    <w:name w:val="Основной текст Знак"/>
    <w:basedOn w:val="a0"/>
    <w:link w:val="a7"/>
    <w:rsid w:val="00F83CB5"/>
    <w:rPr>
      <w:sz w:val="28"/>
      <w:szCs w:val="24"/>
    </w:rPr>
  </w:style>
  <w:style w:type="paragraph" w:styleId="a9">
    <w:name w:val="Body Text Indent"/>
    <w:basedOn w:val="a"/>
    <w:link w:val="aa"/>
    <w:uiPriority w:val="99"/>
    <w:semiHidden/>
    <w:unhideWhenUsed/>
    <w:rsid w:val="00F83CB5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F83CB5"/>
  </w:style>
  <w:style w:type="character" w:styleId="ab">
    <w:name w:val="Hyperlink"/>
    <w:basedOn w:val="a0"/>
    <w:uiPriority w:val="99"/>
    <w:unhideWhenUsed/>
    <w:rsid w:val="00FD3FE0"/>
    <w:rPr>
      <w:color w:val="0000FF" w:themeColor="hyperlink"/>
      <w:u w:val="single"/>
    </w:rPr>
  </w:style>
  <w:style w:type="table" w:customStyle="1" w:styleId="10">
    <w:name w:val="Сетка таблицы1"/>
    <w:basedOn w:val="a1"/>
    <w:next w:val="a6"/>
    <w:uiPriority w:val="59"/>
    <w:rsid w:val="00A7088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513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emf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gi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&#1057;%20&#1056;&#1072;&#1073;.&#1089;&#1090;&#1086;&#1083;&#1072;\&#1076;&#1086;&#1082;&#1091;&#1084;&#1077;&#1085;&#1090;&#1099;\&#1048;&#1057;&#1061;&#1054;&#1044;&#1071;&#1065;&#1048;&#1045;%202011\10%20&#1042;&#1080;&#1090;%20&#1084;&#1103;&#1089;&#1086;&#1082;&#1086;&#1084;&#1073;&#1080;&#1085;&#1072;&#1090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CADD12-6E35-48C5-A8A9-A5B7CA01FE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10 Вит мясокомбинат</Template>
  <TotalTime>132</TotalTime>
  <Pages>24</Pages>
  <Words>798</Words>
  <Characters>4552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Белорусский государственный энергетический концерн “Белэнерго”</vt:lpstr>
    </vt:vector>
  </TitlesOfParts>
  <Company>ЛЭМ</Company>
  <LinksUpToDate>false</LinksUpToDate>
  <CharactersWithSpaces>5340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Белорусский государственный энергетический концерн “Белэнерго”</dc:title>
  <dc:creator>Admin</dc:creator>
  <cp:lastModifiedBy>User</cp:lastModifiedBy>
  <cp:revision>9</cp:revision>
  <cp:lastPrinted>2023-05-19T06:51:00Z</cp:lastPrinted>
  <dcterms:created xsi:type="dcterms:W3CDTF">2026-04-07T13:04:00Z</dcterms:created>
  <dcterms:modified xsi:type="dcterms:W3CDTF">2026-04-08T07:57:00Z</dcterms:modified>
</cp:coreProperties>
</file>