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5EDB" w:rsidRPr="00832E27" w:rsidRDefault="003C5EDB" w:rsidP="003C5EDB">
      <w:pPr>
        <w:pStyle w:val="a3"/>
        <w:jc w:val="center"/>
        <w:rPr>
          <w:rFonts w:ascii="Times New Roman" w:hAnsi="Times New Roman"/>
          <w:b/>
          <w:sz w:val="24"/>
          <w:szCs w:val="24"/>
        </w:rPr>
      </w:pPr>
      <w:r w:rsidRPr="00832E27">
        <w:rPr>
          <w:rFonts w:ascii="Times New Roman" w:hAnsi="Times New Roman"/>
          <w:b/>
          <w:sz w:val="24"/>
          <w:szCs w:val="24"/>
        </w:rPr>
        <w:t>Годовой отчет эмитента ценных бумаг за 20</w:t>
      </w:r>
      <w:r w:rsidR="008E1662">
        <w:rPr>
          <w:rFonts w:ascii="Times New Roman" w:hAnsi="Times New Roman"/>
          <w:b/>
          <w:sz w:val="24"/>
          <w:szCs w:val="24"/>
        </w:rPr>
        <w:t>2</w:t>
      </w:r>
      <w:r w:rsidR="00A24F64">
        <w:rPr>
          <w:rFonts w:ascii="Times New Roman" w:hAnsi="Times New Roman"/>
          <w:b/>
          <w:sz w:val="24"/>
          <w:szCs w:val="24"/>
        </w:rPr>
        <w:t>2</w:t>
      </w:r>
      <w:r w:rsidRPr="00832E27">
        <w:rPr>
          <w:rFonts w:ascii="Times New Roman" w:hAnsi="Times New Roman"/>
          <w:b/>
          <w:sz w:val="24"/>
          <w:szCs w:val="24"/>
        </w:rPr>
        <w:t xml:space="preserve"> год</w:t>
      </w:r>
    </w:p>
    <w:p w:rsidR="003F7331" w:rsidRPr="00832E27" w:rsidRDefault="003C5EDB" w:rsidP="00767EB8">
      <w:pPr>
        <w:pStyle w:val="a3"/>
        <w:tabs>
          <w:tab w:val="left" w:pos="7455"/>
        </w:tabs>
        <w:jc w:val="center"/>
        <w:rPr>
          <w:rFonts w:ascii="Times New Roman" w:hAnsi="Times New Roman"/>
          <w:b/>
          <w:i/>
          <w:sz w:val="24"/>
          <w:szCs w:val="24"/>
        </w:rPr>
      </w:pPr>
      <w:r w:rsidRPr="00832E27">
        <w:rPr>
          <w:rFonts w:ascii="Times New Roman" w:hAnsi="Times New Roman"/>
          <w:b/>
          <w:i/>
          <w:sz w:val="24"/>
          <w:szCs w:val="24"/>
        </w:rPr>
        <w:t>Открытое акционерное общество</w:t>
      </w:r>
    </w:p>
    <w:p w:rsidR="003C5EDB" w:rsidRPr="00832E27" w:rsidRDefault="003C5EDB" w:rsidP="00767EB8">
      <w:pPr>
        <w:pStyle w:val="a3"/>
        <w:tabs>
          <w:tab w:val="left" w:pos="7455"/>
        </w:tabs>
        <w:jc w:val="center"/>
        <w:rPr>
          <w:rFonts w:ascii="Times New Roman" w:hAnsi="Times New Roman"/>
          <w:b/>
          <w:i/>
          <w:sz w:val="24"/>
          <w:szCs w:val="24"/>
        </w:rPr>
      </w:pPr>
      <w:r w:rsidRPr="00832E27">
        <w:rPr>
          <w:rFonts w:ascii="Times New Roman" w:hAnsi="Times New Roman"/>
          <w:b/>
          <w:i/>
          <w:sz w:val="24"/>
          <w:szCs w:val="24"/>
        </w:rPr>
        <w:t>«</w:t>
      </w:r>
      <w:proofErr w:type="spellStart"/>
      <w:r w:rsidR="002F79FC">
        <w:rPr>
          <w:rFonts w:ascii="Times New Roman" w:hAnsi="Times New Roman"/>
          <w:b/>
          <w:i/>
          <w:sz w:val="24"/>
          <w:szCs w:val="24"/>
        </w:rPr>
        <w:t>Кормянский</w:t>
      </w:r>
      <w:proofErr w:type="spellEnd"/>
      <w:r w:rsidR="002F79FC">
        <w:rPr>
          <w:rFonts w:ascii="Times New Roman" w:hAnsi="Times New Roman"/>
          <w:b/>
          <w:i/>
          <w:sz w:val="24"/>
          <w:szCs w:val="24"/>
        </w:rPr>
        <w:t xml:space="preserve"> комбинат бытового обслуживания»</w:t>
      </w:r>
    </w:p>
    <w:p w:rsidR="003C5EDB" w:rsidRPr="00832E27" w:rsidRDefault="002F79FC" w:rsidP="00767EB8">
      <w:pPr>
        <w:pStyle w:val="a3"/>
        <w:jc w:val="center"/>
        <w:rPr>
          <w:rFonts w:ascii="Times New Roman" w:hAnsi="Times New Roman"/>
          <w:i/>
          <w:sz w:val="24"/>
          <w:szCs w:val="24"/>
        </w:rPr>
      </w:pPr>
      <w:r>
        <w:rPr>
          <w:rFonts w:ascii="Times New Roman" w:hAnsi="Times New Roman"/>
          <w:i/>
          <w:sz w:val="24"/>
          <w:szCs w:val="24"/>
        </w:rPr>
        <w:t>247173,Гомельская область,г.п</w:t>
      </w:r>
      <w:proofErr w:type="gramStart"/>
      <w:r>
        <w:rPr>
          <w:rFonts w:ascii="Times New Roman" w:hAnsi="Times New Roman"/>
          <w:i/>
          <w:sz w:val="24"/>
          <w:szCs w:val="24"/>
        </w:rPr>
        <w:t>.К</w:t>
      </w:r>
      <w:proofErr w:type="gramEnd"/>
      <w:r>
        <w:rPr>
          <w:rFonts w:ascii="Times New Roman" w:hAnsi="Times New Roman"/>
          <w:i/>
          <w:sz w:val="24"/>
          <w:szCs w:val="24"/>
        </w:rPr>
        <w:t xml:space="preserve">орма,ул.Октябрьская,33 </w:t>
      </w:r>
    </w:p>
    <w:p w:rsidR="003C5EDB" w:rsidRPr="00832E27" w:rsidRDefault="003C5EDB" w:rsidP="003C5EDB">
      <w:pPr>
        <w:pStyle w:val="a3"/>
        <w:rPr>
          <w:rFonts w:ascii="Times New Roman" w:hAnsi="Times New Roman"/>
          <w:i/>
          <w:sz w:val="24"/>
          <w:szCs w:val="24"/>
        </w:rPr>
      </w:pPr>
      <w:r w:rsidRPr="00832E27">
        <w:rPr>
          <w:rFonts w:ascii="Times New Roman" w:hAnsi="Times New Roman"/>
          <w:b/>
          <w:i/>
          <w:sz w:val="24"/>
          <w:szCs w:val="24"/>
        </w:rPr>
        <w:t>УНП</w:t>
      </w:r>
      <w:r w:rsidR="002F79FC">
        <w:rPr>
          <w:rFonts w:ascii="Times New Roman" w:hAnsi="Times New Roman"/>
          <w:b/>
          <w:i/>
          <w:sz w:val="24"/>
          <w:szCs w:val="24"/>
        </w:rPr>
        <w:t>400019260</w:t>
      </w:r>
    </w:p>
    <w:p w:rsidR="003C5EDB" w:rsidRDefault="003C5EDB" w:rsidP="003C5EDB">
      <w:pPr>
        <w:pStyle w:val="a3"/>
        <w:jc w:val="both"/>
        <w:rPr>
          <w:rFonts w:ascii="Times New Roman" w:hAnsi="Times New Roman"/>
          <w:b/>
          <w:sz w:val="24"/>
          <w:szCs w:val="24"/>
        </w:rPr>
      </w:pPr>
      <w:r>
        <w:rPr>
          <w:rFonts w:ascii="Times New Roman" w:hAnsi="Times New Roman"/>
          <w:b/>
          <w:sz w:val="24"/>
          <w:szCs w:val="24"/>
        </w:rPr>
        <w:t xml:space="preserve">БУХГАЛТЕРСКИЙ БАЛАНС на </w:t>
      </w:r>
      <w:r w:rsidR="00767EB8">
        <w:rPr>
          <w:rFonts w:ascii="Times New Roman" w:hAnsi="Times New Roman"/>
          <w:b/>
          <w:sz w:val="24"/>
          <w:szCs w:val="24"/>
        </w:rPr>
        <w:t xml:space="preserve">1  </w:t>
      </w:r>
      <w:r w:rsidR="002656BB">
        <w:rPr>
          <w:rFonts w:ascii="Times New Roman" w:hAnsi="Times New Roman"/>
          <w:b/>
          <w:sz w:val="24"/>
          <w:szCs w:val="24"/>
        </w:rPr>
        <w:t>января</w:t>
      </w:r>
      <w:r>
        <w:rPr>
          <w:rFonts w:ascii="Times New Roman" w:hAnsi="Times New Roman"/>
          <w:b/>
          <w:sz w:val="24"/>
          <w:szCs w:val="24"/>
        </w:rPr>
        <w:t xml:space="preserve"> 20</w:t>
      </w:r>
      <w:r w:rsidR="004037F6">
        <w:rPr>
          <w:rFonts w:ascii="Times New Roman" w:hAnsi="Times New Roman"/>
          <w:b/>
          <w:sz w:val="24"/>
          <w:szCs w:val="24"/>
        </w:rPr>
        <w:t>2</w:t>
      </w:r>
      <w:r w:rsidR="002656BB">
        <w:rPr>
          <w:rFonts w:ascii="Times New Roman" w:hAnsi="Times New Roman"/>
          <w:b/>
          <w:sz w:val="24"/>
          <w:szCs w:val="24"/>
        </w:rPr>
        <w:t>3</w:t>
      </w:r>
      <w:r>
        <w:rPr>
          <w:rFonts w:ascii="Times New Roman" w:hAnsi="Times New Roman"/>
          <w:b/>
          <w:sz w:val="24"/>
          <w:szCs w:val="24"/>
        </w:rPr>
        <w:t xml:space="preserve"> г</w:t>
      </w:r>
      <w:proofErr w:type="gramStart"/>
      <w:r w:rsidR="002A3546">
        <w:rPr>
          <w:rFonts w:ascii="Times New Roman" w:hAnsi="Times New Roman"/>
          <w:b/>
          <w:sz w:val="24"/>
          <w:szCs w:val="24"/>
        </w:rPr>
        <w:t>.т</w:t>
      </w:r>
      <w:proofErr w:type="gramEnd"/>
      <w:r w:rsidR="002A3546">
        <w:rPr>
          <w:rFonts w:ascii="Times New Roman" w:hAnsi="Times New Roman"/>
          <w:b/>
          <w:sz w:val="24"/>
          <w:szCs w:val="24"/>
        </w:rPr>
        <w:t xml:space="preserve">ыс. </w:t>
      </w:r>
      <w:proofErr w:type="spellStart"/>
      <w:r>
        <w:rPr>
          <w:rFonts w:ascii="Times New Roman" w:hAnsi="Times New Roman"/>
          <w:b/>
          <w:sz w:val="24"/>
          <w:szCs w:val="24"/>
        </w:rPr>
        <w:t>руб</w:t>
      </w:r>
      <w:proofErr w:type="spellEnd"/>
    </w:p>
    <w:tbl>
      <w:tblPr>
        <w:tblStyle w:val="a4"/>
        <w:tblW w:w="0" w:type="auto"/>
        <w:tblLook w:val="04A0"/>
      </w:tblPr>
      <w:tblGrid>
        <w:gridCol w:w="5316"/>
        <w:gridCol w:w="1029"/>
        <w:gridCol w:w="1560"/>
        <w:gridCol w:w="1666"/>
      </w:tblGrid>
      <w:tr w:rsidR="003C5EDB" w:rsidTr="003C5EDB">
        <w:tc>
          <w:tcPr>
            <w:tcW w:w="5316" w:type="dxa"/>
            <w:tcBorders>
              <w:top w:val="single" w:sz="4" w:space="0" w:color="000000"/>
              <w:left w:val="single" w:sz="4" w:space="0" w:color="000000"/>
              <w:bottom w:val="single" w:sz="4" w:space="0" w:color="000000"/>
              <w:right w:val="single" w:sz="4" w:space="0" w:color="000000"/>
            </w:tcBorders>
            <w:hideMark/>
          </w:tcPr>
          <w:p w:rsidR="003C5EDB" w:rsidRDefault="003C5EDB">
            <w:pPr>
              <w:pStyle w:val="a3"/>
              <w:jc w:val="both"/>
              <w:rPr>
                <w:rFonts w:ascii="Times New Roman" w:hAnsi="Times New Roman"/>
                <w:sz w:val="28"/>
                <w:szCs w:val="28"/>
              </w:rPr>
            </w:pPr>
            <w:r>
              <w:rPr>
                <w:rFonts w:ascii="Times New Roman" w:hAnsi="Times New Roman"/>
                <w:sz w:val="28"/>
                <w:szCs w:val="28"/>
              </w:rPr>
              <w:t xml:space="preserve">               Активы</w:t>
            </w:r>
          </w:p>
        </w:tc>
        <w:tc>
          <w:tcPr>
            <w:tcW w:w="1029" w:type="dxa"/>
            <w:tcBorders>
              <w:top w:val="single" w:sz="4" w:space="0" w:color="000000"/>
              <w:left w:val="single" w:sz="4" w:space="0" w:color="000000"/>
              <w:bottom w:val="single" w:sz="4" w:space="0" w:color="000000"/>
              <w:right w:val="single" w:sz="4" w:space="0" w:color="000000"/>
            </w:tcBorders>
            <w:hideMark/>
          </w:tcPr>
          <w:p w:rsidR="003C5EDB" w:rsidRDefault="003C5EDB">
            <w:pPr>
              <w:pStyle w:val="a3"/>
              <w:jc w:val="both"/>
              <w:rPr>
                <w:rFonts w:ascii="Times New Roman" w:hAnsi="Times New Roman"/>
                <w:sz w:val="24"/>
                <w:szCs w:val="24"/>
              </w:rPr>
            </w:pPr>
            <w:r>
              <w:rPr>
                <w:rFonts w:ascii="Times New Roman" w:hAnsi="Times New Roman"/>
                <w:sz w:val="24"/>
                <w:szCs w:val="24"/>
              </w:rPr>
              <w:t>Код строки</w:t>
            </w:r>
          </w:p>
        </w:tc>
        <w:tc>
          <w:tcPr>
            <w:tcW w:w="1560" w:type="dxa"/>
            <w:tcBorders>
              <w:top w:val="single" w:sz="4" w:space="0" w:color="000000"/>
              <w:left w:val="single" w:sz="4" w:space="0" w:color="000000"/>
              <w:bottom w:val="single" w:sz="4" w:space="0" w:color="000000"/>
              <w:right w:val="single" w:sz="4" w:space="0" w:color="000000"/>
            </w:tcBorders>
            <w:hideMark/>
          </w:tcPr>
          <w:p w:rsidR="003C5EDB" w:rsidRDefault="003C5EDB">
            <w:pPr>
              <w:pStyle w:val="a3"/>
              <w:rPr>
                <w:rFonts w:ascii="Times New Roman" w:hAnsi="Times New Roman"/>
                <w:sz w:val="24"/>
                <w:szCs w:val="24"/>
              </w:rPr>
            </w:pPr>
            <w:r>
              <w:rPr>
                <w:rFonts w:ascii="Times New Roman" w:hAnsi="Times New Roman"/>
                <w:sz w:val="24"/>
                <w:szCs w:val="24"/>
              </w:rPr>
              <w:t xml:space="preserve">На 31 декабря </w:t>
            </w:r>
          </w:p>
          <w:p w:rsidR="003C5EDB" w:rsidRDefault="003C5EDB" w:rsidP="00A24F64">
            <w:pPr>
              <w:pStyle w:val="a3"/>
              <w:rPr>
                <w:rFonts w:ascii="Times New Roman" w:hAnsi="Times New Roman"/>
                <w:sz w:val="24"/>
                <w:szCs w:val="24"/>
              </w:rPr>
            </w:pPr>
            <w:r>
              <w:rPr>
                <w:rFonts w:ascii="Times New Roman" w:hAnsi="Times New Roman"/>
                <w:sz w:val="24"/>
                <w:szCs w:val="24"/>
              </w:rPr>
              <w:t>20</w:t>
            </w:r>
            <w:r w:rsidR="008E1662">
              <w:rPr>
                <w:rFonts w:ascii="Times New Roman" w:hAnsi="Times New Roman"/>
                <w:sz w:val="24"/>
                <w:szCs w:val="24"/>
              </w:rPr>
              <w:t>2</w:t>
            </w:r>
            <w:r w:rsidR="00A24F64">
              <w:rPr>
                <w:rFonts w:ascii="Times New Roman" w:hAnsi="Times New Roman"/>
                <w:sz w:val="24"/>
                <w:szCs w:val="24"/>
              </w:rPr>
              <w:t>2</w:t>
            </w:r>
            <w:r>
              <w:rPr>
                <w:rFonts w:ascii="Times New Roman" w:hAnsi="Times New Roman"/>
                <w:sz w:val="24"/>
                <w:szCs w:val="24"/>
              </w:rPr>
              <w:t xml:space="preserve"> г</w:t>
            </w:r>
            <w:r w:rsidR="002A3546">
              <w:rPr>
                <w:rFonts w:ascii="Times New Roman" w:hAnsi="Times New Roman"/>
                <w:sz w:val="24"/>
                <w:szCs w:val="24"/>
              </w:rPr>
              <w:t>.</w:t>
            </w:r>
          </w:p>
        </w:tc>
        <w:tc>
          <w:tcPr>
            <w:tcW w:w="1666" w:type="dxa"/>
            <w:tcBorders>
              <w:top w:val="single" w:sz="4" w:space="0" w:color="000000"/>
              <w:left w:val="single" w:sz="4" w:space="0" w:color="000000"/>
              <w:bottom w:val="single" w:sz="4" w:space="0" w:color="000000"/>
              <w:right w:val="single" w:sz="4" w:space="0" w:color="000000"/>
            </w:tcBorders>
            <w:hideMark/>
          </w:tcPr>
          <w:p w:rsidR="003C5EDB" w:rsidRDefault="003C5EDB" w:rsidP="00A24F64">
            <w:pPr>
              <w:pStyle w:val="a3"/>
              <w:rPr>
                <w:rFonts w:ascii="Times New Roman" w:hAnsi="Times New Roman"/>
                <w:sz w:val="24"/>
                <w:szCs w:val="24"/>
              </w:rPr>
            </w:pPr>
            <w:r>
              <w:rPr>
                <w:rFonts w:ascii="Times New Roman" w:hAnsi="Times New Roman"/>
                <w:sz w:val="24"/>
                <w:szCs w:val="24"/>
              </w:rPr>
              <w:t>На 31 декабря 20</w:t>
            </w:r>
            <w:r w:rsidR="00A22BD4">
              <w:rPr>
                <w:rFonts w:ascii="Times New Roman" w:hAnsi="Times New Roman"/>
                <w:sz w:val="24"/>
                <w:szCs w:val="24"/>
              </w:rPr>
              <w:t>2</w:t>
            </w:r>
            <w:r w:rsidR="00A24F64">
              <w:rPr>
                <w:rFonts w:ascii="Times New Roman" w:hAnsi="Times New Roman"/>
                <w:sz w:val="24"/>
                <w:szCs w:val="24"/>
              </w:rPr>
              <w:t>1</w:t>
            </w:r>
            <w:r>
              <w:rPr>
                <w:rFonts w:ascii="Times New Roman" w:hAnsi="Times New Roman"/>
                <w:sz w:val="24"/>
                <w:szCs w:val="24"/>
              </w:rPr>
              <w:t>г</w:t>
            </w:r>
            <w:r w:rsidR="002A3546">
              <w:rPr>
                <w:rFonts w:ascii="Times New Roman" w:hAnsi="Times New Roman"/>
                <w:sz w:val="24"/>
                <w:szCs w:val="24"/>
              </w:rPr>
              <w:t>.</w:t>
            </w:r>
          </w:p>
        </w:tc>
      </w:tr>
      <w:tr w:rsidR="003C5EDB" w:rsidTr="003C5EDB">
        <w:tc>
          <w:tcPr>
            <w:tcW w:w="5316" w:type="dxa"/>
            <w:tcBorders>
              <w:top w:val="single" w:sz="4" w:space="0" w:color="000000"/>
              <w:left w:val="single" w:sz="4" w:space="0" w:color="000000"/>
              <w:bottom w:val="single" w:sz="4" w:space="0" w:color="000000"/>
              <w:right w:val="single" w:sz="4" w:space="0" w:color="000000"/>
            </w:tcBorders>
            <w:hideMark/>
          </w:tcPr>
          <w:p w:rsidR="003C5EDB" w:rsidRDefault="003C5EDB">
            <w:pPr>
              <w:pStyle w:val="a3"/>
              <w:jc w:val="both"/>
              <w:rPr>
                <w:rFonts w:ascii="Times New Roman" w:hAnsi="Times New Roman"/>
                <w:sz w:val="24"/>
                <w:szCs w:val="24"/>
              </w:rPr>
            </w:pPr>
            <w:r>
              <w:rPr>
                <w:rFonts w:ascii="Times New Roman" w:hAnsi="Times New Roman"/>
                <w:sz w:val="24"/>
                <w:szCs w:val="24"/>
              </w:rPr>
              <w:t xml:space="preserve">                          1</w:t>
            </w:r>
          </w:p>
        </w:tc>
        <w:tc>
          <w:tcPr>
            <w:tcW w:w="1029" w:type="dxa"/>
            <w:tcBorders>
              <w:top w:val="single" w:sz="4" w:space="0" w:color="000000"/>
              <w:left w:val="single" w:sz="4" w:space="0" w:color="000000"/>
              <w:bottom w:val="single" w:sz="4" w:space="0" w:color="000000"/>
              <w:right w:val="single" w:sz="4" w:space="0" w:color="000000"/>
            </w:tcBorders>
            <w:hideMark/>
          </w:tcPr>
          <w:p w:rsidR="003C5EDB" w:rsidRDefault="003C5EDB">
            <w:pPr>
              <w:pStyle w:val="a3"/>
              <w:jc w:val="both"/>
              <w:rPr>
                <w:rFonts w:ascii="Times New Roman" w:hAnsi="Times New Roman"/>
                <w:sz w:val="24"/>
                <w:szCs w:val="24"/>
              </w:rPr>
            </w:pPr>
            <w:r>
              <w:rPr>
                <w:rFonts w:ascii="Times New Roman" w:hAnsi="Times New Roman"/>
                <w:sz w:val="24"/>
                <w:szCs w:val="24"/>
              </w:rPr>
              <w:t>2</w:t>
            </w:r>
          </w:p>
        </w:tc>
        <w:tc>
          <w:tcPr>
            <w:tcW w:w="1560" w:type="dxa"/>
            <w:tcBorders>
              <w:top w:val="single" w:sz="4" w:space="0" w:color="000000"/>
              <w:left w:val="single" w:sz="4" w:space="0" w:color="000000"/>
              <w:bottom w:val="single" w:sz="4" w:space="0" w:color="000000"/>
              <w:right w:val="single" w:sz="4" w:space="0" w:color="000000"/>
            </w:tcBorders>
            <w:hideMark/>
          </w:tcPr>
          <w:p w:rsidR="003C5EDB" w:rsidRDefault="003C5EDB">
            <w:pPr>
              <w:rPr>
                <w:rFonts w:ascii="Times New Roman" w:hAnsi="Times New Roman" w:cs="Times New Roman"/>
                <w:sz w:val="24"/>
                <w:szCs w:val="24"/>
              </w:rPr>
            </w:pPr>
            <w:r>
              <w:rPr>
                <w:rFonts w:ascii="Times New Roman" w:hAnsi="Times New Roman" w:cs="Times New Roman"/>
                <w:sz w:val="24"/>
                <w:szCs w:val="24"/>
              </w:rPr>
              <w:t xml:space="preserve">              3</w:t>
            </w:r>
          </w:p>
        </w:tc>
        <w:tc>
          <w:tcPr>
            <w:tcW w:w="1666" w:type="dxa"/>
            <w:tcBorders>
              <w:top w:val="single" w:sz="4" w:space="0" w:color="000000"/>
              <w:left w:val="single" w:sz="4" w:space="0" w:color="000000"/>
              <w:bottom w:val="single" w:sz="4" w:space="0" w:color="000000"/>
              <w:right w:val="single" w:sz="4" w:space="0" w:color="000000"/>
            </w:tcBorders>
            <w:hideMark/>
          </w:tcPr>
          <w:p w:rsidR="003C5EDB" w:rsidRDefault="003C5EDB">
            <w:pPr>
              <w:rPr>
                <w:rFonts w:ascii="Times New Roman" w:hAnsi="Times New Roman" w:cs="Times New Roman"/>
                <w:sz w:val="24"/>
                <w:szCs w:val="24"/>
              </w:rPr>
            </w:pPr>
            <w:r>
              <w:rPr>
                <w:rFonts w:ascii="Times New Roman" w:hAnsi="Times New Roman" w:cs="Times New Roman"/>
                <w:sz w:val="24"/>
                <w:szCs w:val="24"/>
              </w:rPr>
              <w:t xml:space="preserve">       4</w:t>
            </w:r>
          </w:p>
        </w:tc>
      </w:tr>
      <w:tr w:rsidR="003C5EDB" w:rsidTr="003C5EDB">
        <w:tc>
          <w:tcPr>
            <w:tcW w:w="5316" w:type="dxa"/>
            <w:tcBorders>
              <w:top w:val="single" w:sz="4" w:space="0" w:color="000000"/>
              <w:left w:val="single" w:sz="4" w:space="0" w:color="000000"/>
              <w:bottom w:val="single" w:sz="4" w:space="0" w:color="000000"/>
              <w:right w:val="single" w:sz="4" w:space="0" w:color="000000"/>
            </w:tcBorders>
            <w:hideMark/>
          </w:tcPr>
          <w:p w:rsidR="003C5EDB" w:rsidRDefault="003C5EDB">
            <w:pPr>
              <w:pStyle w:val="a3"/>
              <w:jc w:val="both"/>
              <w:rPr>
                <w:rFonts w:ascii="Times New Roman" w:hAnsi="Times New Roman"/>
                <w:sz w:val="24"/>
                <w:szCs w:val="24"/>
              </w:rPr>
            </w:pPr>
            <w:r>
              <w:rPr>
                <w:rFonts w:ascii="Times New Roman" w:hAnsi="Times New Roman"/>
                <w:b/>
                <w:sz w:val="24"/>
                <w:szCs w:val="24"/>
                <w:lang w:val="en-US"/>
              </w:rPr>
              <w:t>I.</w:t>
            </w:r>
            <w:r>
              <w:rPr>
                <w:rFonts w:ascii="Times New Roman" w:hAnsi="Times New Roman"/>
                <w:b/>
                <w:sz w:val="24"/>
                <w:szCs w:val="24"/>
              </w:rPr>
              <w:t>ДОЛГОСРОЧНЫЕ АКТИВЫ</w:t>
            </w:r>
          </w:p>
        </w:tc>
        <w:tc>
          <w:tcPr>
            <w:tcW w:w="1029" w:type="dxa"/>
            <w:tcBorders>
              <w:top w:val="single" w:sz="4" w:space="0" w:color="000000"/>
              <w:left w:val="single" w:sz="4" w:space="0" w:color="000000"/>
              <w:bottom w:val="single" w:sz="4" w:space="0" w:color="000000"/>
              <w:right w:val="single" w:sz="4" w:space="0" w:color="000000"/>
            </w:tcBorders>
            <w:hideMark/>
          </w:tcPr>
          <w:p w:rsidR="003C5EDB" w:rsidRDefault="003C5EDB">
            <w:pPr>
              <w:rPr>
                <w:rFonts w:cs="Times New Roman"/>
              </w:rPr>
            </w:pPr>
          </w:p>
        </w:tc>
        <w:tc>
          <w:tcPr>
            <w:tcW w:w="1560" w:type="dxa"/>
            <w:tcBorders>
              <w:top w:val="single" w:sz="4" w:space="0" w:color="000000"/>
              <w:left w:val="single" w:sz="4" w:space="0" w:color="000000"/>
              <w:bottom w:val="single" w:sz="4" w:space="0" w:color="000000"/>
              <w:right w:val="single" w:sz="4" w:space="0" w:color="000000"/>
            </w:tcBorders>
            <w:hideMark/>
          </w:tcPr>
          <w:p w:rsidR="003C5EDB" w:rsidRDefault="003C5EDB">
            <w:pPr>
              <w:rPr>
                <w:rFonts w:cs="Times New Roman"/>
              </w:rPr>
            </w:pPr>
          </w:p>
        </w:tc>
        <w:tc>
          <w:tcPr>
            <w:tcW w:w="1666" w:type="dxa"/>
            <w:tcBorders>
              <w:top w:val="single" w:sz="4" w:space="0" w:color="000000"/>
              <w:left w:val="single" w:sz="4" w:space="0" w:color="000000"/>
              <w:bottom w:val="single" w:sz="4" w:space="0" w:color="000000"/>
              <w:right w:val="single" w:sz="4" w:space="0" w:color="000000"/>
            </w:tcBorders>
            <w:hideMark/>
          </w:tcPr>
          <w:p w:rsidR="003C5EDB" w:rsidRDefault="003C5EDB">
            <w:pPr>
              <w:rPr>
                <w:rFonts w:cs="Times New Roman"/>
              </w:rPr>
            </w:pPr>
          </w:p>
        </w:tc>
      </w:tr>
      <w:tr w:rsidR="003C5EDB" w:rsidTr="003C5EDB">
        <w:tc>
          <w:tcPr>
            <w:tcW w:w="5316" w:type="dxa"/>
            <w:tcBorders>
              <w:top w:val="single" w:sz="4" w:space="0" w:color="000000"/>
              <w:left w:val="single" w:sz="4" w:space="0" w:color="000000"/>
              <w:bottom w:val="single" w:sz="4" w:space="0" w:color="000000"/>
              <w:right w:val="single" w:sz="4" w:space="0" w:color="000000"/>
            </w:tcBorders>
            <w:hideMark/>
          </w:tcPr>
          <w:p w:rsidR="003C5EDB" w:rsidRDefault="003C5EDB">
            <w:pPr>
              <w:rPr>
                <w:rFonts w:cs="Times New Roman"/>
              </w:rPr>
            </w:pPr>
          </w:p>
        </w:tc>
        <w:tc>
          <w:tcPr>
            <w:tcW w:w="1029" w:type="dxa"/>
            <w:tcBorders>
              <w:top w:val="single" w:sz="4" w:space="0" w:color="000000"/>
              <w:left w:val="single" w:sz="4" w:space="0" w:color="000000"/>
              <w:bottom w:val="single" w:sz="4" w:space="0" w:color="000000"/>
              <w:right w:val="single" w:sz="4" w:space="0" w:color="000000"/>
            </w:tcBorders>
            <w:hideMark/>
          </w:tcPr>
          <w:p w:rsidR="003C5EDB" w:rsidRDefault="003C5EDB">
            <w:pPr>
              <w:rPr>
                <w:rFonts w:cs="Times New Roman"/>
              </w:rPr>
            </w:pPr>
          </w:p>
        </w:tc>
        <w:tc>
          <w:tcPr>
            <w:tcW w:w="1560" w:type="dxa"/>
            <w:tcBorders>
              <w:top w:val="single" w:sz="4" w:space="0" w:color="000000"/>
              <w:left w:val="single" w:sz="4" w:space="0" w:color="000000"/>
              <w:bottom w:val="single" w:sz="4" w:space="0" w:color="000000"/>
              <w:right w:val="single" w:sz="4" w:space="0" w:color="000000"/>
            </w:tcBorders>
            <w:hideMark/>
          </w:tcPr>
          <w:p w:rsidR="003C5EDB" w:rsidRDefault="003C5EDB">
            <w:pPr>
              <w:rPr>
                <w:rFonts w:cs="Times New Roman"/>
              </w:rPr>
            </w:pPr>
          </w:p>
        </w:tc>
        <w:tc>
          <w:tcPr>
            <w:tcW w:w="1666" w:type="dxa"/>
            <w:tcBorders>
              <w:top w:val="single" w:sz="4" w:space="0" w:color="000000"/>
              <w:left w:val="single" w:sz="4" w:space="0" w:color="000000"/>
              <w:bottom w:val="single" w:sz="4" w:space="0" w:color="000000"/>
              <w:right w:val="single" w:sz="4" w:space="0" w:color="000000"/>
            </w:tcBorders>
            <w:hideMark/>
          </w:tcPr>
          <w:p w:rsidR="003C5EDB" w:rsidRDefault="003C5EDB">
            <w:pPr>
              <w:rPr>
                <w:rFonts w:cs="Times New Roman"/>
              </w:rPr>
            </w:pPr>
          </w:p>
        </w:tc>
      </w:tr>
      <w:tr w:rsidR="003C5EDB" w:rsidTr="003C5EDB">
        <w:tc>
          <w:tcPr>
            <w:tcW w:w="5316" w:type="dxa"/>
            <w:tcBorders>
              <w:top w:val="single" w:sz="4" w:space="0" w:color="000000"/>
              <w:left w:val="single" w:sz="4" w:space="0" w:color="000000"/>
              <w:bottom w:val="single" w:sz="4" w:space="0" w:color="000000"/>
              <w:right w:val="single" w:sz="4" w:space="0" w:color="000000"/>
            </w:tcBorders>
            <w:hideMark/>
          </w:tcPr>
          <w:p w:rsidR="003C5EDB" w:rsidRDefault="003C5EDB">
            <w:pPr>
              <w:rPr>
                <w:rFonts w:cs="Times New Roman"/>
              </w:rPr>
            </w:pPr>
          </w:p>
        </w:tc>
        <w:tc>
          <w:tcPr>
            <w:tcW w:w="1029" w:type="dxa"/>
            <w:tcBorders>
              <w:top w:val="single" w:sz="4" w:space="0" w:color="000000"/>
              <w:left w:val="single" w:sz="4" w:space="0" w:color="000000"/>
              <w:bottom w:val="single" w:sz="4" w:space="0" w:color="000000"/>
              <w:right w:val="single" w:sz="4" w:space="0" w:color="000000"/>
            </w:tcBorders>
            <w:hideMark/>
          </w:tcPr>
          <w:p w:rsidR="003C5EDB" w:rsidRDefault="003C5EDB">
            <w:pPr>
              <w:rPr>
                <w:rFonts w:cs="Times New Roman"/>
              </w:rPr>
            </w:pPr>
          </w:p>
        </w:tc>
        <w:tc>
          <w:tcPr>
            <w:tcW w:w="1560" w:type="dxa"/>
            <w:tcBorders>
              <w:top w:val="single" w:sz="4" w:space="0" w:color="000000"/>
              <w:left w:val="single" w:sz="4" w:space="0" w:color="000000"/>
              <w:bottom w:val="single" w:sz="4" w:space="0" w:color="000000"/>
              <w:right w:val="single" w:sz="4" w:space="0" w:color="000000"/>
            </w:tcBorders>
            <w:hideMark/>
          </w:tcPr>
          <w:p w:rsidR="003C5EDB" w:rsidRDefault="003C5EDB">
            <w:pPr>
              <w:rPr>
                <w:rFonts w:cs="Times New Roman"/>
              </w:rPr>
            </w:pPr>
          </w:p>
        </w:tc>
        <w:tc>
          <w:tcPr>
            <w:tcW w:w="1666" w:type="dxa"/>
            <w:tcBorders>
              <w:top w:val="single" w:sz="4" w:space="0" w:color="000000"/>
              <w:left w:val="single" w:sz="4" w:space="0" w:color="000000"/>
              <w:bottom w:val="single" w:sz="4" w:space="0" w:color="000000"/>
              <w:right w:val="single" w:sz="4" w:space="0" w:color="000000"/>
            </w:tcBorders>
            <w:hideMark/>
          </w:tcPr>
          <w:p w:rsidR="003C5EDB" w:rsidRDefault="003C5EDB">
            <w:pPr>
              <w:rPr>
                <w:rFonts w:cs="Times New Roman"/>
              </w:rPr>
            </w:pPr>
          </w:p>
        </w:tc>
      </w:tr>
      <w:tr w:rsidR="00A24F64" w:rsidTr="003C5EDB">
        <w:tc>
          <w:tcPr>
            <w:tcW w:w="5316"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sz w:val="24"/>
                <w:szCs w:val="24"/>
              </w:rPr>
            </w:pPr>
            <w:r>
              <w:rPr>
                <w:rFonts w:ascii="Times New Roman" w:hAnsi="Times New Roman"/>
                <w:sz w:val="24"/>
                <w:szCs w:val="24"/>
              </w:rPr>
              <w:t>Основные средства</w:t>
            </w:r>
          </w:p>
        </w:tc>
        <w:tc>
          <w:tcPr>
            <w:tcW w:w="1029"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sz w:val="24"/>
                <w:szCs w:val="24"/>
              </w:rPr>
            </w:pPr>
            <w:r>
              <w:rPr>
                <w:rFonts w:ascii="Times New Roman" w:hAnsi="Times New Roman"/>
                <w:sz w:val="24"/>
                <w:szCs w:val="24"/>
              </w:rPr>
              <w:t>110</w:t>
            </w:r>
          </w:p>
        </w:tc>
        <w:tc>
          <w:tcPr>
            <w:tcW w:w="1560" w:type="dxa"/>
            <w:tcBorders>
              <w:top w:val="single" w:sz="4" w:space="0" w:color="000000"/>
              <w:left w:val="single" w:sz="4" w:space="0" w:color="000000"/>
              <w:bottom w:val="single" w:sz="4" w:space="0" w:color="000000"/>
              <w:right w:val="single" w:sz="4" w:space="0" w:color="000000"/>
            </w:tcBorders>
          </w:tcPr>
          <w:p w:rsidR="00A24F64" w:rsidRPr="00767EB8" w:rsidRDefault="002656BB" w:rsidP="00A24F64">
            <w:pPr>
              <w:pStyle w:val="a3"/>
              <w:jc w:val="both"/>
              <w:rPr>
                <w:rFonts w:ascii="Times New Roman" w:hAnsi="Times New Roman" w:cs="Times New Roman"/>
                <w:sz w:val="28"/>
                <w:szCs w:val="28"/>
              </w:rPr>
            </w:pPr>
            <w:r>
              <w:rPr>
                <w:rFonts w:ascii="Times New Roman" w:hAnsi="Times New Roman" w:cs="Times New Roman"/>
                <w:sz w:val="28"/>
                <w:szCs w:val="28"/>
              </w:rPr>
              <w:t>760</w:t>
            </w:r>
          </w:p>
        </w:tc>
        <w:tc>
          <w:tcPr>
            <w:tcW w:w="1666" w:type="dxa"/>
            <w:tcBorders>
              <w:top w:val="single" w:sz="4" w:space="0" w:color="000000"/>
              <w:left w:val="single" w:sz="4" w:space="0" w:color="000000"/>
              <w:bottom w:val="single" w:sz="4" w:space="0" w:color="000000"/>
              <w:right w:val="single" w:sz="4" w:space="0" w:color="000000"/>
            </w:tcBorders>
          </w:tcPr>
          <w:p w:rsidR="00A24F64" w:rsidRPr="00767EB8" w:rsidRDefault="00A24F64" w:rsidP="00A24F64">
            <w:pPr>
              <w:pStyle w:val="a3"/>
              <w:jc w:val="both"/>
              <w:rPr>
                <w:rFonts w:ascii="Times New Roman" w:hAnsi="Times New Roman" w:cs="Times New Roman"/>
                <w:sz w:val="28"/>
                <w:szCs w:val="28"/>
              </w:rPr>
            </w:pPr>
            <w:r>
              <w:rPr>
                <w:rFonts w:ascii="Times New Roman" w:hAnsi="Times New Roman" w:cs="Times New Roman"/>
                <w:sz w:val="28"/>
                <w:szCs w:val="28"/>
              </w:rPr>
              <w:t>253</w:t>
            </w:r>
          </w:p>
        </w:tc>
      </w:tr>
      <w:tr w:rsidR="00A24F64" w:rsidTr="003C5EDB">
        <w:tc>
          <w:tcPr>
            <w:tcW w:w="5316"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sz w:val="24"/>
                <w:szCs w:val="24"/>
              </w:rPr>
            </w:pPr>
            <w:r>
              <w:rPr>
                <w:rFonts w:ascii="Times New Roman" w:hAnsi="Times New Roman"/>
                <w:sz w:val="24"/>
                <w:szCs w:val="24"/>
              </w:rPr>
              <w:t>Нематериальные активы</w:t>
            </w:r>
          </w:p>
        </w:tc>
        <w:tc>
          <w:tcPr>
            <w:tcW w:w="1029"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sz w:val="24"/>
                <w:szCs w:val="24"/>
              </w:rPr>
            </w:pPr>
            <w:r>
              <w:rPr>
                <w:rFonts w:ascii="Times New Roman" w:hAnsi="Times New Roman"/>
                <w:sz w:val="24"/>
                <w:szCs w:val="24"/>
              </w:rPr>
              <w:t>120</w:t>
            </w:r>
          </w:p>
        </w:tc>
        <w:tc>
          <w:tcPr>
            <w:tcW w:w="1560" w:type="dxa"/>
            <w:tcBorders>
              <w:top w:val="single" w:sz="4" w:space="0" w:color="000000"/>
              <w:left w:val="single" w:sz="4" w:space="0" w:color="000000"/>
              <w:bottom w:val="single" w:sz="4" w:space="0" w:color="000000"/>
              <w:right w:val="single" w:sz="4" w:space="0" w:color="000000"/>
            </w:tcBorders>
          </w:tcPr>
          <w:p w:rsidR="00A24F64" w:rsidRDefault="002656BB" w:rsidP="00A24F64">
            <w:pPr>
              <w:pStyle w:val="a3"/>
              <w:jc w:val="both"/>
              <w:rPr>
                <w:rFonts w:ascii="Times New Roman" w:hAnsi="Times New Roman" w:cs="Times New Roman"/>
                <w:sz w:val="28"/>
                <w:szCs w:val="28"/>
              </w:rPr>
            </w:pPr>
            <w:r>
              <w:rPr>
                <w:rFonts w:ascii="Times New Roman" w:hAnsi="Times New Roman" w:cs="Times New Roman"/>
                <w:sz w:val="28"/>
                <w:szCs w:val="28"/>
              </w:rPr>
              <w:t>1</w:t>
            </w:r>
          </w:p>
        </w:tc>
        <w:tc>
          <w:tcPr>
            <w:tcW w:w="1666"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cs="Times New Roman"/>
                <w:sz w:val="28"/>
                <w:szCs w:val="28"/>
              </w:rPr>
            </w:pPr>
            <w:r>
              <w:rPr>
                <w:rFonts w:ascii="Times New Roman" w:hAnsi="Times New Roman" w:cs="Times New Roman"/>
                <w:sz w:val="28"/>
                <w:szCs w:val="28"/>
              </w:rPr>
              <w:t>1</w:t>
            </w:r>
          </w:p>
        </w:tc>
      </w:tr>
      <w:tr w:rsidR="00A24F64" w:rsidTr="003C5EDB">
        <w:tc>
          <w:tcPr>
            <w:tcW w:w="5316"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sz w:val="24"/>
                <w:szCs w:val="24"/>
              </w:rPr>
            </w:pPr>
            <w:r>
              <w:rPr>
                <w:rFonts w:ascii="Times New Roman" w:hAnsi="Times New Roman"/>
                <w:sz w:val="24"/>
                <w:szCs w:val="24"/>
              </w:rPr>
              <w:t>Доходные вложения в материальные активы</w:t>
            </w:r>
          </w:p>
        </w:tc>
        <w:tc>
          <w:tcPr>
            <w:tcW w:w="1029"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sz w:val="24"/>
                <w:szCs w:val="24"/>
              </w:rPr>
            </w:pPr>
            <w:r>
              <w:rPr>
                <w:rFonts w:ascii="Times New Roman" w:hAnsi="Times New Roman"/>
                <w:sz w:val="24"/>
                <w:szCs w:val="24"/>
              </w:rPr>
              <w:t>130</w:t>
            </w:r>
          </w:p>
        </w:tc>
        <w:tc>
          <w:tcPr>
            <w:tcW w:w="1560"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cs="Times New Roman"/>
                <w:sz w:val="28"/>
                <w:szCs w:val="28"/>
              </w:rPr>
            </w:pPr>
          </w:p>
        </w:tc>
        <w:tc>
          <w:tcPr>
            <w:tcW w:w="1666"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cs="Times New Roman"/>
                <w:sz w:val="28"/>
                <w:szCs w:val="28"/>
              </w:rPr>
            </w:pPr>
          </w:p>
        </w:tc>
      </w:tr>
      <w:tr w:rsidR="00A24F64" w:rsidTr="003C5EDB">
        <w:tc>
          <w:tcPr>
            <w:tcW w:w="5316"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sz w:val="24"/>
                <w:szCs w:val="24"/>
              </w:rPr>
            </w:pPr>
            <w:r>
              <w:rPr>
                <w:rFonts w:ascii="Times New Roman" w:hAnsi="Times New Roman"/>
                <w:sz w:val="24"/>
                <w:szCs w:val="24"/>
              </w:rPr>
              <w:t>В том числе:</w:t>
            </w:r>
          </w:p>
          <w:p w:rsidR="00A24F64" w:rsidRDefault="00A24F64" w:rsidP="00A24F64">
            <w:pPr>
              <w:pStyle w:val="a3"/>
              <w:jc w:val="both"/>
              <w:rPr>
                <w:rFonts w:ascii="Times New Roman" w:hAnsi="Times New Roman"/>
                <w:sz w:val="24"/>
                <w:szCs w:val="24"/>
              </w:rPr>
            </w:pPr>
            <w:r>
              <w:rPr>
                <w:rFonts w:ascii="Times New Roman" w:hAnsi="Times New Roman"/>
                <w:sz w:val="24"/>
                <w:szCs w:val="24"/>
              </w:rPr>
              <w:t>Инвестиционная недвижимость</w:t>
            </w:r>
          </w:p>
        </w:tc>
        <w:tc>
          <w:tcPr>
            <w:tcW w:w="1029"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sz w:val="24"/>
                <w:szCs w:val="24"/>
              </w:rPr>
            </w:pPr>
            <w:r>
              <w:rPr>
                <w:rFonts w:ascii="Times New Roman" w:hAnsi="Times New Roman"/>
                <w:sz w:val="24"/>
                <w:szCs w:val="24"/>
              </w:rPr>
              <w:t>131</w:t>
            </w:r>
          </w:p>
        </w:tc>
        <w:tc>
          <w:tcPr>
            <w:tcW w:w="1560"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cs="Times New Roman"/>
                <w:sz w:val="28"/>
                <w:szCs w:val="28"/>
              </w:rPr>
            </w:pPr>
          </w:p>
        </w:tc>
        <w:tc>
          <w:tcPr>
            <w:tcW w:w="1666"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cs="Times New Roman"/>
                <w:sz w:val="28"/>
                <w:szCs w:val="28"/>
              </w:rPr>
            </w:pPr>
          </w:p>
        </w:tc>
      </w:tr>
      <w:tr w:rsidR="00A24F64" w:rsidTr="003C5EDB">
        <w:tc>
          <w:tcPr>
            <w:tcW w:w="5316"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sz w:val="24"/>
                <w:szCs w:val="24"/>
              </w:rPr>
            </w:pPr>
            <w:r>
              <w:rPr>
                <w:rFonts w:ascii="Times New Roman" w:hAnsi="Times New Roman"/>
                <w:sz w:val="24"/>
                <w:szCs w:val="24"/>
              </w:rPr>
              <w:t>Предметы финансовой аренды (лизинга)</w:t>
            </w:r>
          </w:p>
        </w:tc>
        <w:tc>
          <w:tcPr>
            <w:tcW w:w="1029"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sz w:val="24"/>
                <w:szCs w:val="24"/>
              </w:rPr>
            </w:pPr>
            <w:r>
              <w:rPr>
                <w:rFonts w:ascii="Times New Roman" w:hAnsi="Times New Roman"/>
                <w:sz w:val="24"/>
                <w:szCs w:val="24"/>
              </w:rPr>
              <w:t>132</w:t>
            </w:r>
          </w:p>
        </w:tc>
        <w:tc>
          <w:tcPr>
            <w:tcW w:w="1560"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cs="Times New Roman"/>
                <w:sz w:val="28"/>
                <w:szCs w:val="28"/>
              </w:rPr>
            </w:pPr>
          </w:p>
        </w:tc>
        <w:tc>
          <w:tcPr>
            <w:tcW w:w="1666"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cs="Times New Roman"/>
                <w:sz w:val="28"/>
                <w:szCs w:val="28"/>
              </w:rPr>
            </w:pPr>
          </w:p>
        </w:tc>
      </w:tr>
      <w:tr w:rsidR="00A24F64" w:rsidTr="003C5EDB">
        <w:tc>
          <w:tcPr>
            <w:tcW w:w="5316"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sz w:val="24"/>
                <w:szCs w:val="24"/>
              </w:rPr>
            </w:pPr>
            <w:r>
              <w:rPr>
                <w:rFonts w:ascii="Times New Roman" w:hAnsi="Times New Roman"/>
                <w:sz w:val="24"/>
                <w:szCs w:val="24"/>
              </w:rPr>
              <w:t>Прочие доходные вложения в материальные активы</w:t>
            </w:r>
          </w:p>
        </w:tc>
        <w:tc>
          <w:tcPr>
            <w:tcW w:w="1029"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sz w:val="24"/>
                <w:szCs w:val="24"/>
              </w:rPr>
            </w:pPr>
            <w:r>
              <w:rPr>
                <w:rFonts w:ascii="Times New Roman" w:hAnsi="Times New Roman"/>
                <w:sz w:val="24"/>
                <w:szCs w:val="24"/>
              </w:rPr>
              <w:t>133</w:t>
            </w:r>
          </w:p>
        </w:tc>
        <w:tc>
          <w:tcPr>
            <w:tcW w:w="1560"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cs="Times New Roman"/>
                <w:sz w:val="28"/>
                <w:szCs w:val="28"/>
              </w:rPr>
            </w:pPr>
          </w:p>
        </w:tc>
        <w:tc>
          <w:tcPr>
            <w:tcW w:w="1666"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cs="Times New Roman"/>
                <w:sz w:val="28"/>
                <w:szCs w:val="28"/>
              </w:rPr>
            </w:pPr>
          </w:p>
        </w:tc>
      </w:tr>
      <w:tr w:rsidR="00A24F64" w:rsidTr="003C5EDB">
        <w:tc>
          <w:tcPr>
            <w:tcW w:w="5316"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sz w:val="24"/>
                <w:szCs w:val="24"/>
              </w:rPr>
            </w:pPr>
            <w:r>
              <w:rPr>
                <w:rFonts w:ascii="Times New Roman" w:hAnsi="Times New Roman"/>
                <w:sz w:val="24"/>
                <w:szCs w:val="24"/>
              </w:rPr>
              <w:t>Вложения в долгосрочные активы</w:t>
            </w:r>
          </w:p>
        </w:tc>
        <w:tc>
          <w:tcPr>
            <w:tcW w:w="1029"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sz w:val="24"/>
                <w:szCs w:val="24"/>
              </w:rPr>
            </w:pPr>
            <w:r>
              <w:rPr>
                <w:rFonts w:ascii="Times New Roman" w:hAnsi="Times New Roman"/>
                <w:sz w:val="24"/>
                <w:szCs w:val="24"/>
              </w:rPr>
              <w:t>140</w:t>
            </w:r>
          </w:p>
        </w:tc>
        <w:tc>
          <w:tcPr>
            <w:tcW w:w="1560"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cs="Times New Roman"/>
                <w:i/>
                <w:sz w:val="28"/>
                <w:szCs w:val="28"/>
              </w:rPr>
            </w:pPr>
          </w:p>
        </w:tc>
        <w:tc>
          <w:tcPr>
            <w:tcW w:w="1666"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cs="Times New Roman"/>
                <w:i/>
                <w:sz w:val="28"/>
                <w:szCs w:val="28"/>
              </w:rPr>
            </w:pPr>
          </w:p>
        </w:tc>
      </w:tr>
      <w:tr w:rsidR="00A24F64" w:rsidTr="003C5EDB">
        <w:tc>
          <w:tcPr>
            <w:tcW w:w="5316"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sz w:val="24"/>
                <w:szCs w:val="24"/>
              </w:rPr>
            </w:pPr>
            <w:r>
              <w:rPr>
                <w:rFonts w:ascii="Times New Roman" w:hAnsi="Times New Roman"/>
                <w:sz w:val="24"/>
                <w:szCs w:val="24"/>
              </w:rPr>
              <w:t>Долгосрочные финансовые вложения</w:t>
            </w:r>
          </w:p>
        </w:tc>
        <w:tc>
          <w:tcPr>
            <w:tcW w:w="1029"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sz w:val="24"/>
                <w:szCs w:val="24"/>
              </w:rPr>
            </w:pPr>
            <w:r>
              <w:rPr>
                <w:rFonts w:ascii="Times New Roman" w:hAnsi="Times New Roman"/>
                <w:sz w:val="24"/>
                <w:szCs w:val="24"/>
              </w:rPr>
              <w:t>150</w:t>
            </w:r>
          </w:p>
        </w:tc>
        <w:tc>
          <w:tcPr>
            <w:tcW w:w="1560"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cs="Times New Roman"/>
                <w:i/>
                <w:sz w:val="28"/>
                <w:szCs w:val="28"/>
              </w:rPr>
            </w:pPr>
          </w:p>
        </w:tc>
        <w:tc>
          <w:tcPr>
            <w:tcW w:w="1666"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cs="Times New Roman"/>
                <w:i/>
                <w:sz w:val="28"/>
                <w:szCs w:val="28"/>
              </w:rPr>
            </w:pPr>
          </w:p>
        </w:tc>
      </w:tr>
      <w:tr w:rsidR="00A24F64" w:rsidTr="003C5EDB">
        <w:tc>
          <w:tcPr>
            <w:tcW w:w="5316"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sz w:val="24"/>
                <w:szCs w:val="24"/>
              </w:rPr>
            </w:pPr>
            <w:r>
              <w:rPr>
                <w:rFonts w:ascii="Times New Roman" w:hAnsi="Times New Roman"/>
                <w:sz w:val="24"/>
                <w:szCs w:val="24"/>
              </w:rPr>
              <w:t>Отложенные налоговые активы</w:t>
            </w:r>
          </w:p>
        </w:tc>
        <w:tc>
          <w:tcPr>
            <w:tcW w:w="1029"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sz w:val="24"/>
                <w:szCs w:val="24"/>
              </w:rPr>
            </w:pPr>
            <w:r>
              <w:rPr>
                <w:rFonts w:ascii="Times New Roman" w:hAnsi="Times New Roman"/>
                <w:sz w:val="24"/>
                <w:szCs w:val="24"/>
              </w:rPr>
              <w:t>160</w:t>
            </w:r>
          </w:p>
        </w:tc>
        <w:tc>
          <w:tcPr>
            <w:tcW w:w="1560"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cs="Times New Roman"/>
                <w:i/>
                <w:sz w:val="28"/>
                <w:szCs w:val="28"/>
              </w:rPr>
            </w:pPr>
          </w:p>
        </w:tc>
        <w:tc>
          <w:tcPr>
            <w:tcW w:w="1666"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cs="Times New Roman"/>
                <w:i/>
                <w:sz w:val="28"/>
                <w:szCs w:val="28"/>
              </w:rPr>
            </w:pPr>
          </w:p>
        </w:tc>
      </w:tr>
      <w:tr w:rsidR="00A24F64" w:rsidTr="003C5EDB">
        <w:tc>
          <w:tcPr>
            <w:tcW w:w="5316"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sz w:val="24"/>
                <w:szCs w:val="24"/>
              </w:rPr>
            </w:pPr>
            <w:r>
              <w:rPr>
                <w:rFonts w:ascii="Times New Roman" w:hAnsi="Times New Roman"/>
                <w:sz w:val="24"/>
                <w:szCs w:val="24"/>
              </w:rPr>
              <w:t>Долгосрочная дебиторская задолженность</w:t>
            </w:r>
          </w:p>
        </w:tc>
        <w:tc>
          <w:tcPr>
            <w:tcW w:w="1029"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sz w:val="24"/>
                <w:szCs w:val="24"/>
              </w:rPr>
            </w:pPr>
            <w:r>
              <w:rPr>
                <w:rFonts w:ascii="Times New Roman" w:hAnsi="Times New Roman"/>
                <w:sz w:val="24"/>
                <w:szCs w:val="24"/>
              </w:rPr>
              <w:t>170</w:t>
            </w:r>
          </w:p>
        </w:tc>
        <w:tc>
          <w:tcPr>
            <w:tcW w:w="1560"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cs="Times New Roman"/>
                <w:i/>
                <w:sz w:val="28"/>
                <w:szCs w:val="28"/>
              </w:rPr>
            </w:pPr>
          </w:p>
        </w:tc>
        <w:tc>
          <w:tcPr>
            <w:tcW w:w="1666"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cs="Times New Roman"/>
                <w:i/>
                <w:sz w:val="28"/>
                <w:szCs w:val="28"/>
              </w:rPr>
            </w:pPr>
          </w:p>
        </w:tc>
      </w:tr>
      <w:tr w:rsidR="00A24F64" w:rsidTr="003C5EDB">
        <w:tc>
          <w:tcPr>
            <w:tcW w:w="5316"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sz w:val="24"/>
                <w:szCs w:val="24"/>
              </w:rPr>
            </w:pPr>
            <w:r>
              <w:rPr>
                <w:rFonts w:ascii="Times New Roman" w:hAnsi="Times New Roman"/>
                <w:sz w:val="24"/>
                <w:szCs w:val="24"/>
              </w:rPr>
              <w:t>Прочие долгосрочные активы</w:t>
            </w:r>
          </w:p>
        </w:tc>
        <w:tc>
          <w:tcPr>
            <w:tcW w:w="1029"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sz w:val="24"/>
                <w:szCs w:val="24"/>
              </w:rPr>
            </w:pPr>
            <w:r>
              <w:rPr>
                <w:rFonts w:ascii="Times New Roman" w:hAnsi="Times New Roman"/>
                <w:sz w:val="24"/>
                <w:szCs w:val="24"/>
              </w:rPr>
              <w:t>180</w:t>
            </w:r>
          </w:p>
        </w:tc>
        <w:tc>
          <w:tcPr>
            <w:tcW w:w="1560"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cs="Times New Roman"/>
                <w:i/>
                <w:sz w:val="28"/>
                <w:szCs w:val="28"/>
              </w:rPr>
            </w:pPr>
          </w:p>
        </w:tc>
        <w:tc>
          <w:tcPr>
            <w:tcW w:w="1666"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cs="Times New Roman"/>
                <w:i/>
                <w:sz w:val="28"/>
                <w:szCs w:val="28"/>
              </w:rPr>
            </w:pPr>
          </w:p>
        </w:tc>
      </w:tr>
      <w:tr w:rsidR="00A24F64" w:rsidTr="003C5EDB">
        <w:tc>
          <w:tcPr>
            <w:tcW w:w="5316"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b/>
                <w:sz w:val="24"/>
                <w:szCs w:val="24"/>
              </w:rPr>
            </w:pPr>
            <w:r>
              <w:rPr>
                <w:rFonts w:ascii="Times New Roman" w:hAnsi="Times New Roman"/>
                <w:b/>
                <w:sz w:val="24"/>
                <w:szCs w:val="24"/>
              </w:rPr>
              <w:t xml:space="preserve">ИТОГО по разделу </w:t>
            </w:r>
            <w:r>
              <w:rPr>
                <w:rFonts w:ascii="Times New Roman" w:hAnsi="Times New Roman"/>
                <w:b/>
                <w:sz w:val="24"/>
                <w:szCs w:val="24"/>
                <w:lang w:val="en-US"/>
              </w:rPr>
              <w:t>I</w:t>
            </w:r>
          </w:p>
        </w:tc>
        <w:tc>
          <w:tcPr>
            <w:tcW w:w="1029"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b/>
                <w:sz w:val="24"/>
                <w:szCs w:val="24"/>
              </w:rPr>
            </w:pPr>
            <w:r>
              <w:rPr>
                <w:rFonts w:ascii="Times New Roman" w:hAnsi="Times New Roman"/>
                <w:b/>
                <w:sz w:val="24"/>
                <w:szCs w:val="24"/>
              </w:rPr>
              <w:t>190</w:t>
            </w:r>
          </w:p>
        </w:tc>
        <w:tc>
          <w:tcPr>
            <w:tcW w:w="1560" w:type="dxa"/>
            <w:tcBorders>
              <w:top w:val="single" w:sz="4" w:space="0" w:color="000000"/>
              <w:left w:val="single" w:sz="4" w:space="0" w:color="000000"/>
              <w:bottom w:val="single" w:sz="4" w:space="0" w:color="000000"/>
              <w:right w:val="single" w:sz="4" w:space="0" w:color="000000"/>
            </w:tcBorders>
          </w:tcPr>
          <w:p w:rsidR="00A24F64" w:rsidRDefault="002656BB" w:rsidP="00A24F64">
            <w:pPr>
              <w:pStyle w:val="a3"/>
              <w:jc w:val="both"/>
              <w:rPr>
                <w:rFonts w:ascii="Times New Roman" w:hAnsi="Times New Roman" w:cs="Times New Roman"/>
                <w:i/>
                <w:sz w:val="28"/>
                <w:szCs w:val="28"/>
              </w:rPr>
            </w:pPr>
            <w:r>
              <w:rPr>
                <w:rFonts w:ascii="Times New Roman" w:hAnsi="Times New Roman" w:cs="Times New Roman"/>
                <w:i/>
                <w:sz w:val="28"/>
                <w:szCs w:val="28"/>
              </w:rPr>
              <w:t>761</w:t>
            </w:r>
          </w:p>
        </w:tc>
        <w:tc>
          <w:tcPr>
            <w:tcW w:w="1666"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cs="Times New Roman"/>
                <w:i/>
                <w:sz w:val="28"/>
                <w:szCs w:val="28"/>
              </w:rPr>
            </w:pPr>
            <w:r>
              <w:rPr>
                <w:rFonts w:ascii="Times New Roman" w:hAnsi="Times New Roman" w:cs="Times New Roman"/>
                <w:i/>
                <w:sz w:val="28"/>
                <w:szCs w:val="28"/>
              </w:rPr>
              <w:t>254</w:t>
            </w:r>
          </w:p>
        </w:tc>
      </w:tr>
      <w:tr w:rsidR="00A24F64" w:rsidTr="003C5EDB">
        <w:tc>
          <w:tcPr>
            <w:tcW w:w="5316"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b/>
                <w:sz w:val="24"/>
                <w:szCs w:val="24"/>
              </w:rPr>
            </w:pPr>
            <w:r>
              <w:rPr>
                <w:rFonts w:ascii="Times New Roman" w:hAnsi="Times New Roman"/>
                <w:b/>
                <w:sz w:val="24"/>
                <w:szCs w:val="24"/>
                <w:lang w:val="en-US"/>
              </w:rPr>
              <w:t>II</w:t>
            </w:r>
            <w:r>
              <w:rPr>
                <w:rFonts w:ascii="Times New Roman" w:hAnsi="Times New Roman"/>
                <w:b/>
                <w:sz w:val="24"/>
                <w:szCs w:val="24"/>
              </w:rPr>
              <w:t>. КРАТКОСРОЧНЫЕ АКТИВЫ</w:t>
            </w:r>
          </w:p>
        </w:tc>
        <w:tc>
          <w:tcPr>
            <w:tcW w:w="1029"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b/>
                <w:sz w:val="28"/>
                <w:szCs w:val="28"/>
              </w:rPr>
            </w:pPr>
          </w:p>
        </w:tc>
        <w:tc>
          <w:tcPr>
            <w:tcW w:w="1560"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cs="Times New Roman"/>
                <w:i/>
                <w:sz w:val="28"/>
                <w:szCs w:val="28"/>
              </w:rPr>
            </w:pPr>
          </w:p>
        </w:tc>
        <w:tc>
          <w:tcPr>
            <w:tcW w:w="1666"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cs="Times New Roman"/>
                <w:i/>
                <w:sz w:val="28"/>
                <w:szCs w:val="28"/>
              </w:rPr>
            </w:pPr>
          </w:p>
        </w:tc>
      </w:tr>
      <w:tr w:rsidR="00A24F64" w:rsidTr="003C5EDB">
        <w:tc>
          <w:tcPr>
            <w:tcW w:w="5316"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sz w:val="24"/>
                <w:szCs w:val="24"/>
              </w:rPr>
            </w:pPr>
            <w:r>
              <w:rPr>
                <w:rFonts w:ascii="Times New Roman" w:hAnsi="Times New Roman"/>
                <w:sz w:val="24"/>
                <w:szCs w:val="24"/>
              </w:rPr>
              <w:t>Запасы</w:t>
            </w:r>
          </w:p>
        </w:tc>
        <w:tc>
          <w:tcPr>
            <w:tcW w:w="1029"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sz w:val="24"/>
                <w:szCs w:val="24"/>
              </w:rPr>
            </w:pPr>
            <w:r>
              <w:rPr>
                <w:rFonts w:ascii="Times New Roman" w:hAnsi="Times New Roman"/>
                <w:sz w:val="24"/>
                <w:szCs w:val="24"/>
              </w:rPr>
              <w:t>210</w:t>
            </w:r>
          </w:p>
        </w:tc>
        <w:tc>
          <w:tcPr>
            <w:tcW w:w="1560" w:type="dxa"/>
            <w:tcBorders>
              <w:top w:val="single" w:sz="4" w:space="0" w:color="000000"/>
              <w:left w:val="single" w:sz="4" w:space="0" w:color="000000"/>
              <w:bottom w:val="single" w:sz="4" w:space="0" w:color="000000"/>
              <w:right w:val="single" w:sz="4" w:space="0" w:color="000000"/>
            </w:tcBorders>
          </w:tcPr>
          <w:p w:rsidR="00A24F64" w:rsidRDefault="002656BB" w:rsidP="00A24F64">
            <w:pPr>
              <w:pStyle w:val="a3"/>
              <w:jc w:val="both"/>
              <w:rPr>
                <w:rFonts w:ascii="Times New Roman" w:hAnsi="Times New Roman" w:cs="Times New Roman"/>
                <w:i/>
                <w:sz w:val="28"/>
                <w:szCs w:val="28"/>
              </w:rPr>
            </w:pPr>
            <w:r>
              <w:rPr>
                <w:rFonts w:ascii="Times New Roman" w:hAnsi="Times New Roman" w:cs="Times New Roman"/>
                <w:i/>
                <w:sz w:val="28"/>
                <w:szCs w:val="28"/>
              </w:rPr>
              <w:t>266</w:t>
            </w:r>
          </w:p>
        </w:tc>
        <w:tc>
          <w:tcPr>
            <w:tcW w:w="1666"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cs="Times New Roman"/>
                <w:i/>
                <w:sz w:val="28"/>
                <w:szCs w:val="28"/>
              </w:rPr>
            </w:pPr>
            <w:r>
              <w:rPr>
                <w:rFonts w:ascii="Times New Roman" w:hAnsi="Times New Roman" w:cs="Times New Roman"/>
                <w:i/>
                <w:sz w:val="28"/>
                <w:szCs w:val="28"/>
              </w:rPr>
              <w:t>191</w:t>
            </w:r>
          </w:p>
        </w:tc>
      </w:tr>
      <w:tr w:rsidR="00A24F64" w:rsidTr="003C5EDB">
        <w:tc>
          <w:tcPr>
            <w:tcW w:w="5316"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sz w:val="24"/>
                <w:szCs w:val="24"/>
              </w:rPr>
            </w:pPr>
            <w:r>
              <w:rPr>
                <w:rFonts w:ascii="Times New Roman" w:hAnsi="Times New Roman"/>
                <w:sz w:val="24"/>
                <w:szCs w:val="24"/>
              </w:rPr>
              <w:t>в том числе:</w:t>
            </w:r>
          </w:p>
          <w:p w:rsidR="00A24F64" w:rsidRDefault="00A24F64" w:rsidP="00A24F64">
            <w:pPr>
              <w:pStyle w:val="a3"/>
              <w:jc w:val="both"/>
              <w:rPr>
                <w:rFonts w:ascii="Times New Roman" w:hAnsi="Times New Roman"/>
                <w:sz w:val="24"/>
                <w:szCs w:val="24"/>
              </w:rPr>
            </w:pPr>
            <w:r>
              <w:rPr>
                <w:rFonts w:ascii="Times New Roman" w:hAnsi="Times New Roman"/>
                <w:sz w:val="24"/>
                <w:szCs w:val="24"/>
              </w:rPr>
              <w:t>материалы</w:t>
            </w:r>
          </w:p>
        </w:tc>
        <w:tc>
          <w:tcPr>
            <w:tcW w:w="1029"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sz w:val="24"/>
                <w:szCs w:val="24"/>
              </w:rPr>
            </w:pPr>
          </w:p>
          <w:p w:rsidR="00A24F64" w:rsidRDefault="00A24F64" w:rsidP="00A24F64">
            <w:pPr>
              <w:pStyle w:val="a3"/>
              <w:jc w:val="both"/>
              <w:rPr>
                <w:rFonts w:ascii="Times New Roman" w:hAnsi="Times New Roman"/>
                <w:sz w:val="24"/>
                <w:szCs w:val="24"/>
              </w:rPr>
            </w:pPr>
            <w:r>
              <w:rPr>
                <w:rFonts w:ascii="Times New Roman" w:hAnsi="Times New Roman"/>
                <w:sz w:val="24"/>
                <w:szCs w:val="24"/>
              </w:rPr>
              <w:t>211</w:t>
            </w:r>
          </w:p>
        </w:tc>
        <w:tc>
          <w:tcPr>
            <w:tcW w:w="1560" w:type="dxa"/>
            <w:tcBorders>
              <w:top w:val="single" w:sz="4" w:space="0" w:color="000000"/>
              <w:left w:val="single" w:sz="4" w:space="0" w:color="000000"/>
              <w:bottom w:val="single" w:sz="4" w:space="0" w:color="000000"/>
              <w:right w:val="single" w:sz="4" w:space="0" w:color="000000"/>
            </w:tcBorders>
          </w:tcPr>
          <w:p w:rsidR="00A24F64" w:rsidRDefault="002656BB" w:rsidP="00A24F64">
            <w:pPr>
              <w:pStyle w:val="a3"/>
              <w:jc w:val="center"/>
              <w:rPr>
                <w:rFonts w:ascii="Times New Roman" w:hAnsi="Times New Roman" w:cs="Times New Roman"/>
                <w:i/>
                <w:sz w:val="28"/>
                <w:szCs w:val="28"/>
              </w:rPr>
            </w:pPr>
            <w:r>
              <w:rPr>
                <w:rFonts w:ascii="Times New Roman" w:hAnsi="Times New Roman" w:cs="Times New Roman"/>
                <w:i/>
                <w:sz w:val="28"/>
                <w:szCs w:val="28"/>
              </w:rPr>
              <w:t>89</w:t>
            </w:r>
          </w:p>
        </w:tc>
        <w:tc>
          <w:tcPr>
            <w:tcW w:w="1666"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center"/>
              <w:rPr>
                <w:rFonts w:ascii="Times New Roman" w:hAnsi="Times New Roman" w:cs="Times New Roman"/>
                <w:i/>
                <w:sz w:val="28"/>
                <w:szCs w:val="28"/>
              </w:rPr>
            </w:pPr>
            <w:r>
              <w:rPr>
                <w:rFonts w:ascii="Times New Roman" w:hAnsi="Times New Roman" w:cs="Times New Roman"/>
                <w:i/>
                <w:sz w:val="28"/>
                <w:szCs w:val="28"/>
              </w:rPr>
              <w:t>54</w:t>
            </w:r>
          </w:p>
        </w:tc>
      </w:tr>
      <w:tr w:rsidR="00A24F64" w:rsidTr="003C5EDB">
        <w:tc>
          <w:tcPr>
            <w:tcW w:w="5316"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sz w:val="24"/>
                <w:szCs w:val="24"/>
              </w:rPr>
            </w:pPr>
            <w:r>
              <w:rPr>
                <w:rFonts w:ascii="Times New Roman" w:hAnsi="Times New Roman"/>
                <w:sz w:val="24"/>
                <w:szCs w:val="24"/>
              </w:rPr>
              <w:t>Животные на выращивании и откорме</w:t>
            </w:r>
          </w:p>
        </w:tc>
        <w:tc>
          <w:tcPr>
            <w:tcW w:w="1029"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sz w:val="24"/>
                <w:szCs w:val="24"/>
              </w:rPr>
            </w:pPr>
            <w:r>
              <w:rPr>
                <w:rFonts w:ascii="Times New Roman" w:hAnsi="Times New Roman"/>
                <w:sz w:val="24"/>
                <w:szCs w:val="24"/>
              </w:rPr>
              <w:t>212</w:t>
            </w:r>
          </w:p>
        </w:tc>
        <w:tc>
          <w:tcPr>
            <w:tcW w:w="1560"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center"/>
              <w:rPr>
                <w:rFonts w:ascii="Times New Roman" w:hAnsi="Times New Roman" w:cs="Times New Roman"/>
                <w:i/>
                <w:sz w:val="28"/>
                <w:szCs w:val="28"/>
              </w:rPr>
            </w:pPr>
          </w:p>
        </w:tc>
        <w:tc>
          <w:tcPr>
            <w:tcW w:w="1666"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center"/>
              <w:rPr>
                <w:rFonts w:ascii="Times New Roman" w:hAnsi="Times New Roman" w:cs="Times New Roman"/>
                <w:i/>
                <w:sz w:val="28"/>
                <w:szCs w:val="28"/>
              </w:rPr>
            </w:pPr>
          </w:p>
        </w:tc>
      </w:tr>
      <w:tr w:rsidR="00A24F64" w:rsidTr="003C5EDB">
        <w:tc>
          <w:tcPr>
            <w:tcW w:w="5316"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sz w:val="24"/>
                <w:szCs w:val="24"/>
              </w:rPr>
            </w:pPr>
            <w:r>
              <w:rPr>
                <w:rFonts w:ascii="Times New Roman" w:hAnsi="Times New Roman"/>
                <w:sz w:val="24"/>
                <w:szCs w:val="24"/>
              </w:rPr>
              <w:t>Незавершенное производство</w:t>
            </w:r>
          </w:p>
        </w:tc>
        <w:tc>
          <w:tcPr>
            <w:tcW w:w="1029"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sz w:val="24"/>
                <w:szCs w:val="24"/>
              </w:rPr>
            </w:pPr>
            <w:r>
              <w:rPr>
                <w:rFonts w:ascii="Times New Roman" w:hAnsi="Times New Roman"/>
                <w:sz w:val="24"/>
                <w:szCs w:val="24"/>
              </w:rPr>
              <w:t>213</w:t>
            </w:r>
          </w:p>
        </w:tc>
        <w:tc>
          <w:tcPr>
            <w:tcW w:w="1560"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center"/>
              <w:rPr>
                <w:rFonts w:ascii="Times New Roman" w:hAnsi="Times New Roman" w:cs="Times New Roman"/>
                <w:i/>
                <w:sz w:val="28"/>
                <w:szCs w:val="28"/>
              </w:rPr>
            </w:pPr>
          </w:p>
        </w:tc>
        <w:tc>
          <w:tcPr>
            <w:tcW w:w="1666"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center"/>
              <w:rPr>
                <w:rFonts w:ascii="Times New Roman" w:hAnsi="Times New Roman" w:cs="Times New Roman"/>
                <w:i/>
                <w:sz w:val="28"/>
                <w:szCs w:val="28"/>
              </w:rPr>
            </w:pPr>
          </w:p>
        </w:tc>
      </w:tr>
      <w:tr w:rsidR="00A24F64" w:rsidTr="003C5EDB">
        <w:tc>
          <w:tcPr>
            <w:tcW w:w="5316"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sz w:val="24"/>
                <w:szCs w:val="24"/>
              </w:rPr>
            </w:pPr>
            <w:r>
              <w:rPr>
                <w:rFonts w:ascii="Times New Roman" w:hAnsi="Times New Roman"/>
                <w:sz w:val="24"/>
                <w:szCs w:val="24"/>
              </w:rPr>
              <w:t>Готовая продукция и товары</w:t>
            </w:r>
          </w:p>
        </w:tc>
        <w:tc>
          <w:tcPr>
            <w:tcW w:w="1029"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sz w:val="24"/>
                <w:szCs w:val="24"/>
              </w:rPr>
            </w:pPr>
            <w:r>
              <w:rPr>
                <w:rFonts w:ascii="Times New Roman" w:hAnsi="Times New Roman"/>
                <w:sz w:val="24"/>
                <w:szCs w:val="24"/>
              </w:rPr>
              <w:t>214</w:t>
            </w:r>
          </w:p>
        </w:tc>
        <w:tc>
          <w:tcPr>
            <w:tcW w:w="1560" w:type="dxa"/>
            <w:tcBorders>
              <w:top w:val="single" w:sz="4" w:space="0" w:color="000000"/>
              <w:left w:val="single" w:sz="4" w:space="0" w:color="000000"/>
              <w:bottom w:val="single" w:sz="4" w:space="0" w:color="000000"/>
              <w:right w:val="single" w:sz="4" w:space="0" w:color="000000"/>
            </w:tcBorders>
          </w:tcPr>
          <w:p w:rsidR="00A24F64" w:rsidRDefault="002656BB" w:rsidP="00A24F64">
            <w:pPr>
              <w:pStyle w:val="a3"/>
              <w:jc w:val="center"/>
              <w:rPr>
                <w:rFonts w:ascii="Times New Roman" w:hAnsi="Times New Roman" w:cs="Times New Roman"/>
                <w:i/>
                <w:sz w:val="28"/>
                <w:szCs w:val="28"/>
              </w:rPr>
            </w:pPr>
            <w:r>
              <w:rPr>
                <w:rFonts w:ascii="Times New Roman" w:hAnsi="Times New Roman" w:cs="Times New Roman"/>
                <w:i/>
                <w:sz w:val="28"/>
                <w:szCs w:val="28"/>
              </w:rPr>
              <w:t>177</w:t>
            </w:r>
          </w:p>
        </w:tc>
        <w:tc>
          <w:tcPr>
            <w:tcW w:w="1666"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center"/>
              <w:rPr>
                <w:rFonts w:ascii="Times New Roman" w:hAnsi="Times New Roman" w:cs="Times New Roman"/>
                <w:i/>
                <w:sz w:val="28"/>
                <w:szCs w:val="28"/>
              </w:rPr>
            </w:pPr>
            <w:r>
              <w:rPr>
                <w:rFonts w:ascii="Times New Roman" w:hAnsi="Times New Roman" w:cs="Times New Roman"/>
                <w:i/>
                <w:sz w:val="28"/>
                <w:szCs w:val="28"/>
              </w:rPr>
              <w:t>137</w:t>
            </w:r>
          </w:p>
        </w:tc>
      </w:tr>
      <w:tr w:rsidR="00A24F64" w:rsidTr="003C5EDB">
        <w:tc>
          <w:tcPr>
            <w:tcW w:w="5316"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sz w:val="24"/>
                <w:szCs w:val="24"/>
              </w:rPr>
            </w:pPr>
            <w:r>
              <w:rPr>
                <w:rFonts w:ascii="Times New Roman" w:hAnsi="Times New Roman"/>
                <w:sz w:val="24"/>
                <w:szCs w:val="24"/>
              </w:rPr>
              <w:t>Товары отгруженные</w:t>
            </w:r>
          </w:p>
        </w:tc>
        <w:tc>
          <w:tcPr>
            <w:tcW w:w="1029"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sz w:val="24"/>
                <w:szCs w:val="24"/>
              </w:rPr>
            </w:pPr>
            <w:r>
              <w:rPr>
                <w:rFonts w:ascii="Times New Roman" w:hAnsi="Times New Roman"/>
                <w:sz w:val="24"/>
                <w:szCs w:val="24"/>
              </w:rPr>
              <w:t>215</w:t>
            </w:r>
          </w:p>
        </w:tc>
        <w:tc>
          <w:tcPr>
            <w:tcW w:w="1560"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center"/>
              <w:rPr>
                <w:rFonts w:ascii="Times New Roman" w:hAnsi="Times New Roman" w:cs="Times New Roman"/>
                <w:i/>
                <w:sz w:val="28"/>
                <w:szCs w:val="28"/>
              </w:rPr>
            </w:pPr>
          </w:p>
        </w:tc>
        <w:tc>
          <w:tcPr>
            <w:tcW w:w="1666"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center"/>
              <w:rPr>
                <w:rFonts w:ascii="Times New Roman" w:hAnsi="Times New Roman" w:cs="Times New Roman"/>
                <w:i/>
                <w:sz w:val="28"/>
                <w:szCs w:val="28"/>
              </w:rPr>
            </w:pPr>
          </w:p>
        </w:tc>
      </w:tr>
      <w:tr w:rsidR="00A24F64" w:rsidTr="003C5EDB">
        <w:tc>
          <w:tcPr>
            <w:tcW w:w="5316"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sz w:val="24"/>
                <w:szCs w:val="24"/>
              </w:rPr>
            </w:pPr>
            <w:r>
              <w:rPr>
                <w:rFonts w:ascii="Times New Roman" w:hAnsi="Times New Roman"/>
                <w:sz w:val="24"/>
                <w:szCs w:val="24"/>
              </w:rPr>
              <w:t>Прочие запасы</w:t>
            </w:r>
          </w:p>
        </w:tc>
        <w:tc>
          <w:tcPr>
            <w:tcW w:w="1029"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sz w:val="24"/>
                <w:szCs w:val="24"/>
              </w:rPr>
            </w:pPr>
            <w:r>
              <w:rPr>
                <w:rFonts w:ascii="Times New Roman" w:hAnsi="Times New Roman"/>
                <w:sz w:val="24"/>
                <w:szCs w:val="24"/>
              </w:rPr>
              <w:t>216</w:t>
            </w:r>
          </w:p>
        </w:tc>
        <w:tc>
          <w:tcPr>
            <w:tcW w:w="1560"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center"/>
              <w:rPr>
                <w:rFonts w:ascii="Times New Roman" w:hAnsi="Times New Roman" w:cs="Times New Roman"/>
                <w:i/>
                <w:sz w:val="28"/>
                <w:szCs w:val="28"/>
              </w:rPr>
            </w:pPr>
          </w:p>
        </w:tc>
        <w:tc>
          <w:tcPr>
            <w:tcW w:w="1666"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center"/>
              <w:rPr>
                <w:rFonts w:ascii="Times New Roman" w:hAnsi="Times New Roman" w:cs="Times New Roman"/>
                <w:i/>
                <w:sz w:val="28"/>
                <w:szCs w:val="28"/>
              </w:rPr>
            </w:pPr>
          </w:p>
        </w:tc>
      </w:tr>
      <w:tr w:rsidR="00A24F64" w:rsidTr="003C5EDB">
        <w:tc>
          <w:tcPr>
            <w:tcW w:w="5316"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sz w:val="24"/>
                <w:szCs w:val="24"/>
              </w:rPr>
            </w:pPr>
            <w:r>
              <w:rPr>
                <w:rFonts w:ascii="Times New Roman" w:hAnsi="Times New Roman"/>
                <w:sz w:val="24"/>
                <w:szCs w:val="24"/>
              </w:rPr>
              <w:t>Долгосрочные активы, предназначенные для реализации</w:t>
            </w:r>
          </w:p>
        </w:tc>
        <w:tc>
          <w:tcPr>
            <w:tcW w:w="1029"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sz w:val="24"/>
                <w:szCs w:val="24"/>
              </w:rPr>
            </w:pPr>
            <w:r>
              <w:rPr>
                <w:rFonts w:ascii="Times New Roman" w:hAnsi="Times New Roman"/>
                <w:sz w:val="24"/>
                <w:szCs w:val="24"/>
              </w:rPr>
              <w:t>220</w:t>
            </w:r>
          </w:p>
        </w:tc>
        <w:tc>
          <w:tcPr>
            <w:tcW w:w="1560"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center"/>
              <w:rPr>
                <w:rFonts w:ascii="Times New Roman" w:hAnsi="Times New Roman" w:cs="Times New Roman"/>
                <w:i/>
                <w:sz w:val="28"/>
                <w:szCs w:val="28"/>
              </w:rPr>
            </w:pPr>
          </w:p>
        </w:tc>
        <w:tc>
          <w:tcPr>
            <w:tcW w:w="1666"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center"/>
              <w:rPr>
                <w:rFonts w:ascii="Times New Roman" w:hAnsi="Times New Roman" w:cs="Times New Roman"/>
                <w:i/>
                <w:sz w:val="28"/>
                <w:szCs w:val="28"/>
              </w:rPr>
            </w:pPr>
          </w:p>
        </w:tc>
      </w:tr>
      <w:tr w:rsidR="00A24F64" w:rsidTr="003C5EDB">
        <w:tc>
          <w:tcPr>
            <w:tcW w:w="5316"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sz w:val="24"/>
                <w:szCs w:val="24"/>
              </w:rPr>
            </w:pPr>
            <w:r>
              <w:rPr>
                <w:rFonts w:ascii="Times New Roman" w:hAnsi="Times New Roman"/>
                <w:sz w:val="24"/>
                <w:szCs w:val="24"/>
              </w:rPr>
              <w:t>Расходы  будущих периодов</w:t>
            </w:r>
          </w:p>
        </w:tc>
        <w:tc>
          <w:tcPr>
            <w:tcW w:w="1029"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sz w:val="24"/>
                <w:szCs w:val="24"/>
              </w:rPr>
            </w:pPr>
            <w:r>
              <w:rPr>
                <w:rFonts w:ascii="Times New Roman" w:hAnsi="Times New Roman"/>
                <w:sz w:val="24"/>
                <w:szCs w:val="24"/>
              </w:rPr>
              <w:t>230</w:t>
            </w:r>
          </w:p>
        </w:tc>
        <w:tc>
          <w:tcPr>
            <w:tcW w:w="1560"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cs="Times New Roman"/>
                <w:i/>
                <w:sz w:val="28"/>
                <w:szCs w:val="28"/>
              </w:rPr>
            </w:pPr>
          </w:p>
        </w:tc>
        <w:tc>
          <w:tcPr>
            <w:tcW w:w="1666"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cs="Times New Roman"/>
                <w:i/>
                <w:sz w:val="28"/>
                <w:szCs w:val="28"/>
              </w:rPr>
            </w:pPr>
          </w:p>
        </w:tc>
      </w:tr>
      <w:tr w:rsidR="00A24F64" w:rsidTr="003C5EDB">
        <w:tc>
          <w:tcPr>
            <w:tcW w:w="5316"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sz w:val="24"/>
                <w:szCs w:val="24"/>
              </w:rPr>
            </w:pPr>
          </w:p>
          <w:p w:rsidR="00A24F64" w:rsidRDefault="00A24F64" w:rsidP="00A24F64">
            <w:pPr>
              <w:pStyle w:val="a3"/>
              <w:jc w:val="both"/>
              <w:rPr>
                <w:rFonts w:ascii="Times New Roman" w:hAnsi="Times New Roman"/>
                <w:sz w:val="24"/>
                <w:szCs w:val="24"/>
              </w:rPr>
            </w:pPr>
            <w:r>
              <w:rPr>
                <w:rFonts w:ascii="Times New Roman" w:hAnsi="Times New Roman"/>
                <w:sz w:val="24"/>
                <w:szCs w:val="24"/>
              </w:rPr>
              <w:t xml:space="preserve">Налог  на добавленную стоимость по приобретенным товарам, работам, услугам </w:t>
            </w:r>
          </w:p>
        </w:tc>
        <w:tc>
          <w:tcPr>
            <w:tcW w:w="1029"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sz w:val="24"/>
                <w:szCs w:val="24"/>
              </w:rPr>
            </w:pPr>
          </w:p>
          <w:p w:rsidR="00A24F64" w:rsidRDefault="00A24F64" w:rsidP="00A24F64">
            <w:pPr>
              <w:pStyle w:val="a3"/>
              <w:jc w:val="both"/>
              <w:rPr>
                <w:rFonts w:ascii="Times New Roman" w:hAnsi="Times New Roman"/>
                <w:sz w:val="24"/>
                <w:szCs w:val="24"/>
              </w:rPr>
            </w:pPr>
            <w:r>
              <w:rPr>
                <w:rFonts w:ascii="Times New Roman" w:hAnsi="Times New Roman"/>
                <w:sz w:val="24"/>
                <w:szCs w:val="24"/>
              </w:rPr>
              <w:t>240</w:t>
            </w:r>
          </w:p>
        </w:tc>
        <w:tc>
          <w:tcPr>
            <w:tcW w:w="1560"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cs="Times New Roman"/>
                <w:i/>
                <w:sz w:val="24"/>
                <w:szCs w:val="24"/>
              </w:rPr>
            </w:pPr>
          </w:p>
        </w:tc>
        <w:tc>
          <w:tcPr>
            <w:tcW w:w="1666"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cs="Times New Roman"/>
                <w:i/>
                <w:sz w:val="24"/>
                <w:szCs w:val="24"/>
              </w:rPr>
            </w:pPr>
          </w:p>
        </w:tc>
      </w:tr>
      <w:tr w:rsidR="00A24F64" w:rsidTr="00396063">
        <w:trPr>
          <w:trHeight w:val="625"/>
        </w:trPr>
        <w:tc>
          <w:tcPr>
            <w:tcW w:w="5316"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sz w:val="24"/>
                <w:szCs w:val="24"/>
              </w:rPr>
            </w:pPr>
            <w:r>
              <w:rPr>
                <w:rFonts w:ascii="Times New Roman" w:hAnsi="Times New Roman"/>
                <w:sz w:val="24"/>
                <w:szCs w:val="24"/>
              </w:rPr>
              <w:t xml:space="preserve">              Краткосрочная дебиторская задолженность                         </w:t>
            </w:r>
          </w:p>
        </w:tc>
        <w:tc>
          <w:tcPr>
            <w:tcW w:w="1029"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sz w:val="24"/>
                <w:szCs w:val="24"/>
              </w:rPr>
            </w:pPr>
            <w:r>
              <w:rPr>
                <w:rFonts w:ascii="Times New Roman" w:hAnsi="Times New Roman"/>
                <w:sz w:val="24"/>
                <w:szCs w:val="24"/>
              </w:rPr>
              <w:t xml:space="preserve">  250</w:t>
            </w:r>
          </w:p>
        </w:tc>
        <w:tc>
          <w:tcPr>
            <w:tcW w:w="1560" w:type="dxa"/>
            <w:tcBorders>
              <w:top w:val="single" w:sz="4" w:space="0" w:color="000000"/>
              <w:left w:val="single" w:sz="4" w:space="0" w:color="000000"/>
              <w:bottom w:val="single" w:sz="4" w:space="0" w:color="000000"/>
              <w:right w:val="single" w:sz="4" w:space="0" w:color="000000"/>
            </w:tcBorders>
          </w:tcPr>
          <w:p w:rsidR="00A24F64" w:rsidRDefault="002656BB" w:rsidP="00A24F64">
            <w:pPr>
              <w:pStyle w:val="a3"/>
              <w:jc w:val="both"/>
              <w:rPr>
                <w:rFonts w:ascii="Times New Roman" w:hAnsi="Times New Roman" w:cs="Times New Roman"/>
                <w:sz w:val="24"/>
                <w:szCs w:val="24"/>
              </w:rPr>
            </w:pPr>
            <w:r>
              <w:rPr>
                <w:rFonts w:ascii="Times New Roman" w:hAnsi="Times New Roman" w:cs="Times New Roman"/>
                <w:sz w:val="24"/>
                <w:szCs w:val="24"/>
              </w:rPr>
              <w:t>180</w:t>
            </w:r>
          </w:p>
        </w:tc>
        <w:tc>
          <w:tcPr>
            <w:tcW w:w="1666"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cs="Times New Roman"/>
                <w:sz w:val="24"/>
                <w:szCs w:val="24"/>
              </w:rPr>
            </w:pPr>
            <w:r>
              <w:rPr>
                <w:rFonts w:ascii="Times New Roman" w:hAnsi="Times New Roman" w:cs="Times New Roman"/>
                <w:sz w:val="24"/>
                <w:szCs w:val="24"/>
              </w:rPr>
              <w:t>190</w:t>
            </w:r>
          </w:p>
        </w:tc>
      </w:tr>
      <w:tr w:rsidR="00A24F64" w:rsidTr="00396063">
        <w:trPr>
          <w:trHeight w:val="407"/>
        </w:trPr>
        <w:tc>
          <w:tcPr>
            <w:tcW w:w="5316"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sz w:val="24"/>
                <w:szCs w:val="24"/>
              </w:rPr>
            </w:pPr>
            <w:r>
              <w:rPr>
                <w:rFonts w:ascii="Times New Roman" w:hAnsi="Times New Roman"/>
                <w:sz w:val="24"/>
                <w:szCs w:val="24"/>
              </w:rPr>
              <w:t>Краткосрочные финансовые вложения</w:t>
            </w:r>
          </w:p>
        </w:tc>
        <w:tc>
          <w:tcPr>
            <w:tcW w:w="1029"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sz w:val="24"/>
                <w:szCs w:val="24"/>
              </w:rPr>
            </w:pPr>
            <w:r>
              <w:rPr>
                <w:rFonts w:ascii="Times New Roman" w:hAnsi="Times New Roman"/>
                <w:sz w:val="24"/>
                <w:szCs w:val="24"/>
              </w:rPr>
              <w:t>260</w:t>
            </w:r>
          </w:p>
        </w:tc>
        <w:tc>
          <w:tcPr>
            <w:tcW w:w="1560"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cs="Times New Roman"/>
                <w:sz w:val="24"/>
                <w:szCs w:val="24"/>
              </w:rPr>
            </w:pPr>
          </w:p>
        </w:tc>
        <w:tc>
          <w:tcPr>
            <w:tcW w:w="1666"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cs="Times New Roman"/>
                <w:sz w:val="24"/>
                <w:szCs w:val="24"/>
              </w:rPr>
            </w:pPr>
          </w:p>
        </w:tc>
      </w:tr>
      <w:tr w:rsidR="00A24F64" w:rsidTr="00396063">
        <w:trPr>
          <w:trHeight w:val="823"/>
        </w:trPr>
        <w:tc>
          <w:tcPr>
            <w:tcW w:w="5316"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sz w:val="24"/>
                <w:szCs w:val="24"/>
              </w:rPr>
            </w:pPr>
            <w:r>
              <w:rPr>
                <w:rFonts w:ascii="Times New Roman" w:hAnsi="Times New Roman"/>
                <w:sz w:val="24"/>
                <w:szCs w:val="24"/>
              </w:rPr>
              <w:t>Денежные средства и  эквиваленты денежных средств</w:t>
            </w:r>
          </w:p>
        </w:tc>
        <w:tc>
          <w:tcPr>
            <w:tcW w:w="1029"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sz w:val="24"/>
                <w:szCs w:val="24"/>
              </w:rPr>
            </w:pPr>
            <w:r>
              <w:rPr>
                <w:rFonts w:ascii="Times New Roman" w:hAnsi="Times New Roman"/>
                <w:sz w:val="24"/>
                <w:szCs w:val="24"/>
              </w:rPr>
              <w:t>270</w:t>
            </w:r>
          </w:p>
          <w:p w:rsidR="00A24F64" w:rsidRDefault="00A24F64" w:rsidP="00A24F64">
            <w:pPr>
              <w:pStyle w:val="a3"/>
              <w:jc w:val="both"/>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tcPr>
          <w:p w:rsidR="00A24F64" w:rsidRDefault="002656BB" w:rsidP="00A24F64">
            <w:pPr>
              <w:pStyle w:val="a3"/>
              <w:jc w:val="both"/>
              <w:rPr>
                <w:rFonts w:ascii="Times New Roman" w:hAnsi="Times New Roman" w:cs="Times New Roman"/>
                <w:i/>
                <w:sz w:val="24"/>
                <w:szCs w:val="24"/>
              </w:rPr>
            </w:pPr>
            <w:r>
              <w:rPr>
                <w:rFonts w:ascii="Times New Roman" w:hAnsi="Times New Roman" w:cs="Times New Roman"/>
                <w:i/>
                <w:sz w:val="24"/>
                <w:szCs w:val="24"/>
              </w:rPr>
              <w:t>19</w:t>
            </w:r>
          </w:p>
        </w:tc>
        <w:tc>
          <w:tcPr>
            <w:tcW w:w="1666"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cs="Times New Roman"/>
                <w:i/>
                <w:sz w:val="24"/>
                <w:szCs w:val="24"/>
              </w:rPr>
            </w:pPr>
            <w:r>
              <w:rPr>
                <w:rFonts w:ascii="Times New Roman" w:hAnsi="Times New Roman" w:cs="Times New Roman"/>
                <w:i/>
                <w:sz w:val="24"/>
                <w:szCs w:val="24"/>
              </w:rPr>
              <w:t>17</w:t>
            </w:r>
          </w:p>
        </w:tc>
      </w:tr>
      <w:tr w:rsidR="00A24F64" w:rsidTr="003C5EDB">
        <w:tc>
          <w:tcPr>
            <w:tcW w:w="5316"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sz w:val="24"/>
                <w:szCs w:val="24"/>
              </w:rPr>
            </w:pPr>
            <w:r>
              <w:rPr>
                <w:rFonts w:ascii="Times New Roman" w:hAnsi="Times New Roman"/>
                <w:sz w:val="24"/>
                <w:szCs w:val="24"/>
              </w:rPr>
              <w:t>Прочие краткосрочные активы</w:t>
            </w:r>
          </w:p>
        </w:tc>
        <w:tc>
          <w:tcPr>
            <w:tcW w:w="1029"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sz w:val="24"/>
                <w:szCs w:val="24"/>
              </w:rPr>
            </w:pPr>
            <w:r>
              <w:rPr>
                <w:rFonts w:ascii="Times New Roman" w:hAnsi="Times New Roman"/>
                <w:sz w:val="24"/>
                <w:szCs w:val="24"/>
              </w:rPr>
              <w:t>280</w:t>
            </w:r>
          </w:p>
        </w:tc>
        <w:tc>
          <w:tcPr>
            <w:tcW w:w="1560"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cs="Times New Roman"/>
                <w:i/>
                <w:sz w:val="24"/>
                <w:szCs w:val="24"/>
              </w:rPr>
            </w:pPr>
          </w:p>
        </w:tc>
        <w:tc>
          <w:tcPr>
            <w:tcW w:w="1666"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cs="Times New Roman"/>
                <w:i/>
                <w:sz w:val="24"/>
                <w:szCs w:val="24"/>
              </w:rPr>
            </w:pPr>
          </w:p>
        </w:tc>
      </w:tr>
      <w:tr w:rsidR="00A24F64" w:rsidTr="003C5EDB">
        <w:tc>
          <w:tcPr>
            <w:tcW w:w="5316"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b/>
                <w:sz w:val="24"/>
                <w:szCs w:val="24"/>
              </w:rPr>
            </w:pPr>
            <w:r>
              <w:rPr>
                <w:rFonts w:ascii="Times New Roman" w:hAnsi="Times New Roman"/>
                <w:b/>
                <w:sz w:val="24"/>
                <w:szCs w:val="24"/>
              </w:rPr>
              <w:lastRenderedPageBreak/>
              <w:t xml:space="preserve">ИТОГО по разделу  </w:t>
            </w:r>
            <w:r>
              <w:rPr>
                <w:rFonts w:ascii="Times New Roman" w:hAnsi="Times New Roman"/>
                <w:b/>
                <w:sz w:val="24"/>
                <w:szCs w:val="24"/>
                <w:lang w:val="en-US"/>
              </w:rPr>
              <w:t>II</w:t>
            </w:r>
          </w:p>
        </w:tc>
        <w:tc>
          <w:tcPr>
            <w:tcW w:w="1029"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b/>
                <w:sz w:val="24"/>
                <w:szCs w:val="24"/>
              </w:rPr>
            </w:pPr>
            <w:r>
              <w:rPr>
                <w:rFonts w:ascii="Times New Roman" w:hAnsi="Times New Roman"/>
                <w:b/>
                <w:sz w:val="24"/>
                <w:szCs w:val="24"/>
              </w:rPr>
              <w:t>290</w:t>
            </w:r>
          </w:p>
        </w:tc>
        <w:tc>
          <w:tcPr>
            <w:tcW w:w="1560" w:type="dxa"/>
            <w:tcBorders>
              <w:top w:val="single" w:sz="4" w:space="0" w:color="000000"/>
              <w:left w:val="single" w:sz="4" w:space="0" w:color="000000"/>
              <w:bottom w:val="single" w:sz="4" w:space="0" w:color="000000"/>
              <w:right w:val="single" w:sz="4" w:space="0" w:color="000000"/>
            </w:tcBorders>
          </w:tcPr>
          <w:p w:rsidR="00A24F64" w:rsidRDefault="002656BB" w:rsidP="00A24F64">
            <w:pPr>
              <w:pStyle w:val="a3"/>
              <w:jc w:val="both"/>
              <w:rPr>
                <w:rFonts w:ascii="Times New Roman" w:hAnsi="Times New Roman" w:cs="Times New Roman"/>
                <w:i/>
                <w:sz w:val="24"/>
                <w:szCs w:val="24"/>
              </w:rPr>
            </w:pPr>
            <w:r>
              <w:rPr>
                <w:rFonts w:ascii="Times New Roman" w:hAnsi="Times New Roman" w:cs="Times New Roman"/>
                <w:i/>
                <w:sz w:val="24"/>
                <w:szCs w:val="24"/>
              </w:rPr>
              <w:t>465</w:t>
            </w:r>
          </w:p>
        </w:tc>
        <w:tc>
          <w:tcPr>
            <w:tcW w:w="1666"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cs="Times New Roman"/>
                <w:i/>
                <w:sz w:val="24"/>
                <w:szCs w:val="24"/>
              </w:rPr>
            </w:pPr>
            <w:r>
              <w:rPr>
                <w:rFonts w:ascii="Times New Roman" w:hAnsi="Times New Roman" w:cs="Times New Roman"/>
                <w:i/>
                <w:sz w:val="24"/>
                <w:szCs w:val="24"/>
              </w:rPr>
              <w:t>398</w:t>
            </w:r>
          </w:p>
        </w:tc>
      </w:tr>
      <w:tr w:rsidR="00A24F64" w:rsidTr="003C5EDB">
        <w:tc>
          <w:tcPr>
            <w:tcW w:w="5316"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b/>
                <w:sz w:val="24"/>
                <w:szCs w:val="24"/>
              </w:rPr>
            </w:pPr>
            <w:r>
              <w:rPr>
                <w:rFonts w:ascii="Times New Roman" w:hAnsi="Times New Roman"/>
                <w:b/>
                <w:sz w:val="24"/>
                <w:szCs w:val="24"/>
              </w:rPr>
              <w:t>БАЛАНС</w:t>
            </w:r>
          </w:p>
        </w:tc>
        <w:tc>
          <w:tcPr>
            <w:tcW w:w="1029"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b/>
                <w:sz w:val="24"/>
                <w:szCs w:val="24"/>
              </w:rPr>
            </w:pPr>
            <w:r>
              <w:rPr>
                <w:rFonts w:ascii="Times New Roman" w:hAnsi="Times New Roman"/>
                <w:b/>
                <w:sz w:val="24"/>
                <w:szCs w:val="24"/>
              </w:rPr>
              <w:t>300</w:t>
            </w:r>
          </w:p>
        </w:tc>
        <w:tc>
          <w:tcPr>
            <w:tcW w:w="1560" w:type="dxa"/>
            <w:tcBorders>
              <w:top w:val="single" w:sz="4" w:space="0" w:color="000000"/>
              <w:left w:val="single" w:sz="4" w:space="0" w:color="000000"/>
              <w:bottom w:val="single" w:sz="4" w:space="0" w:color="000000"/>
              <w:right w:val="single" w:sz="4" w:space="0" w:color="000000"/>
            </w:tcBorders>
          </w:tcPr>
          <w:p w:rsidR="00A24F64" w:rsidRDefault="002656BB" w:rsidP="00A24F64">
            <w:pPr>
              <w:pStyle w:val="a3"/>
              <w:jc w:val="both"/>
              <w:rPr>
                <w:rFonts w:ascii="Times New Roman" w:hAnsi="Times New Roman" w:cs="Times New Roman"/>
                <w:i/>
                <w:sz w:val="24"/>
                <w:szCs w:val="24"/>
              </w:rPr>
            </w:pPr>
            <w:r>
              <w:rPr>
                <w:rFonts w:ascii="Times New Roman" w:hAnsi="Times New Roman" w:cs="Times New Roman"/>
                <w:i/>
                <w:sz w:val="24"/>
                <w:szCs w:val="24"/>
              </w:rPr>
              <w:t>1226</w:t>
            </w:r>
          </w:p>
        </w:tc>
        <w:tc>
          <w:tcPr>
            <w:tcW w:w="1666"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cs="Times New Roman"/>
                <w:i/>
                <w:sz w:val="24"/>
                <w:szCs w:val="24"/>
              </w:rPr>
            </w:pPr>
            <w:r>
              <w:rPr>
                <w:rFonts w:ascii="Times New Roman" w:hAnsi="Times New Roman" w:cs="Times New Roman"/>
                <w:i/>
                <w:sz w:val="24"/>
                <w:szCs w:val="24"/>
              </w:rPr>
              <w:t>652</w:t>
            </w:r>
          </w:p>
        </w:tc>
      </w:tr>
      <w:tr w:rsidR="00A24F64" w:rsidTr="003C5EDB">
        <w:tc>
          <w:tcPr>
            <w:tcW w:w="5316"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b/>
                <w:sz w:val="24"/>
                <w:szCs w:val="24"/>
              </w:rPr>
            </w:pPr>
            <w:r>
              <w:rPr>
                <w:rFonts w:ascii="Times New Roman" w:hAnsi="Times New Roman"/>
                <w:b/>
                <w:sz w:val="24"/>
                <w:szCs w:val="24"/>
                <w:lang w:val="en-US"/>
              </w:rPr>
              <w:t>III</w:t>
            </w:r>
            <w:r>
              <w:rPr>
                <w:rFonts w:ascii="Times New Roman" w:hAnsi="Times New Roman"/>
                <w:b/>
                <w:sz w:val="24"/>
                <w:szCs w:val="24"/>
              </w:rPr>
              <w:t>. СОБСТВЕННЫЙ КАПИТАЛ</w:t>
            </w:r>
          </w:p>
        </w:tc>
        <w:tc>
          <w:tcPr>
            <w:tcW w:w="1029"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sz w:val="24"/>
                <w:szCs w:val="24"/>
              </w:rPr>
            </w:pPr>
          </w:p>
        </w:tc>
        <w:tc>
          <w:tcPr>
            <w:tcW w:w="1666"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sz w:val="24"/>
                <w:szCs w:val="24"/>
              </w:rPr>
            </w:pPr>
          </w:p>
        </w:tc>
      </w:tr>
      <w:tr w:rsidR="00A24F64" w:rsidTr="003C5EDB">
        <w:tc>
          <w:tcPr>
            <w:tcW w:w="5316"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sz w:val="24"/>
                <w:szCs w:val="24"/>
              </w:rPr>
            </w:pPr>
            <w:r>
              <w:rPr>
                <w:rFonts w:ascii="Times New Roman" w:hAnsi="Times New Roman"/>
                <w:sz w:val="24"/>
                <w:szCs w:val="24"/>
              </w:rPr>
              <w:t xml:space="preserve">Уставный капитал </w:t>
            </w:r>
          </w:p>
        </w:tc>
        <w:tc>
          <w:tcPr>
            <w:tcW w:w="1029"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sz w:val="24"/>
                <w:szCs w:val="24"/>
              </w:rPr>
            </w:pPr>
            <w:r>
              <w:rPr>
                <w:rFonts w:ascii="Times New Roman" w:hAnsi="Times New Roman"/>
                <w:sz w:val="24"/>
                <w:szCs w:val="24"/>
              </w:rPr>
              <w:t>410</w:t>
            </w:r>
          </w:p>
        </w:tc>
        <w:tc>
          <w:tcPr>
            <w:tcW w:w="1560" w:type="dxa"/>
            <w:tcBorders>
              <w:top w:val="single" w:sz="4" w:space="0" w:color="000000"/>
              <w:left w:val="single" w:sz="4" w:space="0" w:color="000000"/>
              <w:bottom w:val="single" w:sz="4" w:space="0" w:color="000000"/>
              <w:right w:val="single" w:sz="4" w:space="0" w:color="000000"/>
            </w:tcBorders>
          </w:tcPr>
          <w:p w:rsidR="00A24F64" w:rsidRDefault="002656BB" w:rsidP="00A24F64">
            <w:pPr>
              <w:pStyle w:val="a3"/>
              <w:jc w:val="both"/>
              <w:rPr>
                <w:rFonts w:ascii="Times New Roman" w:hAnsi="Times New Roman"/>
                <w:sz w:val="24"/>
                <w:szCs w:val="24"/>
              </w:rPr>
            </w:pPr>
            <w:r>
              <w:rPr>
                <w:rFonts w:ascii="Times New Roman" w:hAnsi="Times New Roman"/>
                <w:sz w:val="24"/>
                <w:szCs w:val="24"/>
              </w:rPr>
              <w:t>35</w:t>
            </w:r>
          </w:p>
        </w:tc>
        <w:tc>
          <w:tcPr>
            <w:tcW w:w="1666"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sz w:val="24"/>
                <w:szCs w:val="24"/>
              </w:rPr>
            </w:pPr>
            <w:r>
              <w:rPr>
                <w:rFonts w:ascii="Times New Roman" w:hAnsi="Times New Roman"/>
                <w:sz w:val="24"/>
                <w:szCs w:val="24"/>
              </w:rPr>
              <w:t>35</w:t>
            </w:r>
          </w:p>
        </w:tc>
      </w:tr>
      <w:tr w:rsidR="00A24F64" w:rsidTr="003C5EDB">
        <w:tc>
          <w:tcPr>
            <w:tcW w:w="5316"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sz w:val="24"/>
                <w:szCs w:val="24"/>
              </w:rPr>
            </w:pPr>
            <w:r>
              <w:rPr>
                <w:rFonts w:ascii="Times New Roman" w:hAnsi="Times New Roman"/>
                <w:sz w:val="24"/>
                <w:szCs w:val="24"/>
              </w:rPr>
              <w:t>Неоплаченная часть уставного капитала</w:t>
            </w:r>
          </w:p>
        </w:tc>
        <w:tc>
          <w:tcPr>
            <w:tcW w:w="1029"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sz w:val="24"/>
                <w:szCs w:val="24"/>
              </w:rPr>
            </w:pPr>
            <w:r>
              <w:rPr>
                <w:rFonts w:ascii="Times New Roman" w:hAnsi="Times New Roman"/>
                <w:sz w:val="24"/>
                <w:szCs w:val="24"/>
              </w:rPr>
              <w:t>420</w:t>
            </w:r>
          </w:p>
        </w:tc>
        <w:tc>
          <w:tcPr>
            <w:tcW w:w="1560"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sz w:val="24"/>
                <w:szCs w:val="24"/>
              </w:rPr>
            </w:pPr>
          </w:p>
        </w:tc>
        <w:tc>
          <w:tcPr>
            <w:tcW w:w="1666"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sz w:val="24"/>
                <w:szCs w:val="24"/>
              </w:rPr>
            </w:pPr>
          </w:p>
        </w:tc>
      </w:tr>
      <w:tr w:rsidR="00A24F64" w:rsidTr="003C5EDB">
        <w:tc>
          <w:tcPr>
            <w:tcW w:w="5316"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sz w:val="24"/>
                <w:szCs w:val="24"/>
              </w:rPr>
            </w:pPr>
            <w:r>
              <w:rPr>
                <w:rFonts w:ascii="Times New Roman" w:hAnsi="Times New Roman"/>
                <w:sz w:val="24"/>
                <w:szCs w:val="24"/>
              </w:rPr>
              <w:t>Собственные акции (доли в уставном капитале)</w:t>
            </w:r>
          </w:p>
        </w:tc>
        <w:tc>
          <w:tcPr>
            <w:tcW w:w="1029"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sz w:val="24"/>
                <w:szCs w:val="24"/>
              </w:rPr>
            </w:pPr>
            <w:r>
              <w:rPr>
                <w:rFonts w:ascii="Times New Roman" w:hAnsi="Times New Roman"/>
                <w:sz w:val="24"/>
                <w:szCs w:val="24"/>
              </w:rPr>
              <w:t>430</w:t>
            </w:r>
          </w:p>
        </w:tc>
        <w:tc>
          <w:tcPr>
            <w:tcW w:w="1560"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sz w:val="24"/>
                <w:szCs w:val="24"/>
              </w:rPr>
            </w:pPr>
          </w:p>
        </w:tc>
        <w:tc>
          <w:tcPr>
            <w:tcW w:w="1666"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sz w:val="24"/>
                <w:szCs w:val="24"/>
              </w:rPr>
            </w:pPr>
          </w:p>
        </w:tc>
      </w:tr>
      <w:tr w:rsidR="00A24F64" w:rsidTr="003C5EDB">
        <w:tc>
          <w:tcPr>
            <w:tcW w:w="5316"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sz w:val="24"/>
                <w:szCs w:val="24"/>
              </w:rPr>
            </w:pPr>
            <w:r>
              <w:rPr>
                <w:rFonts w:ascii="Times New Roman" w:hAnsi="Times New Roman"/>
                <w:sz w:val="24"/>
                <w:szCs w:val="24"/>
              </w:rPr>
              <w:t>Резервный капитал</w:t>
            </w:r>
          </w:p>
        </w:tc>
        <w:tc>
          <w:tcPr>
            <w:tcW w:w="1029"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sz w:val="24"/>
                <w:szCs w:val="24"/>
              </w:rPr>
            </w:pPr>
            <w:r>
              <w:rPr>
                <w:rFonts w:ascii="Times New Roman" w:hAnsi="Times New Roman"/>
                <w:sz w:val="24"/>
                <w:szCs w:val="24"/>
              </w:rPr>
              <w:t>440</w:t>
            </w:r>
          </w:p>
        </w:tc>
        <w:tc>
          <w:tcPr>
            <w:tcW w:w="1560"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sz w:val="24"/>
                <w:szCs w:val="24"/>
              </w:rPr>
            </w:pPr>
          </w:p>
        </w:tc>
        <w:tc>
          <w:tcPr>
            <w:tcW w:w="1666"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sz w:val="24"/>
                <w:szCs w:val="24"/>
              </w:rPr>
            </w:pPr>
          </w:p>
        </w:tc>
      </w:tr>
      <w:tr w:rsidR="00A24F64" w:rsidTr="003C5EDB">
        <w:tc>
          <w:tcPr>
            <w:tcW w:w="5316"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sz w:val="24"/>
                <w:szCs w:val="24"/>
              </w:rPr>
            </w:pPr>
            <w:r>
              <w:rPr>
                <w:rFonts w:ascii="Times New Roman" w:hAnsi="Times New Roman"/>
                <w:sz w:val="24"/>
                <w:szCs w:val="24"/>
              </w:rPr>
              <w:t>Добавочный капитал</w:t>
            </w:r>
          </w:p>
        </w:tc>
        <w:tc>
          <w:tcPr>
            <w:tcW w:w="1029"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sz w:val="24"/>
                <w:szCs w:val="24"/>
              </w:rPr>
            </w:pPr>
            <w:r>
              <w:rPr>
                <w:rFonts w:ascii="Times New Roman" w:hAnsi="Times New Roman"/>
                <w:sz w:val="24"/>
                <w:szCs w:val="24"/>
              </w:rPr>
              <w:t>450</w:t>
            </w:r>
          </w:p>
        </w:tc>
        <w:tc>
          <w:tcPr>
            <w:tcW w:w="1560" w:type="dxa"/>
            <w:tcBorders>
              <w:top w:val="single" w:sz="4" w:space="0" w:color="000000"/>
              <w:left w:val="single" w:sz="4" w:space="0" w:color="000000"/>
              <w:bottom w:val="single" w:sz="4" w:space="0" w:color="000000"/>
              <w:right w:val="single" w:sz="4" w:space="0" w:color="000000"/>
            </w:tcBorders>
          </w:tcPr>
          <w:p w:rsidR="00A24F64" w:rsidRDefault="002656BB" w:rsidP="00A24F64">
            <w:pPr>
              <w:pStyle w:val="a3"/>
              <w:jc w:val="both"/>
              <w:rPr>
                <w:rFonts w:ascii="Times New Roman" w:hAnsi="Times New Roman"/>
                <w:sz w:val="24"/>
                <w:szCs w:val="24"/>
              </w:rPr>
            </w:pPr>
            <w:r>
              <w:rPr>
                <w:rFonts w:ascii="Times New Roman" w:hAnsi="Times New Roman"/>
                <w:sz w:val="24"/>
                <w:szCs w:val="24"/>
              </w:rPr>
              <w:t>941</w:t>
            </w:r>
          </w:p>
        </w:tc>
        <w:tc>
          <w:tcPr>
            <w:tcW w:w="1666"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sz w:val="24"/>
                <w:szCs w:val="24"/>
              </w:rPr>
            </w:pPr>
            <w:r>
              <w:rPr>
                <w:rFonts w:ascii="Times New Roman" w:hAnsi="Times New Roman"/>
                <w:sz w:val="24"/>
                <w:szCs w:val="24"/>
              </w:rPr>
              <w:t>446</w:t>
            </w:r>
          </w:p>
        </w:tc>
      </w:tr>
      <w:tr w:rsidR="00A24F64" w:rsidTr="003C5EDB">
        <w:tc>
          <w:tcPr>
            <w:tcW w:w="5316"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sz w:val="24"/>
                <w:szCs w:val="24"/>
              </w:rPr>
            </w:pPr>
            <w:r>
              <w:rPr>
                <w:rFonts w:ascii="Times New Roman" w:hAnsi="Times New Roman"/>
                <w:sz w:val="24"/>
                <w:szCs w:val="24"/>
              </w:rPr>
              <w:t>Нераспределенная прибыль ( непокрытый убыток)</w:t>
            </w:r>
          </w:p>
        </w:tc>
        <w:tc>
          <w:tcPr>
            <w:tcW w:w="1029"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sz w:val="24"/>
                <w:szCs w:val="24"/>
              </w:rPr>
            </w:pPr>
          </w:p>
          <w:p w:rsidR="00A24F64" w:rsidRDefault="00A24F64" w:rsidP="00A24F64">
            <w:pPr>
              <w:pStyle w:val="a3"/>
              <w:jc w:val="both"/>
              <w:rPr>
                <w:rFonts w:ascii="Times New Roman" w:hAnsi="Times New Roman"/>
                <w:sz w:val="24"/>
                <w:szCs w:val="24"/>
              </w:rPr>
            </w:pPr>
            <w:r>
              <w:rPr>
                <w:rFonts w:ascii="Times New Roman" w:hAnsi="Times New Roman"/>
                <w:sz w:val="24"/>
                <w:szCs w:val="24"/>
              </w:rPr>
              <w:t>460</w:t>
            </w:r>
          </w:p>
        </w:tc>
        <w:tc>
          <w:tcPr>
            <w:tcW w:w="1560" w:type="dxa"/>
            <w:tcBorders>
              <w:top w:val="single" w:sz="4" w:space="0" w:color="000000"/>
              <w:left w:val="single" w:sz="4" w:space="0" w:color="000000"/>
              <w:bottom w:val="single" w:sz="4" w:space="0" w:color="000000"/>
              <w:right w:val="single" w:sz="4" w:space="0" w:color="000000"/>
            </w:tcBorders>
          </w:tcPr>
          <w:p w:rsidR="00A24F64" w:rsidRDefault="002656BB" w:rsidP="00A24F64">
            <w:pPr>
              <w:pStyle w:val="a3"/>
              <w:jc w:val="both"/>
              <w:rPr>
                <w:rFonts w:ascii="Times New Roman" w:hAnsi="Times New Roman"/>
                <w:sz w:val="24"/>
                <w:szCs w:val="24"/>
              </w:rPr>
            </w:pPr>
            <w:r>
              <w:rPr>
                <w:rFonts w:ascii="Times New Roman" w:hAnsi="Times New Roman"/>
                <w:sz w:val="24"/>
                <w:szCs w:val="24"/>
              </w:rPr>
              <w:t>31</w:t>
            </w:r>
          </w:p>
        </w:tc>
        <w:tc>
          <w:tcPr>
            <w:tcW w:w="1666" w:type="dxa"/>
            <w:tcBorders>
              <w:top w:val="single" w:sz="4" w:space="0" w:color="000000"/>
              <w:left w:val="single" w:sz="4" w:space="0" w:color="000000"/>
              <w:bottom w:val="single" w:sz="4" w:space="0" w:color="000000"/>
              <w:right w:val="single" w:sz="4" w:space="0" w:color="000000"/>
            </w:tcBorders>
          </w:tcPr>
          <w:p w:rsidR="00A24F64" w:rsidRDefault="00A24F64" w:rsidP="002656BB">
            <w:pPr>
              <w:pStyle w:val="a3"/>
              <w:jc w:val="both"/>
              <w:rPr>
                <w:rFonts w:ascii="Times New Roman" w:hAnsi="Times New Roman"/>
                <w:sz w:val="24"/>
                <w:szCs w:val="24"/>
              </w:rPr>
            </w:pPr>
            <w:r>
              <w:rPr>
                <w:rFonts w:ascii="Times New Roman" w:hAnsi="Times New Roman"/>
                <w:sz w:val="24"/>
                <w:szCs w:val="24"/>
              </w:rPr>
              <w:t>2</w:t>
            </w:r>
            <w:r w:rsidR="002656BB">
              <w:rPr>
                <w:rFonts w:ascii="Times New Roman" w:hAnsi="Times New Roman"/>
                <w:sz w:val="24"/>
                <w:szCs w:val="24"/>
              </w:rPr>
              <w:t>7</w:t>
            </w:r>
          </w:p>
        </w:tc>
      </w:tr>
      <w:tr w:rsidR="00A24F64" w:rsidTr="003C5EDB">
        <w:tc>
          <w:tcPr>
            <w:tcW w:w="5316"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sz w:val="24"/>
                <w:szCs w:val="24"/>
              </w:rPr>
            </w:pPr>
            <w:r>
              <w:rPr>
                <w:rFonts w:ascii="Times New Roman" w:hAnsi="Times New Roman"/>
                <w:sz w:val="24"/>
                <w:szCs w:val="24"/>
              </w:rPr>
              <w:t>Чистая прибыль (убыток) отчетного периода</w:t>
            </w:r>
          </w:p>
        </w:tc>
        <w:tc>
          <w:tcPr>
            <w:tcW w:w="1029"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sz w:val="24"/>
                <w:szCs w:val="24"/>
              </w:rPr>
            </w:pPr>
            <w:r>
              <w:rPr>
                <w:rFonts w:ascii="Times New Roman" w:hAnsi="Times New Roman"/>
                <w:sz w:val="24"/>
                <w:szCs w:val="24"/>
              </w:rPr>
              <w:t>470</w:t>
            </w:r>
          </w:p>
        </w:tc>
        <w:tc>
          <w:tcPr>
            <w:tcW w:w="1560"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sz w:val="24"/>
                <w:szCs w:val="24"/>
              </w:rPr>
            </w:pPr>
          </w:p>
        </w:tc>
        <w:tc>
          <w:tcPr>
            <w:tcW w:w="1666"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sz w:val="24"/>
                <w:szCs w:val="24"/>
              </w:rPr>
            </w:pPr>
          </w:p>
        </w:tc>
      </w:tr>
      <w:tr w:rsidR="00A24F64" w:rsidTr="003C5EDB">
        <w:tc>
          <w:tcPr>
            <w:tcW w:w="5316"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sz w:val="24"/>
                <w:szCs w:val="24"/>
              </w:rPr>
            </w:pPr>
            <w:r>
              <w:rPr>
                <w:rFonts w:ascii="Times New Roman" w:hAnsi="Times New Roman"/>
                <w:sz w:val="24"/>
                <w:szCs w:val="24"/>
              </w:rPr>
              <w:t>Целевое финансирование</w:t>
            </w:r>
          </w:p>
        </w:tc>
        <w:tc>
          <w:tcPr>
            <w:tcW w:w="1029"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sz w:val="24"/>
                <w:szCs w:val="24"/>
              </w:rPr>
            </w:pPr>
            <w:r>
              <w:rPr>
                <w:rFonts w:ascii="Times New Roman" w:hAnsi="Times New Roman"/>
                <w:sz w:val="24"/>
                <w:szCs w:val="24"/>
              </w:rPr>
              <w:t>480</w:t>
            </w:r>
          </w:p>
        </w:tc>
        <w:tc>
          <w:tcPr>
            <w:tcW w:w="1560"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sz w:val="24"/>
                <w:szCs w:val="24"/>
              </w:rPr>
            </w:pPr>
          </w:p>
        </w:tc>
        <w:tc>
          <w:tcPr>
            <w:tcW w:w="1666"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sz w:val="24"/>
                <w:szCs w:val="24"/>
              </w:rPr>
            </w:pPr>
          </w:p>
        </w:tc>
      </w:tr>
      <w:tr w:rsidR="00A24F64" w:rsidTr="003C5EDB">
        <w:tc>
          <w:tcPr>
            <w:tcW w:w="5316"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b/>
                <w:sz w:val="24"/>
                <w:szCs w:val="24"/>
                <w:lang w:val="en-US"/>
              </w:rPr>
            </w:pPr>
            <w:r>
              <w:rPr>
                <w:rFonts w:ascii="Times New Roman" w:hAnsi="Times New Roman"/>
                <w:b/>
                <w:sz w:val="24"/>
                <w:szCs w:val="24"/>
              </w:rPr>
              <w:t xml:space="preserve">ИТОГО по разделу </w:t>
            </w:r>
            <w:r>
              <w:rPr>
                <w:rFonts w:ascii="Times New Roman" w:hAnsi="Times New Roman"/>
                <w:b/>
                <w:sz w:val="24"/>
                <w:szCs w:val="24"/>
                <w:lang w:val="en-US"/>
              </w:rPr>
              <w:t>III</w:t>
            </w:r>
          </w:p>
        </w:tc>
        <w:tc>
          <w:tcPr>
            <w:tcW w:w="1029"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b/>
                <w:sz w:val="24"/>
                <w:szCs w:val="24"/>
                <w:lang w:val="en-US"/>
              </w:rPr>
            </w:pPr>
            <w:r>
              <w:rPr>
                <w:rFonts w:ascii="Times New Roman" w:hAnsi="Times New Roman"/>
                <w:b/>
                <w:sz w:val="24"/>
                <w:szCs w:val="24"/>
                <w:lang w:val="en-US"/>
              </w:rPr>
              <w:t>490</w:t>
            </w:r>
          </w:p>
        </w:tc>
        <w:tc>
          <w:tcPr>
            <w:tcW w:w="1560" w:type="dxa"/>
            <w:tcBorders>
              <w:top w:val="single" w:sz="4" w:space="0" w:color="000000"/>
              <w:left w:val="single" w:sz="4" w:space="0" w:color="000000"/>
              <w:bottom w:val="single" w:sz="4" w:space="0" w:color="000000"/>
              <w:right w:val="single" w:sz="4" w:space="0" w:color="000000"/>
            </w:tcBorders>
          </w:tcPr>
          <w:p w:rsidR="00A24F64" w:rsidRDefault="002656BB" w:rsidP="00A24F64">
            <w:pPr>
              <w:pStyle w:val="a3"/>
              <w:jc w:val="both"/>
              <w:rPr>
                <w:rFonts w:ascii="Times New Roman" w:hAnsi="Times New Roman"/>
                <w:sz w:val="24"/>
                <w:szCs w:val="24"/>
              </w:rPr>
            </w:pPr>
            <w:r>
              <w:rPr>
                <w:rFonts w:ascii="Times New Roman" w:hAnsi="Times New Roman"/>
                <w:sz w:val="24"/>
                <w:szCs w:val="24"/>
              </w:rPr>
              <w:t>1007</w:t>
            </w:r>
          </w:p>
        </w:tc>
        <w:tc>
          <w:tcPr>
            <w:tcW w:w="1666"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sz w:val="24"/>
                <w:szCs w:val="24"/>
              </w:rPr>
            </w:pPr>
            <w:r>
              <w:rPr>
                <w:rFonts w:ascii="Times New Roman" w:hAnsi="Times New Roman"/>
                <w:sz w:val="24"/>
                <w:szCs w:val="24"/>
              </w:rPr>
              <w:t>508</w:t>
            </w:r>
          </w:p>
        </w:tc>
      </w:tr>
      <w:tr w:rsidR="00A24F64" w:rsidTr="003C5EDB">
        <w:tc>
          <w:tcPr>
            <w:tcW w:w="5316"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b/>
                <w:sz w:val="24"/>
                <w:szCs w:val="24"/>
              </w:rPr>
            </w:pPr>
            <w:r>
              <w:rPr>
                <w:rFonts w:ascii="Times New Roman" w:hAnsi="Times New Roman"/>
                <w:b/>
                <w:sz w:val="24"/>
                <w:szCs w:val="24"/>
                <w:lang w:val="en-US"/>
              </w:rPr>
              <w:t>IV</w:t>
            </w:r>
            <w:r>
              <w:rPr>
                <w:rFonts w:ascii="Times New Roman" w:hAnsi="Times New Roman"/>
                <w:b/>
                <w:sz w:val="24"/>
                <w:szCs w:val="24"/>
              </w:rPr>
              <w:t>.ДОЛГОСРОЧНЫЕ ОБЯЗАТЕЛЬСТВА</w:t>
            </w:r>
          </w:p>
        </w:tc>
        <w:tc>
          <w:tcPr>
            <w:tcW w:w="1029"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b/>
                <w:sz w:val="24"/>
                <w:szCs w:val="24"/>
                <w:lang w:val="en-US"/>
              </w:rPr>
            </w:pPr>
          </w:p>
        </w:tc>
        <w:tc>
          <w:tcPr>
            <w:tcW w:w="1560"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sz w:val="24"/>
                <w:szCs w:val="24"/>
              </w:rPr>
            </w:pPr>
          </w:p>
        </w:tc>
        <w:tc>
          <w:tcPr>
            <w:tcW w:w="1666"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sz w:val="24"/>
                <w:szCs w:val="24"/>
              </w:rPr>
            </w:pPr>
          </w:p>
        </w:tc>
      </w:tr>
      <w:tr w:rsidR="00A24F64" w:rsidTr="003C5EDB">
        <w:tc>
          <w:tcPr>
            <w:tcW w:w="5316"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sz w:val="24"/>
                <w:szCs w:val="24"/>
              </w:rPr>
            </w:pPr>
            <w:r>
              <w:rPr>
                <w:rFonts w:ascii="Times New Roman" w:hAnsi="Times New Roman"/>
                <w:sz w:val="24"/>
                <w:szCs w:val="24"/>
              </w:rPr>
              <w:t>Долгосрочные  кредиты и займы</w:t>
            </w:r>
          </w:p>
        </w:tc>
        <w:tc>
          <w:tcPr>
            <w:tcW w:w="1029"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sz w:val="24"/>
                <w:szCs w:val="24"/>
              </w:rPr>
            </w:pPr>
            <w:r>
              <w:rPr>
                <w:rFonts w:ascii="Times New Roman" w:hAnsi="Times New Roman"/>
                <w:sz w:val="24"/>
                <w:szCs w:val="24"/>
              </w:rPr>
              <w:t>510</w:t>
            </w:r>
          </w:p>
        </w:tc>
        <w:tc>
          <w:tcPr>
            <w:tcW w:w="1560"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sz w:val="24"/>
                <w:szCs w:val="24"/>
              </w:rPr>
            </w:pPr>
          </w:p>
        </w:tc>
        <w:tc>
          <w:tcPr>
            <w:tcW w:w="1666"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sz w:val="24"/>
                <w:szCs w:val="24"/>
              </w:rPr>
            </w:pPr>
          </w:p>
        </w:tc>
      </w:tr>
      <w:tr w:rsidR="00A24F64" w:rsidTr="003C5EDB">
        <w:tc>
          <w:tcPr>
            <w:tcW w:w="5316"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sz w:val="24"/>
                <w:szCs w:val="24"/>
              </w:rPr>
            </w:pPr>
            <w:r>
              <w:rPr>
                <w:rFonts w:ascii="Times New Roman" w:hAnsi="Times New Roman"/>
                <w:sz w:val="24"/>
                <w:szCs w:val="24"/>
              </w:rPr>
              <w:t>Долгосрочные обязательства по лизинговым платежам</w:t>
            </w:r>
          </w:p>
        </w:tc>
        <w:tc>
          <w:tcPr>
            <w:tcW w:w="1029"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sz w:val="24"/>
                <w:szCs w:val="24"/>
              </w:rPr>
            </w:pPr>
            <w:r>
              <w:rPr>
                <w:rFonts w:ascii="Times New Roman" w:hAnsi="Times New Roman"/>
                <w:sz w:val="24"/>
                <w:szCs w:val="24"/>
              </w:rPr>
              <w:t>520</w:t>
            </w:r>
          </w:p>
        </w:tc>
        <w:tc>
          <w:tcPr>
            <w:tcW w:w="1560"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sz w:val="24"/>
                <w:szCs w:val="24"/>
              </w:rPr>
            </w:pPr>
          </w:p>
        </w:tc>
        <w:tc>
          <w:tcPr>
            <w:tcW w:w="1666"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sz w:val="24"/>
                <w:szCs w:val="24"/>
              </w:rPr>
            </w:pPr>
          </w:p>
        </w:tc>
      </w:tr>
      <w:tr w:rsidR="00A24F64" w:rsidTr="003C5EDB">
        <w:tc>
          <w:tcPr>
            <w:tcW w:w="5316"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sz w:val="24"/>
                <w:szCs w:val="24"/>
              </w:rPr>
            </w:pPr>
            <w:r>
              <w:rPr>
                <w:rFonts w:ascii="Times New Roman" w:hAnsi="Times New Roman"/>
                <w:sz w:val="24"/>
                <w:szCs w:val="24"/>
              </w:rPr>
              <w:t>Отложенные налоговые обязательства</w:t>
            </w:r>
          </w:p>
        </w:tc>
        <w:tc>
          <w:tcPr>
            <w:tcW w:w="1029"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sz w:val="24"/>
                <w:szCs w:val="24"/>
              </w:rPr>
            </w:pPr>
            <w:r>
              <w:rPr>
                <w:rFonts w:ascii="Times New Roman" w:hAnsi="Times New Roman"/>
                <w:sz w:val="24"/>
                <w:szCs w:val="24"/>
              </w:rPr>
              <w:t>530</w:t>
            </w:r>
          </w:p>
        </w:tc>
        <w:tc>
          <w:tcPr>
            <w:tcW w:w="1560"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sz w:val="24"/>
                <w:szCs w:val="24"/>
              </w:rPr>
            </w:pPr>
          </w:p>
        </w:tc>
        <w:tc>
          <w:tcPr>
            <w:tcW w:w="1666"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sz w:val="24"/>
                <w:szCs w:val="24"/>
              </w:rPr>
            </w:pPr>
          </w:p>
        </w:tc>
      </w:tr>
      <w:tr w:rsidR="00A24F64" w:rsidTr="003C5EDB">
        <w:tc>
          <w:tcPr>
            <w:tcW w:w="5316"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sz w:val="24"/>
                <w:szCs w:val="24"/>
              </w:rPr>
            </w:pPr>
            <w:r>
              <w:rPr>
                <w:rFonts w:ascii="Times New Roman" w:hAnsi="Times New Roman"/>
                <w:sz w:val="24"/>
                <w:szCs w:val="24"/>
              </w:rPr>
              <w:t>Доходы будущих периодов</w:t>
            </w:r>
          </w:p>
        </w:tc>
        <w:tc>
          <w:tcPr>
            <w:tcW w:w="1029"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sz w:val="24"/>
                <w:szCs w:val="24"/>
              </w:rPr>
            </w:pPr>
            <w:r>
              <w:rPr>
                <w:rFonts w:ascii="Times New Roman" w:hAnsi="Times New Roman"/>
                <w:sz w:val="24"/>
                <w:szCs w:val="24"/>
              </w:rPr>
              <w:t>540</w:t>
            </w:r>
          </w:p>
        </w:tc>
        <w:tc>
          <w:tcPr>
            <w:tcW w:w="1560" w:type="dxa"/>
            <w:tcBorders>
              <w:top w:val="single" w:sz="4" w:space="0" w:color="000000"/>
              <w:left w:val="single" w:sz="4" w:space="0" w:color="000000"/>
              <w:bottom w:val="single" w:sz="4" w:space="0" w:color="000000"/>
              <w:right w:val="single" w:sz="4" w:space="0" w:color="000000"/>
            </w:tcBorders>
          </w:tcPr>
          <w:p w:rsidR="00A24F64" w:rsidRDefault="002656BB" w:rsidP="00A24F64">
            <w:pPr>
              <w:pStyle w:val="a3"/>
              <w:jc w:val="both"/>
              <w:rPr>
                <w:rFonts w:ascii="Times New Roman" w:hAnsi="Times New Roman"/>
                <w:sz w:val="24"/>
                <w:szCs w:val="24"/>
              </w:rPr>
            </w:pPr>
            <w:r>
              <w:rPr>
                <w:rFonts w:ascii="Times New Roman" w:hAnsi="Times New Roman"/>
                <w:sz w:val="24"/>
                <w:szCs w:val="24"/>
              </w:rPr>
              <w:t>29</w:t>
            </w:r>
          </w:p>
        </w:tc>
        <w:tc>
          <w:tcPr>
            <w:tcW w:w="1666"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sz w:val="24"/>
                <w:szCs w:val="24"/>
              </w:rPr>
            </w:pPr>
            <w:r>
              <w:rPr>
                <w:rFonts w:ascii="Times New Roman" w:hAnsi="Times New Roman"/>
                <w:sz w:val="24"/>
                <w:szCs w:val="24"/>
              </w:rPr>
              <w:t>2</w:t>
            </w:r>
          </w:p>
        </w:tc>
      </w:tr>
      <w:tr w:rsidR="00A24F64" w:rsidTr="003C5EDB">
        <w:tc>
          <w:tcPr>
            <w:tcW w:w="5316"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sz w:val="24"/>
                <w:szCs w:val="24"/>
              </w:rPr>
            </w:pPr>
            <w:r>
              <w:rPr>
                <w:rFonts w:ascii="Times New Roman" w:hAnsi="Times New Roman"/>
                <w:sz w:val="24"/>
                <w:szCs w:val="24"/>
              </w:rPr>
              <w:t>Резервы предстоящих платежей</w:t>
            </w:r>
          </w:p>
        </w:tc>
        <w:tc>
          <w:tcPr>
            <w:tcW w:w="1029"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sz w:val="24"/>
                <w:szCs w:val="24"/>
              </w:rPr>
            </w:pPr>
            <w:r>
              <w:rPr>
                <w:rFonts w:ascii="Times New Roman" w:hAnsi="Times New Roman"/>
                <w:sz w:val="24"/>
                <w:szCs w:val="24"/>
              </w:rPr>
              <w:t>550</w:t>
            </w:r>
          </w:p>
        </w:tc>
        <w:tc>
          <w:tcPr>
            <w:tcW w:w="1560"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sz w:val="24"/>
                <w:szCs w:val="24"/>
              </w:rPr>
            </w:pPr>
          </w:p>
        </w:tc>
        <w:tc>
          <w:tcPr>
            <w:tcW w:w="1666"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sz w:val="24"/>
                <w:szCs w:val="24"/>
              </w:rPr>
            </w:pPr>
          </w:p>
        </w:tc>
      </w:tr>
      <w:tr w:rsidR="00A24F64" w:rsidTr="003C5EDB">
        <w:tc>
          <w:tcPr>
            <w:tcW w:w="5316"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sz w:val="24"/>
                <w:szCs w:val="24"/>
              </w:rPr>
            </w:pPr>
            <w:r>
              <w:rPr>
                <w:rFonts w:ascii="Times New Roman" w:hAnsi="Times New Roman"/>
                <w:sz w:val="24"/>
                <w:szCs w:val="24"/>
              </w:rPr>
              <w:t>Прочие долгосрочные обязательства</w:t>
            </w:r>
          </w:p>
        </w:tc>
        <w:tc>
          <w:tcPr>
            <w:tcW w:w="1029"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sz w:val="24"/>
                <w:szCs w:val="24"/>
              </w:rPr>
            </w:pPr>
            <w:r>
              <w:rPr>
                <w:rFonts w:ascii="Times New Roman" w:hAnsi="Times New Roman"/>
                <w:sz w:val="24"/>
                <w:szCs w:val="24"/>
              </w:rPr>
              <w:t>560</w:t>
            </w:r>
          </w:p>
        </w:tc>
        <w:tc>
          <w:tcPr>
            <w:tcW w:w="1560"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sz w:val="24"/>
                <w:szCs w:val="24"/>
              </w:rPr>
            </w:pPr>
          </w:p>
        </w:tc>
        <w:tc>
          <w:tcPr>
            <w:tcW w:w="1666"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sz w:val="24"/>
                <w:szCs w:val="24"/>
              </w:rPr>
            </w:pPr>
          </w:p>
        </w:tc>
      </w:tr>
      <w:tr w:rsidR="00A24F64" w:rsidTr="003C5EDB">
        <w:tc>
          <w:tcPr>
            <w:tcW w:w="5316"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b/>
                <w:sz w:val="24"/>
                <w:szCs w:val="24"/>
              </w:rPr>
            </w:pPr>
            <w:r>
              <w:rPr>
                <w:rFonts w:ascii="Times New Roman" w:hAnsi="Times New Roman"/>
                <w:b/>
                <w:sz w:val="24"/>
                <w:szCs w:val="24"/>
              </w:rPr>
              <w:t xml:space="preserve">ИТОГО  по разделу </w:t>
            </w:r>
            <w:r>
              <w:rPr>
                <w:rFonts w:ascii="Times New Roman" w:hAnsi="Times New Roman"/>
                <w:b/>
                <w:sz w:val="24"/>
                <w:szCs w:val="24"/>
                <w:lang w:val="en-US"/>
              </w:rPr>
              <w:t>IV</w:t>
            </w:r>
          </w:p>
        </w:tc>
        <w:tc>
          <w:tcPr>
            <w:tcW w:w="1029"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b/>
                <w:sz w:val="24"/>
                <w:szCs w:val="24"/>
              </w:rPr>
            </w:pPr>
            <w:r>
              <w:rPr>
                <w:rFonts w:ascii="Times New Roman" w:hAnsi="Times New Roman"/>
                <w:b/>
                <w:sz w:val="24"/>
                <w:szCs w:val="24"/>
              </w:rPr>
              <w:t>590</w:t>
            </w:r>
          </w:p>
        </w:tc>
        <w:tc>
          <w:tcPr>
            <w:tcW w:w="1560" w:type="dxa"/>
            <w:tcBorders>
              <w:top w:val="single" w:sz="4" w:space="0" w:color="000000"/>
              <w:left w:val="single" w:sz="4" w:space="0" w:color="000000"/>
              <w:bottom w:val="single" w:sz="4" w:space="0" w:color="000000"/>
              <w:right w:val="single" w:sz="4" w:space="0" w:color="000000"/>
            </w:tcBorders>
          </w:tcPr>
          <w:p w:rsidR="00A24F64" w:rsidRDefault="002656BB" w:rsidP="00A24F64">
            <w:pPr>
              <w:pStyle w:val="a3"/>
              <w:jc w:val="both"/>
              <w:rPr>
                <w:rFonts w:ascii="Times New Roman" w:hAnsi="Times New Roman"/>
                <w:sz w:val="24"/>
                <w:szCs w:val="24"/>
              </w:rPr>
            </w:pPr>
            <w:r>
              <w:rPr>
                <w:rFonts w:ascii="Times New Roman" w:hAnsi="Times New Roman"/>
                <w:sz w:val="24"/>
                <w:szCs w:val="24"/>
              </w:rPr>
              <w:t>29</w:t>
            </w:r>
          </w:p>
        </w:tc>
        <w:tc>
          <w:tcPr>
            <w:tcW w:w="1666"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sz w:val="24"/>
                <w:szCs w:val="24"/>
              </w:rPr>
            </w:pPr>
            <w:r>
              <w:rPr>
                <w:rFonts w:ascii="Times New Roman" w:hAnsi="Times New Roman"/>
                <w:sz w:val="24"/>
                <w:szCs w:val="24"/>
              </w:rPr>
              <w:t>2</w:t>
            </w:r>
          </w:p>
        </w:tc>
      </w:tr>
      <w:tr w:rsidR="00A24F64" w:rsidTr="003C5EDB">
        <w:tc>
          <w:tcPr>
            <w:tcW w:w="5316"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b/>
                <w:sz w:val="24"/>
                <w:szCs w:val="24"/>
              </w:rPr>
            </w:pPr>
            <w:r>
              <w:rPr>
                <w:rFonts w:ascii="Times New Roman" w:hAnsi="Times New Roman"/>
                <w:b/>
                <w:sz w:val="24"/>
                <w:szCs w:val="24"/>
                <w:lang w:val="en-US"/>
              </w:rPr>
              <w:t>V</w:t>
            </w:r>
            <w:r>
              <w:rPr>
                <w:rFonts w:ascii="Times New Roman" w:hAnsi="Times New Roman"/>
                <w:b/>
                <w:sz w:val="24"/>
                <w:szCs w:val="24"/>
              </w:rPr>
              <w:t>.КРАТКОСРОЧНЫЕ ОБЯЗАТЕЛЬСТВА</w:t>
            </w:r>
          </w:p>
        </w:tc>
        <w:tc>
          <w:tcPr>
            <w:tcW w:w="1029"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b/>
                <w:sz w:val="24"/>
                <w:szCs w:val="24"/>
              </w:rPr>
            </w:pPr>
          </w:p>
        </w:tc>
        <w:tc>
          <w:tcPr>
            <w:tcW w:w="1560"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sz w:val="24"/>
                <w:szCs w:val="24"/>
              </w:rPr>
            </w:pPr>
          </w:p>
        </w:tc>
        <w:tc>
          <w:tcPr>
            <w:tcW w:w="1666"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sz w:val="24"/>
                <w:szCs w:val="24"/>
              </w:rPr>
            </w:pPr>
          </w:p>
        </w:tc>
      </w:tr>
      <w:tr w:rsidR="00A24F64" w:rsidTr="003C5EDB">
        <w:tc>
          <w:tcPr>
            <w:tcW w:w="5316" w:type="dxa"/>
            <w:tcBorders>
              <w:top w:val="single" w:sz="4" w:space="0" w:color="000000"/>
              <w:left w:val="single" w:sz="4" w:space="0" w:color="000000"/>
              <w:bottom w:val="single" w:sz="4" w:space="0" w:color="000000"/>
              <w:right w:val="single" w:sz="4" w:space="0" w:color="000000"/>
            </w:tcBorders>
            <w:hideMark/>
          </w:tcPr>
          <w:p w:rsidR="00A24F64" w:rsidRPr="00E670A7" w:rsidRDefault="00A24F64" w:rsidP="00A24F64">
            <w:pPr>
              <w:pStyle w:val="a3"/>
              <w:jc w:val="both"/>
              <w:rPr>
                <w:rFonts w:ascii="Times New Roman" w:hAnsi="Times New Roman"/>
                <w:sz w:val="24"/>
                <w:szCs w:val="24"/>
              </w:rPr>
            </w:pPr>
            <w:r w:rsidRPr="00E670A7">
              <w:rPr>
                <w:rFonts w:ascii="Times New Roman" w:hAnsi="Times New Roman"/>
                <w:sz w:val="24"/>
                <w:szCs w:val="24"/>
              </w:rPr>
              <w:t>Краткосрочные кредиты и займы</w:t>
            </w:r>
          </w:p>
        </w:tc>
        <w:tc>
          <w:tcPr>
            <w:tcW w:w="1029" w:type="dxa"/>
            <w:tcBorders>
              <w:top w:val="single" w:sz="4" w:space="0" w:color="000000"/>
              <w:left w:val="single" w:sz="4" w:space="0" w:color="000000"/>
              <w:bottom w:val="single" w:sz="4" w:space="0" w:color="000000"/>
              <w:right w:val="single" w:sz="4" w:space="0" w:color="000000"/>
            </w:tcBorders>
          </w:tcPr>
          <w:p w:rsidR="00A24F64" w:rsidRPr="00E670A7" w:rsidRDefault="00A24F64" w:rsidP="00A24F64">
            <w:pPr>
              <w:pStyle w:val="a3"/>
              <w:jc w:val="both"/>
              <w:rPr>
                <w:rFonts w:ascii="Times New Roman" w:hAnsi="Times New Roman"/>
                <w:sz w:val="24"/>
                <w:szCs w:val="24"/>
              </w:rPr>
            </w:pPr>
            <w:r w:rsidRPr="00E670A7">
              <w:rPr>
                <w:rFonts w:ascii="Times New Roman" w:hAnsi="Times New Roman"/>
                <w:sz w:val="24"/>
                <w:szCs w:val="24"/>
              </w:rPr>
              <w:t>610</w:t>
            </w:r>
          </w:p>
        </w:tc>
        <w:tc>
          <w:tcPr>
            <w:tcW w:w="1560"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sz w:val="24"/>
                <w:szCs w:val="24"/>
              </w:rPr>
            </w:pPr>
          </w:p>
        </w:tc>
        <w:tc>
          <w:tcPr>
            <w:tcW w:w="1666"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sz w:val="24"/>
                <w:szCs w:val="24"/>
              </w:rPr>
            </w:pPr>
          </w:p>
        </w:tc>
      </w:tr>
      <w:tr w:rsidR="00A24F64" w:rsidTr="003C5EDB">
        <w:tc>
          <w:tcPr>
            <w:tcW w:w="5316" w:type="dxa"/>
            <w:tcBorders>
              <w:top w:val="single" w:sz="4" w:space="0" w:color="000000"/>
              <w:left w:val="single" w:sz="4" w:space="0" w:color="000000"/>
              <w:bottom w:val="single" w:sz="4" w:space="0" w:color="000000"/>
              <w:right w:val="single" w:sz="4" w:space="0" w:color="000000"/>
            </w:tcBorders>
            <w:hideMark/>
          </w:tcPr>
          <w:p w:rsidR="00A24F64" w:rsidRPr="00E670A7" w:rsidRDefault="00A24F64" w:rsidP="00A24F64">
            <w:pPr>
              <w:pStyle w:val="a3"/>
              <w:jc w:val="both"/>
              <w:rPr>
                <w:rFonts w:ascii="Times New Roman" w:hAnsi="Times New Roman"/>
                <w:sz w:val="24"/>
                <w:szCs w:val="24"/>
              </w:rPr>
            </w:pPr>
            <w:r>
              <w:rPr>
                <w:rFonts w:ascii="Times New Roman" w:hAnsi="Times New Roman"/>
                <w:sz w:val="24"/>
                <w:szCs w:val="24"/>
              </w:rPr>
              <w:t>Краткосрочная часть долгосрочных обязательств</w:t>
            </w:r>
          </w:p>
        </w:tc>
        <w:tc>
          <w:tcPr>
            <w:tcW w:w="1029" w:type="dxa"/>
            <w:tcBorders>
              <w:top w:val="single" w:sz="4" w:space="0" w:color="000000"/>
              <w:left w:val="single" w:sz="4" w:space="0" w:color="000000"/>
              <w:bottom w:val="single" w:sz="4" w:space="0" w:color="000000"/>
              <w:right w:val="single" w:sz="4" w:space="0" w:color="000000"/>
            </w:tcBorders>
          </w:tcPr>
          <w:p w:rsidR="00A24F64" w:rsidRPr="00E670A7" w:rsidRDefault="00A24F64" w:rsidP="00A24F64">
            <w:pPr>
              <w:pStyle w:val="a3"/>
              <w:jc w:val="both"/>
              <w:rPr>
                <w:rFonts w:ascii="Times New Roman" w:hAnsi="Times New Roman"/>
                <w:sz w:val="24"/>
                <w:szCs w:val="24"/>
              </w:rPr>
            </w:pPr>
            <w:r w:rsidRPr="00E670A7">
              <w:rPr>
                <w:rFonts w:ascii="Times New Roman" w:hAnsi="Times New Roman"/>
                <w:sz w:val="24"/>
                <w:szCs w:val="24"/>
              </w:rPr>
              <w:t>620</w:t>
            </w:r>
          </w:p>
        </w:tc>
        <w:tc>
          <w:tcPr>
            <w:tcW w:w="1560"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sz w:val="24"/>
                <w:szCs w:val="24"/>
              </w:rPr>
            </w:pPr>
          </w:p>
        </w:tc>
        <w:tc>
          <w:tcPr>
            <w:tcW w:w="1666"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sz w:val="24"/>
                <w:szCs w:val="24"/>
              </w:rPr>
            </w:pPr>
          </w:p>
        </w:tc>
      </w:tr>
      <w:tr w:rsidR="00A24F64" w:rsidTr="003C5EDB">
        <w:tc>
          <w:tcPr>
            <w:tcW w:w="5316"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sz w:val="24"/>
                <w:szCs w:val="24"/>
              </w:rPr>
            </w:pPr>
            <w:r>
              <w:rPr>
                <w:rFonts w:ascii="Times New Roman" w:hAnsi="Times New Roman"/>
                <w:sz w:val="24"/>
                <w:szCs w:val="24"/>
              </w:rPr>
              <w:t>Краткосрочная кредиторская задолженность</w:t>
            </w:r>
          </w:p>
        </w:tc>
        <w:tc>
          <w:tcPr>
            <w:tcW w:w="1029"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sz w:val="24"/>
                <w:szCs w:val="24"/>
              </w:rPr>
            </w:pPr>
            <w:r>
              <w:rPr>
                <w:rFonts w:ascii="Times New Roman" w:hAnsi="Times New Roman"/>
                <w:sz w:val="24"/>
                <w:szCs w:val="24"/>
              </w:rPr>
              <w:t>630</w:t>
            </w:r>
          </w:p>
        </w:tc>
        <w:tc>
          <w:tcPr>
            <w:tcW w:w="1560" w:type="dxa"/>
            <w:tcBorders>
              <w:top w:val="single" w:sz="4" w:space="0" w:color="000000"/>
              <w:left w:val="single" w:sz="4" w:space="0" w:color="000000"/>
              <w:bottom w:val="single" w:sz="4" w:space="0" w:color="000000"/>
              <w:right w:val="single" w:sz="4" w:space="0" w:color="000000"/>
            </w:tcBorders>
          </w:tcPr>
          <w:p w:rsidR="00A24F64" w:rsidRDefault="002656BB" w:rsidP="00A24F64">
            <w:pPr>
              <w:pStyle w:val="a3"/>
              <w:jc w:val="both"/>
              <w:rPr>
                <w:rFonts w:ascii="Times New Roman" w:hAnsi="Times New Roman"/>
                <w:sz w:val="24"/>
                <w:szCs w:val="24"/>
              </w:rPr>
            </w:pPr>
            <w:r>
              <w:rPr>
                <w:rFonts w:ascii="Times New Roman" w:hAnsi="Times New Roman"/>
                <w:sz w:val="24"/>
                <w:szCs w:val="24"/>
              </w:rPr>
              <w:t>190</w:t>
            </w:r>
          </w:p>
        </w:tc>
        <w:tc>
          <w:tcPr>
            <w:tcW w:w="1666"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sz w:val="24"/>
                <w:szCs w:val="24"/>
              </w:rPr>
            </w:pPr>
            <w:r>
              <w:rPr>
                <w:rFonts w:ascii="Times New Roman" w:hAnsi="Times New Roman"/>
                <w:sz w:val="24"/>
                <w:szCs w:val="24"/>
              </w:rPr>
              <w:t>134</w:t>
            </w:r>
          </w:p>
        </w:tc>
      </w:tr>
      <w:tr w:rsidR="00A24F64" w:rsidTr="003C5EDB">
        <w:tc>
          <w:tcPr>
            <w:tcW w:w="5316"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sz w:val="24"/>
                <w:szCs w:val="24"/>
              </w:rPr>
            </w:pPr>
            <w:r>
              <w:rPr>
                <w:rFonts w:ascii="Times New Roman" w:hAnsi="Times New Roman"/>
                <w:sz w:val="24"/>
                <w:szCs w:val="24"/>
              </w:rPr>
              <w:t>в том числе:</w:t>
            </w:r>
          </w:p>
          <w:p w:rsidR="00A24F64" w:rsidRDefault="00A24F64" w:rsidP="00A24F64">
            <w:pPr>
              <w:pStyle w:val="a3"/>
              <w:jc w:val="both"/>
              <w:rPr>
                <w:rFonts w:ascii="Times New Roman" w:hAnsi="Times New Roman"/>
                <w:sz w:val="24"/>
                <w:szCs w:val="24"/>
              </w:rPr>
            </w:pPr>
            <w:r>
              <w:rPr>
                <w:rFonts w:ascii="Times New Roman" w:hAnsi="Times New Roman"/>
                <w:sz w:val="24"/>
                <w:szCs w:val="24"/>
              </w:rPr>
              <w:t>поставщикам, подрядчикам, исполнителям</w:t>
            </w:r>
          </w:p>
        </w:tc>
        <w:tc>
          <w:tcPr>
            <w:tcW w:w="1029"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sz w:val="24"/>
                <w:szCs w:val="24"/>
              </w:rPr>
            </w:pPr>
          </w:p>
          <w:p w:rsidR="00A24F64" w:rsidRDefault="00A24F64" w:rsidP="00A24F64">
            <w:pPr>
              <w:pStyle w:val="a3"/>
              <w:jc w:val="both"/>
              <w:rPr>
                <w:rFonts w:ascii="Times New Roman" w:hAnsi="Times New Roman"/>
                <w:sz w:val="24"/>
                <w:szCs w:val="24"/>
              </w:rPr>
            </w:pPr>
            <w:r>
              <w:rPr>
                <w:rFonts w:ascii="Times New Roman" w:hAnsi="Times New Roman"/>
                <w:sz w:val="24"/>
                <w:szCs w:val="24"/>
              </w:rPr>
              <w:t>631</w:t>
            </w:r>
          </w:p>
        </w:tc>
        <w:tc>
          <w:tcPr>
            <w:tcW w:w="1560" w:type="dxa"/>
            <w:tcBorders>
              <w:top w:val="single" w:sz="4" w:space="0" w:color="000000"/>
              <w:left w:val="single" w:sz="4" w:space="0" w:color="000000"/>
              <w:bottom w:val="single" w:sz="4" w:space="0" w:color="000000"/>
              <w:right w:val="single" w:sz="4" w:space="0" w:color="000000"/>
            </w:tcBorders>
          </w:tcPr>
          <w:p w:rsidR="00A24F64" w:rsidRDefault="002656BB" w:rsidP="00A24F64">
            <w:pPr>
              <w:pStyle w:val="a3"/>
              <w:jc w:val="both"/>
              <w:rPr>
                <w:rFonts w:ascii="Times New Roman" w:hAnsi="Times New Roman"/>
                <w:sz w:val="24"/>
                <w:szCs w:val="24"/>
              </w:rPr>
            </w:pPr>
            <w:r>
              <w:rPr>
                <w:rFonts w:ascii="Times New Roman" w:hAnsi="Times New Roman"/>
                <w:sz w:val="24"/>
                <w:szCs w:val="24"/>
              </w:rPr>
              <w:t>168</w:t>
            </w:r>
          </w:p>
        </w:tc>
        <w:tc>
          <w:tcPr>
            <w:tcW w:w="1666"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sz w:val="24"/>
                <w:szCs w:val="24"/>
              </w:rPr>
            </w:pPr>
            <w:r>
              <w:rPr>
                <w:rFonts w:ascii="Times New Roman" w:hAnsi="Times New Roman"/>
                <w:sz w:val="24"/>
                <w:szCs w:val="24"/>
              </w:rPr>
              <w:t>107</w:t>
            </w:r>
          </w:p>
        </w:tc>
      </w:tr>
      <w:tr w:rsidR="00A24F64" w:rsidTr="003C5EDB">
        <w:tc>
          <w:tcPr>
            <w:tcW w:w="5316"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sz w:val="24"/>
                <w:szCs w:val="24"/>
              </w:rPr>
            </w:pPr>
            <w:r>
              <w:rPr>
                <w:rFonts w:ascii="Times New Roman" w:hAnsi="Times New Roman"/>
                <w:sz w:val="24"/>
                <w:szCs w:val="24"/>
              </w:rPr>
              <w:t>по авансам полученным</w:t>
            </w:r>
          </w:p>
        </w:tc>
        <w:tc>
          <w:tcPr>
            <w:tcW w:w="1029"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sz w:val="24"/>
                <w:szCs w:val="24"/>
              </w:rPr>
            </w:pPr>
            <w:r>
              <w:rPr>
                <w:rFonts w:ascii="Times New Roman" w:hAnsi="Times New Roman"/>
                <w:sz w:val="24"/>
                <w:szCs w:val="24"/>
              </w:rPr>
              <w:t>632</w:t>
            </w:r>
          </w:p>
        </w:tc>
        <w:tc>
          <w:tcPr>
            <w:tcW w:w="1560"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sz w:val="24"/>
                <w:szCs w:val="24"/>
              </w:rPr>
            </w:pPr>
          </w:p>
        </w:tc>
        <w:tc>
          <w:tcPr>
            <w:tcW w:w="1666"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sz w:val="24"/>
                <w:szCs w:val="24"/>
              </w:rPr>
            </w:pPr>
          </w:p>
        </w:tc>
      </w:tr>
      <w:tr w:rsidR="00A24F64" w:rsidTr="003C5EDB">
        <w:tc>
          <w:tcPr>
            <w:tcW w:w="5316"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sz w:val="24"/>
                <w:szCs w:val="24"/>
              </w:rPr>
            </w:pPr>
            <w:r>
              <w:rPr>
                <w:rFonts w:ascii="Times New Roman" w:hAnsi="Times New Roman"/>
                <w:sz w:val="24"/>
                <w:szCs w:val="24"/>
              </w:rPr>
              <w:t>по налогам и сборам</w:t>
            </w:r>
          </w:p>
        </w:tc>
        <w:tc>
          <w:tcPr>
            <w:tcW w:w="1029"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sz w:val="24"/>
                <w:szCs w:val="24"/>
              </w:rPr>
            </w:pPr>
            <w:r>
              <w:rPr>
                <w:rFonts w:ascii="Times New Roman" w:hAnsi="Times New Roman"/>
                <w:sz w:val="24"/>
                <w:szCs w:val="24"/>
              </w:rPr>
              <w:t>633</w:t>
            </w:r>
          </w:p>
        </w:tc>
        <w:tc>
          <w:tcPr>
            <w:tcW w:w="1560" w:type="dxa"/>
            <w:tcBorders>
              <w:top w:val="single" w:sz="4" w:space="0" w:color="000000"/>
              <w:left w:val="single" w:sz="4" w:space="0" w:color="000000"/>
              <w:bottom w:val="single" w:sz="4" w:space="0" w:color="000000"/>
              <w:right w:val="single" w:sz="4" w:space="0" w:color="000000"/>
            </w:tcBorders>
          </w:tcPr>
          <w:p w:rsidR="00A24F64" w:rsidRDefault="002656BB" w:rsidP="00A24F64">
            <w:pPr>
              <w:pStyle w:val="a3"/>
              <w:jc w:val="both"/>
              <w:rPr>
                <w:rFonts w:ascii="Times New Roman" w:hAnsi="Times New Roman"/>
                <w:sz w:val="24"/>
                <w:szCs w:val="24"/>
              </w:rPr>
            </w:pPr>
            <w:r>
              <w:rPr>
                <w:rFonts w:ascii="Times New Roman" w:hAnsi="Times New Roman"/>
                <w:sz w:val="24"/>
                <w:szCs w:val="24"/>
              </w:rPr>
              <w:t>10</w:t>
            </w:r>
          </w:p>
        </w:tc>
        <w:tc>
          <w:tcPr>
            <w:tcW w:w="1666"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sz w:val="24"/>
                <w:szCs w:val="24"/>
              </w:rPr>
            </w:pPr>
            <w:r>
              <w:rPr>
                <w:rFonts w:ascii="Times New Roman" w:hAnsi="Times New Roman"/>
                <w:sz w:val="24"/>
                <w:szCs w:val="24"/>
              </w:rPr>
              <w:t>12</w:t>
            </w:r>
          </w:p>
        </w:tc>
      </w:tr>
      <w:tr w:rsidR="00A24F64" w:rsidTr="003C5EDB">
        <w:tc>
          <w:tcPr>
            <w:tcW w:w="5316"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sz w:val="24"/>
                <w:szCs w:val="24"/>
              </w:rPr>
            </w:pPr>
            <w:r>
              <w:rPr>
                <w:rFonts w:ascii="Times New Roman" w:hAnsi="Times New Roman"/>
                <w:sz w:val="24"/>
                <w:szCs w:val="24"/>
              </w:rPr>
              <w:t>по социальному страхованию и обеспечению</w:t>
            </w:r>
          </w:p>
        </w:tc>
        <w:tc>
          <w:tcPr>
            <w:tcW w:w="1029"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sz w:val="24"/>
                <w:szCs w:val="24"/>
              </w:rPr>
            </w:pPr>
            <w:r>
              <w:rPr>
                <w:rFonts w:ascii="Times New Roman" w:hAnsi="Times New Roman"/>
                <w:sz w:val="24"/>
                <w:szCs w:val="24"/>
              </w:rPr>
              <w:t>634</w:t>
            </w:r>
          </w:p>
        </w:tc>
        <w:tc>
          <w:tcPr>
            <w:tcW w:w="1560" w:type="dxa"/>
            <w:tcBorders>
              <w:top w:val="single" w:sz="4" w:space="0" w:color="000000"/>
              <w:left w:val="single" w:sz="4" w:space="0" w:color="000000"/>
              <w:bottom w:val="single" w:sz="4" w:space="0" w:color="000000"/>
              <w:right w:val="single" w:sz="4" w:space="0" w:color="000000"/>
            </w:tcBorders>
          </w:tcPr>
          <w:p w:rsidR="00A24F64" w:rsidRDefault="002656BB" w:rsidP="00A24F64">
            <w:pPr>
              <w:pStyle w:val="a3"/>
              <w:jc w:val="both"/>
              <w:rPr>
                <w:rFonts w:ascii="Times New Roman" w:hAnsi="Times New Roman"/>
                <w:sz w:val="24"/>
                <w:szCs w:val="24"/>
              </w:rPr>
            </w:pPr>
            <w:r>
              <w:rPr>
                <w:rFonts w:ascii="Times New Roman" w:hAnsi="Times New Roman"/>
                <w:sz w:val="24"/>
                <w:szCs w:val="24"/>
              </w:rPr>
              <w:t>5</w:t>
            </w:r>
          </w:p>
        </w:tc>
        <w:tc>
          <w:tcPr>
            <w:tcW w:w="1666"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sz w:val="24"/>
                <w:szCs w:val="24"/>
              </w:rPr>
            </w:pPr>
            <w:r>
              <w:rPr>
                <w:rFonts w:ascii="Times New Roman" w:hAnsi="Times New Roman"/>
                <w:sz w:val="24"/>
                <w:szCs w:val="24"/>
              </w:rPr>
              <w:t>6</w:t>
            </w:r>
          </w:p>
        </w:tc>
      </w:tr>
      <w:tr w:rsidR="00A24F64" w:rsidTr="003C5EDB">
        <w:tc>
          <w:tcPr>
            <w:tcW w:w="5316"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sz w:val="24"/>
                <w:szCs w:val="24"/>
              </w:rPr>
            </w:pPr>
            <w:r>
              <w:rPr>
                <w:rFonts w:ascii="Times New Roman" w:hAnsi="Times New Roman"/>
                <w:sz w:val="24"/>
                <w:szCs w:val="24"/>
              </w:rPr>
              <w:t>по оплате труда</w:t>
            </w:r>
          </w:p>
        </w:tc>
        <w:tc>
          <w:tcPr>
            <w:tcW w:w="1029"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sz w:val="24"/>
                <w:szCs w:val="24"/>
              </w:rPr>
            </w:pPr>
            <w:r>
              <w:rPr>
                <w:rFonts w:ascii="Times New Roman" w:hAnsi="Times New Roman"/>
                <w:sz w:val="24"/>
                <w:szCs w:val="24"/>
              </w:rPr>
              <w:t>635</w:t>
            </w:r>
          </w:p>
        </w:tc>
        <w:tc>
          <w:tcPr>
            <w:tcW w:w="1560" w:type="dxa"/>
            <w:tcBorders>
              <w:top w:val="single" w:sz="4" w:space="0" w:color="000000"/>
              <w:left w:val="single" w:sz="4" w:space="0" w:color="000000"/>
              <w:bottom w:val="single" w:sz="4" w:space="0" w:color="000000"/>
              <w:right w:val="single" w:sz="4" w:space="0" w:color="000000"/>
            </w:tcBorders>
          </w:tcPr>
          <w:p w:rsidR="00A24F64" w:rsidRDefault="002656BB" w:rsidP="00A24F64">
            <w:pPr>
              <w:pStyle w:val="a3"/>
              <w:jc w:val="both"/>
              <w:rPr>
                <w:rFonts w:ascii="Times New Roman" w:hAnsi="Times New Roman"/>
                <w:sz w:val="24"/>
                <w:szCs w:val="24"/>
              </w:rPr>
            </w:pPr>
            <w:r>
              <w:rPr>
                <w:rFonts w:ascii="Times New Roman" w:hAnsi="Times New Roman"/>
                <w:sz w:val="24"/>
                <w:szCs w:val="24"/>
              </w:rPr>
              <w:t>7</w:t>
            </w:r>
          </w:p>
        </w:tc>
        <w:tc>
          <w:tcPr>
            <w:tcW w:w="1666"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sz w:val="24"/>
                <w:szCs w:val="24"/>
              </w:rPr>
            </w:pPr>
            <w:r>
              <w:rPr>
                <w:rFonts w:ascii="Times New Roman" w:hAnsi="Times New Roman"/>
                <w:sz w:val="24"/>
                <w:szCs w:val="24"/>
              </w:rPr>
              <w:t>9</w:t>
            </w:r>
          </w:p>
        </w:tc>
      </w:tr>
      <w:tr w:rsidR="00A24F64" w:rsidTr="003C5EDB">
        <w:tc>
          <w:tcPr>
            <w:tcW w:w="5316"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sz w:val="24"/>
                <w:szCs w:val="24"/>
              </w:rPr>
            </w:pPr>
            <w:r>
              <w:rPr>
                <w:rFonts w:ascii="Times New Roman" w:hAnsi="Times New Roman"/>
                <w:sz w:val="24"/>
                <w:szCs w:val="24"/>
              </w:rPr>
              <w:t>По лизинговым платежам</w:t>
            </w:r>
          </w:p>
        </w:tc>
        <w:tc>
          <w:tcPr>
            <w:tcW w:w="1029"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sz w:val="24"/>
                <w:szCs w:val="24"/>
              </w:rPr>
            </w:pPr>
            <w:r>
              <w:rPr>
                <w:rFonts w:ascii="Times New Roman" w:hAnsi="Times New Roman"/>
                <w:sz w:val="24"/>
                <w:szCs w:val="24"/>
              </w:rPr>
              <w:t>636</w:t>
            </w:r>
          </w:p>
        </w:tc>
        <w:tc>
          <w:tcPr>
            <w:tcW w:w="1560"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sz w:val="24"/>
                <w:szCs w:val="24"/>
              </w:rPr>
            </w:pPr>
          </w:p>
        </w:tc>
        <w:tc>
          <w:tcPr>
            <w:tcW w:w="1666"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sz w:val="24"/>
                <w:szCs w:val="24"/>
              </w:rPr>
            </w:pPr>
          </w:p>
        </w:tc>
      </w:tr>
      <w:tr w:rsidR="00A24F64" w:rsidTr="003C5EDB">
        <w:tc>
          <w:tcPr>
            <w:tcW w:w="5316"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sz w:val="24"/>
                <w:szCs w:val="24"/>
              </w:rPr>
            </w:pPr>
            <w:r>
              <w:rPr>
                <w:rFonts w:ascii="Times New Roman" w:hAnsi="Times New Roman"/>
                <w:sz w:val="24"/>
                <w:szCs w:val="24"/>
              </w:rPr>
              <w:t>собственнику имущества (учредителям, участникам)</w:t>
            </w:r>
          </w:p>
        </w:tc>
        <w:tc>
          <w:tcPr>
            <w:tcW w:w="1029"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sz w:val="24"/>
                <w:szCs w:val="24"/>
              </w:rPr>
            </w:pPr>
          </w:p>
          <w:p w:rsidR="00A24F64" w:rsidRDefault="00A24F64" w:rsidP="00A24F64">
            <w:pPr>
              <w:pStyle w:val="a3"/>
              <w:jc w:val="both"/>
              <w:rPr>
                <w:rFonts w:ascii="Times New Roman" w:hAnsi="Times New Roman"/>
                <w:sz w:val="24"/>
                <w:szCs w:val="24"/>
              </w:rPr>
            </w:pPr>
            <w:r>
              <w:rPr>
                <w:rFonts w:ascii="Times New Roman" w:hAnsi="Times New Roman"/>
                <w:sz w:val="24"/>
                <w:szCs w:val="24"/>
              </w:rPr>
              <w:t>637</w:t>
            </w:r>
          </w:p>
        </w:tc>
        <w:tc>
          <w:tcPr>
            <w:tcW w:w="1560"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sz w:val="24"/>
                <w:szCs w:val="24"/>
              </w:rPr>
            </w:pPr>
          </w:p>
        </w:tc>
        <w:tc>
          <w:tcPr>
            <w:tcW w:w="1666"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sz w:val="24"/>
                <w:szCs w:val="24"/>
              </w:rPr>
            </w:pPr>
          </w:p>
        </w:tc>
      </w:tr>
      <w:tr w:rsidR="00A24F64" w:rsidTr="003C5EDB">
        <w:tc>
          <w:tcPr>
            <w:tcW w:w="5316"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sz w:val="24"/>
                <w:szCs w:val="24"/>
              </w:rPr>
            </w:pPr>
            <w:r>
              <w:rPr>
                <w:rFonts w:ascii="Times New Roman" w:hAnsi="Times New Roman"/>
                <w:sz w:val="24"/>
                <w:szCs w:val="24"/>
              </w:rPr>
              <w:t>прочим кредиторам</w:t>
            </w:r>
          </w:p>
        </w:tc>
        <w:tc>
          <w:tcPr>
            <w:tcW w:w="1029"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sz w:val="24"/>
                <w:szCs w:val="24"/>
              </w:rPr>
            </w:pPr>
            <w:r>
              <w:rPr>
                <w:rFonts w:ascii="Times New Roman" w:hAnsi="Times New Roman"/>
                <w:sz w:val="24"/>
                <w:szCs w:val="24"/>
              </w:rPr>
              <w:t>638</w:t>
            </w:r>
          </w:p>
        </w:tc>
        <w:tc>
          <w:tcPr>
            <w:tcW w:w="1560"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sz w:val="24"/>
                <w:szCs w:val="24"/>
              </w:rPr>
            </w:pPr>
          </w:p>
        </w:tc>
        <w:tc>
          <w:tcPr>
            <w:tcW w:w="1666"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sz w:val="24"/>
                <w:szCs w:val="24"/>
              </w:rPr>
            </w:pPr>
          </w:p>
        </w:tc>
      </w:tr>
      <w:tr w:rsidR="00A24F64" w:rsidTr="003C5EDB">
        <w:tc>
          <w:tcPr>
            <w:tcW w:w="5316"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sz w:val="24"/>
                <w:szCs w:val="24"/>
              </w:rPr>
            </w:pPr>
            <w:r>
              <w:rPr>
                <w:rFonts w:ascii="Times New Roman" w:hAnsi="Times New Roman"/>
                <w:sz w:val="24"/>
                <w:szCs w:val="24"/>
              </w:rPr>
              <w:t>Обязательства, предназначенные для реализации</w:t>
            </w:r>
          </w:p>
        </w:tc>
        <w:tc>
          <w:tcPr>
            <w:tcW w:w="1029"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sz w:val="24"/>
                <w:szCs w:val="24"/>
              </w:rPr>
            </w:pPr>
            <w:r>
              <w:rPr>
                <w:rFonts w:ascii="Times New Roman" w:hAnsi="Times New Roman"/>
                <w:sz w:val="24"/>
                <w:szCs w:val="24"/>
              </w:rPr>
              <w:t>640</w:t>
            </w:r>
          </w:p>
        </w:tc>
        <w:tc>
          <w:tcPr>
            <w:tcW w:w="1560"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sz w:val="24"/>
                <w:szCs w:val="24"/>
              </w:rPr>
            </w:pPr>
          </w:p>
        </w:tc>
        <w:tc>
          <w:tcPr>
            <w:tcW w:w="1666"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sz w:val="24"/>
                <w:szCs w:val="24"/>
              </w:rPr>
            </w:pPr>
          </w:p>
        </w:tc>
      </w:tr>
      <w:tr w:rsidR="00A24F64" w:rsidTr="003C5EDB">
        <w:tc>
          <w:tcPr>
            <w:tcW w:w="5316"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sz w:val="24"/>
                <w:szCs w:val="24"/>
              </w:rPr>
            </w:pPr>
            <w:r>
              <w:rPr>
                <w:rFonts w:ascii="Times New Roman" w:hAnsi="Times New Roman"/>
                <w:sz w:val="24"/>
                <w:szCs w:val="24"/>
              </w:rPr>
              <w:t>Доходы будущих периодов</w:t>
            </w:r>
          </w:p>
        </w:tc>
        <w:tc>
          <w:tcPr>
            <w:tcW w:w="1029"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sz w:val="24"/>
                <w:szCs w:val="24"/>
              </w:rPr>
            </w:pPr>
            <w:r>
              <w:rPr>
                <w:rFonts w:ascii="Times New Roman" w:hAnsi="Times New Roman"/>
                <w:sz w:val="24"/>
                <w:szCs w:val="24"/>
              </w:rPr>
              <w:t>650</w:t>
            </w:r>
          </w:p>
        </w:tc>
        <w:tc>
          <w:tcPr>
            <w:tcW w:w="1560"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sz w:val="24"/>
                <w:szCs w:val="24"/>
              </w:rPr>
            </w:pPr>
          </w:p>
        </w:tc>
        <w:tc>
          <w:tcPr>
            <w:tcW w:w="1666"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sz w:val="24"/>
                <w:szCs w:val="24"/>
              </w:rPr>
            </w:pPr>
            <w:r>
              <w:rPr>
                <w:rFonts w:ascii="Times New Roman" w:hAnsi="Times New Roman"/>
                <w:sz w:val="24"/>
                <w:szCs w:val="24"/>
              </w:rPr>
              <w:t>8</w:t>
            </w:r>
          </w:p>
        </w:tc>
      </w:tr>
      <w:tr w:rsidR="00A24F64" w:rsidTr="003C5EDB">
        <w:tc>
          <w:tcPr>
            <w:tcW w:w="5316"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sz w:val="24"/>
                <w:szCs w:val="24"/>
              </w:rPr>
            </w:pPr>
            <w:r>
              <w:rPr>
                <w:rFonts w:ascii="Times New Roman" w:hAnsi="Times New Roman"/>
                <w:sz w:val="24"/>
                <w:szCs w:val="24"/>
              </w:rPr>
              <w:t>Резервы предстоящих платежей</w:t>
            </w:r>
          </w:p>
        </w:tc>
        <w:tc>
          <w:tcPr>
            <w:tcW w:w="1029"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sz w:val="24"/>
                <w:szCs w:val="24"/>
              </w:rPr>
            </w:pPr>
            <w:r>
              <w:rPr>
                <w:rFonts w:ascii="Times New Roman" w:hAnsi="Times New Roman"/>
                <w:sz w:val="24"/>
                <w:szCs w:val="24"/>
              </w:rPr>
              <w:t>660</w:t>
            </w:r>
          </w:p>
        </w:tc>
        <w:tc>
          <w:tcPr>
            <w:tcW w:w="1560"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sz w:val="24"/>
                <w:szCs w:val="24"/>
              </w:rPr>
            </w:pPr>
          </w:p>
        </w:tc>
        <w:tc>
          <w:tcPr>
            <w:tcW w:w="1666"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sz w:val="24"/>
                <w:szCs w:val="24"/>
              </w:rPr>
            </w:pPr>
          </w:p>
        </w:tc>
      </w:tr>
      <w:tr w:rsidR="00A24F64" w:rsidTr="003C5EDB">
        <w:tc>
          <w:tcPr>
            <w:tcW w:w="5316"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sz w:val="24"/>
                <w:szCs w:val="24"/>
              </w:rPr>
            </w:pPr>
            <w:r>
              <w:rPr>
                <w:rFonts w:ascii="Times New Roman" w:hAnsi="Times New Roman"/>
                <w:sz w:val="24"/>
                <w:szCs w:val="24"/>
              </w:rPr>
              <w:t>Прочие краткосрочные обязательства</w:t>
            </w:r>
          </w:p>
        </w:tc>
        <w:tc>
          <w:tcPr>
            <w:tcW w:w="1029"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sz w:val="24"/>
                <w:szCs w:val="24"/>
              </w:rPr>
            </w:pPr>
            <w:r>
              <w:rPr>
                <w:rFonts w:ascii="Times New Roman" w:hAnsi="Times New Roman"/>
                <w:sz w:val="24"/>
                <w:szCs w:val="24"/>
              </w:rPr>
              <w:t>670</w:t>
            </w:r>
          </w:p>
        </w:tc>
        <w:tc>
          <w:tcPr>
            <w:tcW w:w="1560"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sz w:val="24"/>
                <w:szCs w:val="24"/>
              </w:rPr>
            </w:pPr>
          </w:p>
        </w:tc>
        <w:tc>
          <w:tcPr>
            <w:tcW w:w="1666"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sz w:val="24"/>
                <w:szCs w:val="24"/>
              </w:rPr>
            </w:pPr>
          </w:p>
        </w:tc>
      </w:tr>
      <w:tr w:rsidR="00A24F64" w:rsidTr="003C5EDB">
        <w:tc>
          <w:tcPr>
            <w:tcW w:w="5316"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b/>
                <w:sz w:val="24"/>
                <w:szCs w:val="24"/>
                <w:lang w:val="en-US"/>
              </w:rPr>
            </w:pPr>
            <w:r>
              <w:rPr>
                <w:rFonts w:ascii="Times New Roman" w:hAnsi="Times New Roman"/>
                <w:b/>
                <w:sz w:val="24"/>
                <w:szCs w:val="24"/>
              </w:rPr>
              <w:t xml:space="preserve">ИТОГО по разделу </w:t>
            </w:r>
            <w:r>
              <w:rPr>
                <w:rFonts w:ascii="Times New Roman" w:hAnsi="Times New Roman"/>
                <w:b/>
                <w:sz w:val="24"/>
                <w:szCs w:val="24"/>
                <w:lang w:val="en-US"/>
              </w:rPr>
              <w:t>V</w:t>
            </w:r>
          </w:p>
        </w:tc>
        <w:tc>
          <w:tcPr>
            <w:tcW w:w="1029"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b/>
                <w:sz w:val="24"/>
                <w:szCs w:val="24"/>
                <w:lang w:val="en-US"/>
              </w:rPr>
            </w:pPr>
            <w:r>
              <w:rPr>
                <w:rFonts w:ascii="Times New Roman" w:hAnsi="Times New Roman"/>
                <w:b/>
                <w:sz w:val="24"/>
                <w:szCs w:val="24"/>
                <w:lang w:val="en-US"/>
              </w:rPr>
              <w:t>690</w:t>
            </w:r>
          </w:p>
        </w:tc>
        <w:tc>
          <w:tcPr>
            <w:tcW w:w="1560" w:type="dxa"/>
            <w:tcBorders>
              <w:top w:val="single" w:sz="4" w:space="0" w:color="000000"/>
              <w:left w:val="single" w:sz="4" w:space="0" w:color="000000"/>
              <w:bottom w:val="single" w:sz="4" w:space="0" w:color="000000"/>
              <w:right w:val="single" w:sz="4" w:space="0" w:color="000000"/>
            </w:tcBorders>
          </w:tcPr>
          <w:p w:rsidR="00A24F64" w:rsidRDefault="002656BB" w:rsidP="00A24F64">
            <w:pPr>
              <w:pStyle w:val="a3"/>
              <w:jc w:val="both"/>
              <w:rPr>
                <w:rFonts w:ascii="Times New Roman" w:hAnsi="Times New Roman"/>
                <w:sz w:val="24"/>
                <w:szCs w:val="24"/>
              </w:rPr>
            </w:pPr>
            <w:r>
              <w:rPr>
                <w:rFonts w:ascii="Times New Roman" w:hAnsi="Times New Roman"/>
                <w:sz w:val="24"/>
                <w:szCs w:val="24"/>
              </w:rPr>
              <w:t>190</w:t>
            </w:r>
          </w:p>
        </w:tc>
        <w:tc>
          <w:tcPr>
            <w:tcW w:w="1666"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sz w:val="24"/>
                <w:szCs w:val="24"/>
              </w:rPr>
            </w:pPr>
            <w:r>
              <w:rPr>
                <w:rFonts w:ascii="Times New Roman" w:hAnsi="Times New Roman"/>
                <w:sz w:val="24"/>
                <w:szCs w:val="24"/>
              </w:rPr>
              <w:t>142</w:t>
            </w:r>
          </w:p>
        </w:tc>
      </w:tr>
      <w:tr w:rsidR="00A24F64" w:rsidTr="003C5EDB">
        <w:tc>
          <w:tcPr>
            <w:tcW w:w="5316"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b/>
                <w:sz w:val="24"/>
                <w:szCs w:val="24"/>
              </w:rPr>
            </w:pPr>
            <w:r>
              <w:rPr>
                <w:rFonts w:ascii="Times New Roman" w:hAnsi="Times New Roman"/>
                <w:b/>
                <w:sz w:val="24"/>
                <w:szCs w:val="24"/>
              </w:rPr>
              <w:t>БАЛАНС</w:t>
            </w:r>
          </w:p>
        </w:tc>
        <w:tc>
          <w:tcPr>
            <w:tcW w:w="1029"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pStyle w:val="a3"/>
              <w:jc w:val="both"/>
              <w:rPr>
                <w:rFonts w:ascii="Times New Roman" w:hAnsi="Times New Roman"/>
                <w:b/>
                <w:sz w:val="24"/>
                <w:szCs w:val="24"/>
              </w:rPr>
            </w:pPr>
            <w:r>
              <w:rPr>
                <w:rFonts w:ascii="Times New Roman" w:hAnsi="Times New Roman"/>
                <w:b/>
                <w:sz w:val="24"/>
                <w:szCs w:val="24"/>
              </w:rPr>
              <w:t>700</w:t>
            </w:r>
          </w:p>
        </w:tc>
        <w:tc>
          <w:tcPr>
            <w:tcW w:w="1560" w:type="dxa"/>
            <w:tcBorders>
              <w:top w:val="single" w:sz="4" w:space="0" w:color="000000"/>
              <w:left w:val="single" w:sz="4" w:space="0" w:color="000000"/>
              <w:bottom w:val="single" w:sz="4" w:space="0" w:color="000000"/>
              <w:right w:val="single" w:sz="4" w:space="0" w:color="000000"/>
            </w:tcBorders>
          </w:tcPr>
          <w:p w:rsidR="00A24F64" w:rsidRDefault="002656BB" w:rsidP="00A24F64">
            <w:pPr>
              <w:pStyle w:val="a3"/>
              <w:jc w:val="both"/>
              <w:rPr>
                <w:rFonts w:ascii="Times New Roman" w:hAnsi="Times New Roman"/>
                <w:sz w:val="24"/>
                <w:szCs w:val="24"/>
              </w:rPr>
            </w:pPr>
            <w:r>
              <w:rPr>
                <w:rFonts w:ascii="Times New Roman" w:hAnsi="Times New Roman"/>
                <w:sz w:val="24"/>
                <w:szCs w:val="24"/>
              </w:rPr>
              <w:t>1226</w:t>
            </w:r>
          </w:p>
        </w:tc>
        <w:tc>
          <w:tcPr>
            <w:tcW w:w="1666" w:type="dxa"/>
            <w:tcBorders>
              <w:top w:val="single" w:sz="4" w:space="0" w:color="000000"/>
              <w:left w:val="single" w:sz="4" w:space="0" w:color="000000"/>
              <w:bottom w:val="single" w:sz="4" w:space="0" w:color="000000"/>
              <w:right w:val="single" w:sz="4" w:space="0" w:color="000000"/>
            </w:tcBorders>
          </w:tcPr>
          <w:p w:rsidR="00A24F64" w:rsidRDefault="00A24F64" w:rsidP="00A24F64">
            <w:pPr>
              <w:pStyle w:val="a3"/>
              <w:jc w:val="both"/>
              <w:rPr>
                <w:rFonts w:ascii="Times New Roman" w:hAnsi="Times New Roman"/>
                <w:sz w:val="24"/>
                <w:szCs w:val="24"/>
              </w:rPr>
            </w:pPr>
            <w:r>
              <w:rPr>
                <w:rFonts w:ascii="Times New Roman" w:hAnsi="Times New Roman"/>
                <w:sz w:val="24"/>
                <w:szCs w:val="24"/>
              </w:rPr>
              <w:t>652</w:t>
            </w:r>
          </w:p>
        </w:tc>
      </w:tr>
      <w:tr w:rsidR="00A24F64" w:rsidTr="003C5EDB">
        <w:tc>
          <w:tcPr>
            <w:tcW w:w="5316"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rPr>
                <w:rFonts w:cs="Times New Roman"/>
              </w:rPr>
            </w:pPr>
          </w:p>
        </w:tc>
        <w:tc>
          <w:tcPr>
            <w:tcW w:w="1029"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rPr>
                <w:rFonts w:cs="Times New Roman"/>
              </w:rPr>
            </w:pPr>
          </w:p>
        </w:tc>
        <w:tc>
          <w:tcPr>
            <w:tcW w:w="1560"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rPr>
                <w:rFonts w:cs="Times New Roman"/>
              </w:rPr>
            </w:pPr>
          </w:p>
        </w:tc>
        <w:tc>
          <w:tcPr>
            <w:tcW w:w="1666"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rPr>
                <w:rFonts w:cs="Times New Roman"/>
              </w:rPr>
            </w:pPr>
          </w:p>
        </w:tc>
      </w:tr>
      <w:tr w:rsidR="00A24F64" w:rsidTr="003C5EDB">
        <w:tc>
          <w:tcPr>
            <w:tcW w:w="5316"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rPr>
                <w:rFonts w:cs="Times New Roman"/>
              </w:rPr>
            </w:pPr>
          </w:p>
        </w:tc>
        <w:tc>
          <w:tcPr>
            <w:tcW w:w="1029"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rPr>
                <w:rFonts w:cs="Times New Roman"/>
              </w:rPr>
            </w:pPr>
          </w:p>
        </w:tc>
        <w:tc>
          <w:tcPr>
            <w:tcW w:w="1560"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rPr>
                <w:rFonts w:cs="Times New Roman"/>
              </w:rPr>
            </w:pPr>
          </w:p>
        </w:tc>
        <w:tc>
          <w:tcPr>
            <w:tcW w:w="1666"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rPr>
                <w:rFonts w:cs="Times New Roman"/>
              </w:rPr>
            </w:pPr>
          </w:p>
        </w:tc>
      </w:tr>
      <w:tr w:rsidR="00A24F64" w:rsidTr="003C5EDB">
        <w:tc>
          <w:tcPr>
            <w:tcW w:w="5316"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rPr>
                <w:rFonts w:cs="Times New Roman"/>
              </w:rPr>
            </w:pPr>
          </w:p>
        </w:tc>
        <w:tc>
          <w:tcPr>
            <w:tcW w:w="1029"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rPr>
                <w:rFonts w:cs="Times New Roman"/>
              </w:rPr>
            </w:pPr>
          </w:p>
        </w:tc>
        <w:tc>
          <w:tcPr>
            <w:tcW w:w="1560"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rPr>
                <w:rFonts w:cs="Times New Roman"/>
              </w:rPr>
            </w:pPr>
          </w:p>
        </w:tc>
        <w:tc>
          <w:tcPr>
            <w:tcW w:w="1666"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rPr>
                <w:rFonts w:cs="Times New Roman"/>
              </w:rPr>
            </w:pPr>
          </w:p>
        </w:tc>
      </w:tr>
      <w:tr w:rsidR="00A24F64" w:rsidTr="003C5EDB">
        <w:tc>
          <w:tcPr>
            <w:tcW w:w="5316"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rPr>
                <w:rFonts w:cs="Times New Roman"/>
              </w:rPr>
            </w:pPr>
          </w:p>
        </w:tc>
        <w:tc>
          <w:tcPr>
            <w:tcW w:w="1029"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rPr>
                <w:rFonts w:cs="Times New Roman"/>
              </w:rPr>
            </w:pPr>
          </w:p>
        </w:tc>
        <w:tc>
          <w:tcPr>
            <w:tcW w:w="1560"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rPr>
                <w:rFonts w:cs="Times New Roman"/>
              </w:rPr>
            </w:pPr>
          </w:p>
        </w:tc>
        <w:tc>
          <w:tcPr>
            <w:tcW w:w="1666" w:type="dxa"/>
            <w:tcBorders>
              <w:top w:val="single" w:sz="4" w:space="0" w:color="000000"/>
              <w:left w:val="single" w:sz="4" w:space="0" w:color="000000"/>
              <w:bottom w:val="single" w:sz="4" w:space="0" w:color="000000"/>
              <w:right w:val="single" w:sz="4" w:space="0" w:color="000000"/>
            </w:tcBorders>
            <w:hideMark/>
          </w:tcPr>
          <w:p w:rsidR="00A24F64" w:rsidRDefault="00A24F64" w:rsidP="00A24F64">
            <w:pPr>
              <w:rPr>
                <w:rFonts w:cs="Times New Roman"/>
              </w:rPr>
            </w:pPr>
          </w:p>
        </w:tc>
      </w:tr>
    </w:tbl>
    <w:p w:rsidR="003C5EDB" w:rsidRDefault="003C5EDB" w:rsidP="003C5EDB">
      <w:pPr>
        <w:pStyle w:val="a3"/>
        <w:jc w:val="both"/>
        <w:rPr>
          <w:rFonts w:ascii="Times New Roman" w:hAnsi="Times New Roman"/>
          <w:i/>
          <w:sz w:val="24"/>
          <w:szCs w:val="24"/>
        </w:rPr>
      </w:pPr>
    </w:p>
    <w:p w:rsidR="004301E4" w:rsidRDefault="004301E4" w:rsidP="003C5EDB">
      <w:pPr>
        <w:rPr>
          <w:b/>
          <w:sz w:val="28"/>
          <w:szCs w:val="28"/>
        </w:rPr>
      </w:pPr>
    </w:p>
    <w:p w:rsidR="004301E4" w:rsidRDefault="004301E4" w:rsidP="003C5EDB">
      <w:pPr>
        <w:rPr>
          <w:b/>
          <w:sz w:val="28"/>
          <w:szCs w:val="28"/>
        </w:rPr>
      </w:pPr>
    </w:p>
    <w:p w:rsidR="004301E4" w:rsidRDefault="004301E4" w:rsidP="003C5EDB">
      <w:pPr>
        <w:rPr>
          <w:b/>
          <w:sz w:val="28"/>
          <w:szCs w:val="28"/>
        </w:rPr>
      </w:pPr>
    </w:p>
    <w:p w:rsidR="004301E4" w:rsidRDefault="004301E4" w:rsidP="003C5EDB">
      <w:pPr>
        <w:rPr>
          <w:b/>
          <w:sz w:val="28"/>
          <w:szCs w:val="28"/>
        </w:rPr>
      </w:pPr>
    </w:p>
    <w:p w:rsidR="003C5EDB" w:rsidRPr="00943249" w:rsidRDefault="003C5EDB" w:rsidP="003C5EDB">
      <w:pPr>
        <w:rPr>
          <w:rFonts w:ascii="Times New Roman" w:hAnsi="Times New Roman" w:cs="Times New Roman"/>
          <w:b/>
          <w:sz w:val="24"/>
          <w:szCs w:val="24"/>
        </w:rPr>
      </w:pPr>
      <w:r w:rsidRPr="00943249">
        <w:rPr>
          <w:rFonts w:ascii="Times New Roman" w:hAnsi="Times New Roman" w:cs="Times New Roman"/>
          <w:b/>
          <w:sz w:val="24"/>
          <w:szCs w:val="24"/>
        </w:rPr>
        <w:lastRenderedPageBreak/>
        <w:t>Отчет о прибылях и убытках за  январь-декабрь 20</w:t>
      </w:r>
      <w:r w:rsidR="008E1662">
        <w:rPr>
          <w:rFonts w:ascii="Times New Roman" w:hAnsi="Times New Roman" w:cs="Times New Roman"/>
          <w:b/>
          <w:sz w:val="24"/>
          <w:szCs w:val="24"/>
        </w:rPr>
        <w:t>2</w:t>
      </w:r>
      <w:r w:rsidR="00A24F64">
        <w:rPr>
          <w:rFonts w:ascii="Times New Roman" w:hAnsi="Times New Roman" w:cs="Times New Roman"/>
          <w:b/>
          <w:sz w:val="24"/>
          <w:szCs w:val="24"/>
        </w:rPr>
        <w:t>2</w:t>
      </w:r>
      <w:r w:rsidRPr="00943249">
        <w:rPr>
          <w:rFonts w:ascii="Times New Roman" w:hAnsi="Times New Roman" w:cs="Times New Roman"/>
          <w:b/>
          <w:sz w:val="24"/>
          <w:szCs w:val="24"/>
        </w:rPr>
        <w:t xml:space="preserve"> года</w:t>
      </w:r>
    </w:p>
    <w:tbl>
      <w:tblPr>
        <w:tblStyle w:val="a4"/>
        <w:tblW w:w="0" w:type="auto"/>
        <w:tblLook w:val="04A0"/>
      </w:tblPr>
      <w:tblGrid>
        <w:gridCol w:w="6062"/>
        <w:gridCol w:w="992"/>
        <w:gridCol w:w="1276"/>
        <w:gridCol w:w="1241"/>
      </w:tblGrid>
      <w:tr w:rsidR="003C5EDB" w:rsidTr="003C5EDB">
        <w:tc>
          <w:tcPr>
            <w:tcW w:w="60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EDB" w:rsidRDefault="003C5EDB">
            <w:pPr>
              <w:rPr>
                <w:rFonts w:ascii="Times New Roman" w:hAnsi="Times New Roman" w:cs="Times New Roman"/>
                <w:sz w:val="24"/>
                <w:szCs w:val="24"/>
              </w:rPr>
            </w:pPr>
            <w:r>
              <w:rPr>
                <w:rFonts w:ascii="Times New Roman" w:hAnsi="Times New Roman" w:cs="Times New Roman"/>
                <w:sz w:val="24"/>
                <w:szCs w:val="24"/>
              </w:rPr>
              <w:t>Наименование показателей</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EDB" w:rsidRDefault="003C5EDB">
            <w:pPr>
              <w:rPr>
                <w:rFonts w:ascii="Times New Roman" w:hAnsi="Times New Roman" w:cs="Times New Roman"/>
                <w:sz w:val="24"/>
                <w:szCs w:val="24"/>
              </w:rPr>
            </w:pPr>
            <w:r>
              <w:rPr>
                <w:rFonts w:ascii="Times New Roman" w:hAnsi="Times New Roman" w:cs="Times New Roman"/>
                <w:sz w:val="24"/>
                <w:szCs w:val="24"/>
              </w:rPr>
              <w:t>Код строки</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EDB" w:rsidRDefault="003C5EDB">
            <w:pPr>
              <w:rPr>
                <w:rFonts w:ascii="Times New Roman" w:hAnsi="Times New Roman" w:cs="Times New Roman"/>
                <w:sz w:val="24"/>
                <w:szCs w:val="24"/>
              </w:rPr>
            </w:pPr>
            <w:r>
              <w:rPr>
                <w:rFonts w:ascii="Times New Roman" w:hAnsi="Times New Roman" w:cs="Times New Roman"/>
                <w:sz w:val="24"/>
                <w:szCs w:val="24"/>
              </w:rPr>
              <w:t xml:space="preserve">За   январь-декабрь </w:t>
            </w:r>
          </w:p>
          <w:p w:rsidR="003C5EDB" w:rsidRDefault="003C5EDB" w:rsidP="00A24F64">
            <w:pPr>
              <w:rPr>
                <w:rFonts w:ascii="Times New Roman" w:hAnsi="Times New Roman" w:cs="Times New Roman"/>
                <w:sz w:val="24"/>
                <w:szCs w:val="24"/>
              </w:rPr>
            </w:pPr>
            <w:r>
              <w:rPr>
                <w:rFonts w:ascii="Times New Roman" w:hAnsi="Times New Roman" w:cs="Times New Roman"/>
                <w:sz w:val="24"/>
                <w:szCs w:val="24"/>
              </w:rPr>
              <w:t>20</w:t>
            </w:r>
            <w:r w:rsidR="008E1662">
              <w:rPr>
                <w:rFonts w:ascii="Times New Roman" w:hAnsi="Times New Roman" w:cs="Times New Roman"/>
                <w:sz w:val="24"/>
                <w:szCs w:val="24"/>
              </w:rPr>
              <w:t>2</w:t>
            </w:r>
            <w:r w:rsidR="00A24F64">
              <w:rPr>
                <w:rFonts w:ascii="Times New Roman" w:hAnsi="Times New Roman" w:cs="Times New Roman"/>
                <w:sz w:val="24"/>
                <w:szCs w:val="24"/>
              </w:rPr>
              <w:t>2</w:t>
            </w:r>
            <w:r>
              <w:rPr>
                <w:rFonts w:ascii="Times New Roman" w:hAnsi="Times New Roman" w:cs="Times New Roman"/>
                <w:sz w:val="24"/>
                <w:szCs w:val="24"/>
              </w:rPr>
              <w:t xml:space="preserve"> г</w:t>
            </w:r>
            <w:r w:rsidR="00943249">
              <w:rPr>
                <w:rFonts w:ascii="Times New Roman" w:hAnsi="Times New Roman" w:cs="Times New Roman"/>
                <w:sz w:val="24"/>
                <w:szCs w:val="24"/>
              </w:rPr>
              <w:t>.</w:t>
            </w: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EDB" w:rsidRDefault="003C5EDB">
            <w:pPr>
              <w:rPr>
                <w:rFonts w:ascii="Times New Roman" w:hAnsi="Times New Roman" w:cs="Times New Roman"/>
                <w:sz w:val="24"/>
                <w:szCs w:val="24"/>
              </w:rPr>
            </w:pPr>
            <w:r>
              <w:rPr>
                <w:rFonts w:ascii="Times New Roman" w:hAnsi="Times New Roman" w:cs="Times New Roman"/>
                <w:sz w:val="24"/>
                <w:szCs w:val="24"/>
              </w:rPr>
              <w:t xml:space="preserve">За   январь-декабрь </w:t>
            </w:r>
          </w:p>
          <w:p w:rsidR="003C5EDB" w:rsidRDefault="003C5EDB" w:rsidP="00A24F64">
            <w:pPr>
              <w:rPr>
                <w:rFonts w:ascii="Times New Roman" w:hAnsi="Times New Roman" w:cs="Times New Roman"/>
                <w:b/>
                <w:sz w:val="28"/>
                <w:szCs w:val="28"/>
              </w:rPr>
            </w:pPr>
            <w:r>
              <w:rPr>
                <w:rFonts w:ascii="Times New Roman" w:hAnsi="Times New Roman" w:cs="Times New Roman"/>
                <w:sz w:val="24"/>
                <w:szCs w:val="24"/>
              </w:rPr>
              <w:t>20</w:t>
            </w:r>
            <w:r w:rsidR="00A22BD4">
              <w:rPr>
                <w:rFonts w:ascii="Times New Roman" w:hAnsi="Times New Roman" w:cs="Times New Roman"/>
                <w:sz w:val="24"/>
                <w:szCs w:val="24"/>
              </w:rPr>
              <w:t>2</w:t>
            </w:r>
            <w:r w:rsidR="00A24F64">
              <w:rPr>
                <w:rFonts w:ascii="Times New Roman" w:hAnsi="Times New Roman" w:cs="Times New Roman"/>
                <w:sz w:val="24"/>
                <w:szCs w:val="24"/>
              </w:rPr>
              <w:t>1</w:t>
            </w:r>
            <w:r>
              <w:rPr>
                <w:rFonts w:ascii="Times New Roman" w:hAnsi="Times New Roman" w:cs="Times New Roman"/>
                <w:sz w:val="24"/>
                <w:szCs w:val="24"/>
              </w:rPr>
              <w:t xml:space="preserve"> г</w:t>
            </w:r>
            <w:r w:rsidR="00943249">
              <w:rPr>
                <w:rFonts w:ascii="Times New Roman" w:hAnsi="Times New Roman" w:cs="Times New Roman"/>
                <w:sz w:val="24"/>
                <w:szCs w:val="24"/>
              </w:rPr>
              <w:t>.</w:t>
            </w:r>
          </w:p>
        </w:tc>
      </w:tr>
      <w:tr w:rsidR="003C5EDB" w:rsidTr="003C5EDB">
        <w:tc>
          <w:tcPr>
            <w:tcW w:w="60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EDB" w:rsidRDefault="003C5EDB">
            <w:pPr>
              <w:jc w:val="center"/>
              <w:rPr>
                <w:rFonts w:ascii="Times New Roman" w:hAnsi="Times New Roman" w:cs="Times New Roman"/>
                <w:sz w:val="28"/>
                <w:szCs w:val="28"/>
              </w:rPr>
            </w:pPr>
            <w:r>
              <w:rPr>
                <w:rFonts w:ascii="Times New Roman" w:hAnsi="Times New Roman" w:cs="Times New Roman"/>
                <w:sz w:val="28"/>
                <w:szCs w:val="28"/>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EDB" w:rsidRDefault="003C5EDB">
            <w:pPr>
              <w:rPr>
                <w:rFonts w:ascii="Times New Roman" w:hAnsi="Times New Roman" w:cs="Times New Roman"/>
                <w:sz w:val="28"/>
                <w:szCs w:val="28"/>
              </w:rPr>
            </w:pPr>
            <w:r>
              <w:rPr>
                <w:rFonts w:ascii="Times New Roman" w:hAnsi="Times New Roman" w:cs="Times New Roman"/>
                <w:sz w:val="28"/>
                <w:szCs w:val="28"/>
              </w:rPr>
              <w:t xml:space="preserve">  2</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EDB" w:rsidRDefault="003C5EDB">
            <w:pPr>
              <w:rPr>
                <w:rFonts w:ascii="Times New Roman" w:hAnsi="Times New Roman" w:cs="Times New Roman"/>
                <w:sz w:val="28"/>
                <w:szCs w:val="28"/>
              </w:rPr>
            </w:pPr>
            <w:r>
              <w:rPr>
                <w:rFonts w:ascii="Times New Roman" w:hAnsi="Times New Roman" w:cs="Times New Roman"/>
                <w:sz w:val="28"/>
                <w:szCs w:val="28"/>
              </w:rPr>
              <w:t xml:space="preserve">      3</w:t>
            </w: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EDB" w:rsidRDefault="003C5EDB">
            <w:pPr>
              <w:rPr>
                <w:rFonts w:ascii="Times New Roman" w:hAnsi="Times New Roman" w:cs="Times New Roman"/>
                <w:sz w:val="28"/>
                <w:szCs w:val="28"/>
              </w:rPr>
            </w:pPr>
            <w:r>
              <w:rPr>
                <w:rFonts w:ascii="Times New Roman" w:hAnsi="Times New Roman" w:cs="Times New Roman"/>
                <w:sz w:val="28"/>
                <w:szCs w:val="28"/>
              </w:rPr>
              <w:t xml:space="preserve">   4</w:t>
            </w:r>
          </w:p>
        </w:tc>
      </w:tr>
      <w:tr w:rsidR="00A24F64" w:rsidTr="003C5EDB">
        <w:tc>
          <w:tcPr>
            <w:tcW w:w="60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jc w:val="both"/>
              <w:rPr>
                <w:rFonts w:ascii="Times New Roman" w:hAnsi="Times New Roman" w:cs="Times New Roman"/>
                <w:sz w:val="24"/>
                <w:szCs w:val="24"/>
              </w:rPr>
            </w:pPr>
            <w:r>
              <w:rPr>
                <w:rFonts w:ascii="Times New Roman" w:hAnsi="Times New Roman" w:cs="Times New Roman"/>
                <w:sz w:val="24"/>
                <w:szCs w:val="24"/>
              </w:rPr>
              <w:t xml:space="preserve">Выручка от реализации продукции, товаров, работ, услуг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A24F64" w:rsidP="00A24F64">
            <w:pPr>
              <w:rPr>
                <w:rFonts w:ascii="Times New Roman" w:hAnsi="Times New Roman" w:cs="Times New Roman"/>
                <w:sz w:val="24"/>
                <w:szCs w:val="24"/>
              </w:rPr>
            </w:pPr>
          </w:p>
          <w:p w:rsidR="00A24F64" w:rsidRDefault="00A24F64" w:rsidP="00A24F64">
            <w:pPr>
              <w:rPr>
                <w:rFonts w:ascii="Times New Roman" w:hAnsi="Times New Roman" w:cs="Times New Roman"/>
                <w:sz w:val="24"/>
                <w:szCs w:val="24"/>
              </w:rPr>
            </w:pPr>
            <w:r>
              <w:rPr>
                <w:rFonts w:ascii="Times New Roman" w:hAnsi="Times New Roman" w:cs="Times New Roman"/>
                <w:sz w:val="24"/>
                <w:szCs w:val="24"/>
              </w:rPr>
              <w:t>010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Pr="00551685" w:rsidRDefault="002656BB" w:rsidP="00A24F64">
            <w:pPr>
              <w:rPr>
                <w:rFonts w:ascii="Times New Roman" w:hAnsi="Times New Roman" w:cs="Times New Roman"/>
                <w:sz w:val="24"/>
                <w:szCs w:val="24"/>
              </w:rPr>
            </w:pPr>
            <w:r>
              <w:rPr>
                <w:rFonts w:ascii="Times New Roman" w:hAnsi="Times New Roman" w:cs="Times New Roman"/>
                <w:sz w:val="24"/>
                <w:szCs w:val="24"/>
              </w:rPr>
              <w:t>1028</w:t>
            </w: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Pr="00551685" w:rsidRDefault="00A24F64" w:rsidP="00A24F64">
            <w:pPr>
              <w:rPr>
                <w:rFonts w:ascii="Times New Roman" w:hAnsi="Times New Roman" w:cs="Times New Roman"/>
                <w:sz w:val="24"/>
                <w:szCs w:val="24"/>
              </w:rPr>
            </w:pPr>
            <w:r>
              <w:rPr>
                <w:rFonts w:ascii="Times New Roman" w:hAnsi="Times New Roman" w:cs="Times New Roman"/>
                <w:sz w:val="24"/>
                <w:szCs w:val="24"/>
              </w:rPr>
              <w:t>838</w:t>
            </w:r>
          </w:p>
        </w:tc>
      </w:tr>
      <w:tr w:rsidR="00A24F64" w:rsidTr="003C5EDB">
        <w:tc>
          <w:tcPr>
            <w:tcW w:w="60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jc w:val="both"/>
              <w:rPr>
                <w:rFonts w:ascii="Times New Roman" w:hAnsi="Times New Roman" w:cs="Times New Roman"/>
                <w:sz w:val="24"/>
                <w:szCs w:val="24"/>
              </w:rPr>
            </w:pPr>
            <w:r>
              <w:rPr>
                <w:rFonts w:ascii="Times New Roman" w:hAnsi="Times New Roman" w:cs="Times New Roman"/>
                <w:sz w:val="24"/>
                <w:szCs w:val="24"/>
              </w:rPr>
              <w:t>Себестоимость реализованной продукции, товаров, работ, услуг</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A24F64" w:rsidP="00A24F64">
            <w:pPr>
              <w:rPr>
                <w:rFonts w:ascii="Times New Roman" w:hAnsi="Times New Roman" w:cs="Times New Roman"/>
                <w:b/>
                <w:sz w:val="28"/>
                <w:szCs w:val="28"/>
              </w:rPr>
            </w:pPr>
          </w:p>
          <w:p w:rsidR="00A24F64" w:rsidRDefault="00A24F64" w:rsidP="00A24F64">
            <w:pPr>
              <w:rPr>
                <w:rFonts w:ascii="Times New Roman" w:hAnsi="Times New Roman" w:cs="Times New Roman"/>
                <w:sz w:val="24"/>
                <w:szCs w:val="24"/>
              </w:rPr>
            </w:pPr>
            <w:r>
              <w:rPr>
                <w:rFonts w:ascii="Times New Roman" w:hAnsi="Times New Roman" w:cs="Times New Roman"/>
                <w:sz w:val="24"/>
                <w:szCs w:val="24"/>
              </w:rPr>
              <w:t>020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Pr="00551685" w:rsidRDefault="002656BB" w:rsidP="00A24F64">
            <w:pPr>
              <w:rPr>
                <w:rFonts w:ascii="Times New Roman" w:hAnsi="Times New Roman" w:cs="Times New Roman"/>
                <w:sz w:val="24"/>
                <w:szCs w:val="24"/>
              </w:rPr>
            </w:pPr>
            <w:r>
              <w:rPr>
                <w:rFonts w:ascii="Times New Roman" w:hAnsi="Times New Roman" w:cs="Times New Roman"/>
                <w:sz w:val="24"/>
                <w:szCs w:val="24"/>
              </w:rPr>
              <w:t>(862)</w:t>
            </w: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Pr="00551685" w:rsidRDefault="00A24F64" w:rsidP="00A24F64">
            <w:pPr>
              <w:rPr>
                <w:rFonts w:ascii="Times New Roman" w:hAnsi="Times New Roman" w:cs="Times New Roman"/>
                <w:sz w:val="24"/>
                <w:szCs w:val="24"/>
              </w:rPr>
            </w:pPr>
            <w:r>
              <w:rPr>
                <w:rFonts w:ascii="Times New Roman" w:hAnsi="Times New Roman" w:cs="Times New Roman"/>
                <w:sz w:val="24"/>
                <w:szCs w:val="24"/>
              </w:rPr>
              <w:t>(836)</w:t>
            </w:r>
          </w:p>
        </w:tc>
      </w:tr>
      <w:tr w:rsidR="00A24F64" w:rsidTr="003C5EDB">
        <w:tc>
          <w:tcPr>
            <w:tcW w:w="60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jc w:val="both"/>
              <w:rPr>
                <w:rFonts w:ascii="Times New Roman" w:hAnsi="Times New Roman" w:cs="Times New Roman"/>
                <w:sz w:val="24"/>
                <w:szCs w:val="24"/>
              </w:rPr>
            </w:pPr>
            <w:r>
              <w:rPr>
                <w:rFonts w:ascii="Times New Roman" w:hAnsi="Times New Roman" w:cs="Times New Roman"/>
                <w:sz w:val="24"/>
                <w:szCs w:val="24"/>
              </w:rPr>
              <w:t xml:space="preserve"> Валовая прибыль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rPr>
                <w:rFonts w:ascii="Times New Roman" w:hAnsi="Times New Roman" w:cs="Times New Roman"/>
                <w:sz w:val="24"/>
                <w:szCs w:val="24"/>
              </w:rPr>
            </w:pPr>
            <w:r>
              <w:rPr>
                <w:rFonts w:ascii="Times New Roman" w:hAnsi="Times New Roman" w:cs="Times New Roman"/>
                <w:sz w:val="24"/>
                <w:szCs w:val="24"/>
              </w:rPr>
              <w:t>030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Pr="00551685" w:rsidRDefault="002656BB" w:rsidP="00A24F64">
            <w:pPr>
              <w:rPr>
                <w:rFonts w:ascii="Times New Roman" w:hAnsi="Times New Roman" w:cs="Times New Roman"/>
                <w:sz w:val="24"/>
                <w:szCs w:val="24"/>
              </w:rPr>
            </w:pPr>
            <w:r>
              <w:rPr>
                <w:rFonts w:ascii="Times New Roman" w:hAnsi="Times New Roman" w:cs="Times New Roman"/>
                <w:sz w:val="24"/>
                <w:szCs w:val="24"/>
              </w:rPr>
              <w:t>166</w:t>
            </w: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Pr="00551685" w:rsidRDefault="00A24F64" w:rsidP="00A24F64">
            <w:pPr>
              <w:rPr>
                <w:rFonts w:ascii="Times New Roman" w:hAnsi="Times New Roman" w:cs="Times New Roman"/>
                <w:sz w:val="24"/>
                <w:szCs w:val="24"/>
              </w:rPr>
            </w:pPr>
            <w:r>
              <w:rPr>
                <w:rFonts w:ascii="Times New Roman" w:hAnsi="Times New Roman" w:cs="Times New Roman"/>
                <w:sz w:val="24"/>
                <w:szCs w:val="24"/>
              </w:rPr>
              <w:t>2</w:t>
            </w:r>
          </w:p>
        </w:tc>
      </w:tr>
      <w:tr w:rsidR="00A24F64" w:rsidTr="003C5EDB">
        <w:tc>
          <w:tcPr>
            <w:tcW w:w="60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jc w:val="both"/>
              <w:rPr>
                <w:rFonts w:ascii="Times New Roman" w:hAnsi="Times New Roman" w:cs="Times New Roman"/>
                <w:sz w:val="24"/>
                <w:szCs w:val="24"/>
              </w:rPr>
            </w:pPr>
            <w:r>
              <w:rPr>
                <w:rFonts w:ascii="Times New Roman" w:hAnsi="Times New Roman" w:cs="Times New Roman"/>
                <w:sz w:val="24"/>
                <w:szCs w:val="24"/>
              </w:rPr>
              <w:t>Управленческие расходы</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rPr>
                <w:rFonts w:ascii="Times New Roman" w:hAnsi="Times New Roman" w:cs="Times New Roman"/>
                <w:sz w:val="24"/>
                <w:szCs w:val="24"/>
              </w:rPr>
            </w:pPr>
            <w:r>
              <w:rPr>
                <w:rFonts w:ascii="Times New Roman" w:hAnsi="Times New Roman" w:cs="Times New Roman"/>
                <w:sz w:val="24"/>
                <w:szCs w:val="24"/>
              </w:rPr>
              <w:t>040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Pr="00551685" w:rsidRDefault="002656BB" w:rsidP="00A24F64">
            <w:pPr>
              <w:rPr>
                <w:rFonts w:ascii="Times New Roman" w:hAnsi="Times New Roman" w:cs="Times New Roman"/>
                <w:sz w:val="24"/>
                <w:szCs w:val="24"/>
              </w:rPr>
            </w:pPr>
            <w:r>
              <w:rPr>
                <w:rFonts w:ascii="Times New Roman" w:hAnsi="Times New Roman" w:cs="Times New Roman"/>
                <w:sz w:val="24"/>
                <w:szCs w:val="24"/>
              </w:rPr>
              <w:t>(161)</w:t>
            </w: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Pr="00551685" w:rsidRDefault="00A24F64" w:rsidP="00A24F64">
            <w:pPr>
              <w:rPr>
                <w:rFonts w:ascii="Times New Roman" w:hAnsi="Times New Roman" w:cs="Times New Roman"/>
                <w:sz w:val="24"/>
                <w:szCs w:val="24"/>
              </w:rPr>
            </w:pPr>
          </w:p>
        </w:tc>
      </w:tr>
      <w:tr w:rsidR="00A24F64" w:rsidTr="003C5EDB">
        <w:tc>
          <w:tcPr>
            <w:tcW w:w="60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jc w:val="both"/>
              <w:rPr>
                <w:rFonts w:ascii="Times New Roman" w:hAnsi="Times New Roman" w:cs="Times New Roman"/>
                <w:sz w:val="24"/>
                <w:szCs w:val="24"/>
              </w:rPr>
            </w:pPr>
            <w:r>
              <w:rPr>
                <w:rFonts w:ascii="Times New Roman" w:hAnsi="Times New Roman" w:cs="Times New Roman"/>
                <w:sz w:val="24"/>
                <w:szCs w:val="24"/>
              </w:rPr>
              <w:t>Расходы на реализацию</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rPr>
                <w:rFonts w:ascii="Times New Roman" w:hAnsi="Times New Roman" w:cs="Times New Roman"/>
                <w:sz w:val="24"/>
                <w:szCs w:val="24"/>
              </w:rPr>
            </w:pPr>
            <w:r>
              <w:rPr>
                <w:rFonts w:ascii="Times New Roman" w:hAnsi="Times New Roman" w:cs="Times New Roman"/>
                <w:sz w:val="24"/>
                <w:szCs w:val="24"/>
              </w:rPr>
              <w:t>050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Pr="00551685" w:rsidRDefault="00A24F64" w:rsidP="00A24F64">
            <w:pPr>
              <w:rPr>
                <w:rFonts w:ascii="Times New Roman" w:hAnsi="Times New Roman" w:cs="Times New Roman"/>
                <w:sz w:val="24"/>
                <w:szCs w:val="24"/>
              </w:rPr>
            </w:pP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Pr="00551685" w:rsidRDefault="00A24F64" w:rsidP="00A24F64">
            <w:pPr>
              <w:rPr>
                <w:rFonts w:ascii="Times New Roman" w:hAnsi="Times New Roman" w:cs="Times New Roman"/>
                <w:sz w:val="24"/>
                <w:szCs w:val="24"/>
              </w:rPr>
            </w:pPr>
          </w:p>
        </w:tc>
      </w:tr>
      <w:tr w:rsidR="00A24F64" w:rsidTr="003C5EDB">
        <w:tc>
          <w:tcPr>
            <w:tcW w:w="60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jc w:val="both"/>
              <w:rPr>
                <w:rFonts w:ascii="Times New Roman" w:hAnsi="Times New Roman" w:cs="Times New Roman"/>
                <w:sz w:val="24"/>
                <w:szCs w:val="24"/>
              </w:rPr>
            </w:pPr>
            <w:r>
              <w:rPr>
                <w:rFonts w:ascii="Times New Roman" w:hAnsi="Times New Roman" w:cs="Times New Roman"/>
                <w:sz w:val="24"/>
                <w:szCs w:val="24"/>
              </w:rPr>
              <w:t xml:space="preserve">Прибыль ( убыток) от реализации продукции, товаров, работ,  услуг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A24F64" w:rsidP="00A24F64">
            <w:pPr>
              <w:rPr>
                <w:rFonts w:ascii="Times New Roman" w:hAnsi="Times New Roman" w:cs="Times New Roman"/>
                <w:b/>
                <w:sz w:val="28"/>
                <w:szCs w:val="28"/>
              </w:rPr>
            </w:pPr>
          </w:p>
          <w:p w:rsidR="00A24F64" w:rsidRDefault="00A24F64" w:rsidP="00A24F64">
            <w:pPr>
              <w:rPr>
                <w:rFonts w:ascii="Times New Roman" w:hAnsi="Times New Roman" w:cs="Times New Roman"/>
                <w:sz w:val="24"/>
                <w:szCs w:val="24"/>
              </w:rPr>
            </w:pPr>
            <w:r>
              <w:rPr>
                <w:rFonts w:ascii="Times New Roman" w:hAnsi="Times New Roman" w:cs="Times New Roman"/>
                <w:sz w:val="24"/>
                <w:szCs w:val="24"/>
              </w:rPr>
              <w:t>060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Pr="00551685" w:rsidRDefault="002656BB" w:rsidP="00A24F64">
            <w:pPr>
              <w:rPr>
                <w:rFonts w:ascii="Times New Roman" w:hAnsi="Times New Roman" w:cs="Times New Roman"/>
                <w:sz w:val="24"/>
                <w:szCs w:val="24"/>
              </w:rPr>
            </w:pPr>
            <w:r>
              <w:rPr>
                <w:rFonts w:ascii="Times New Roman" w:hAnsi="Times New Roman" w:cs="Times New Roman"/>
                <w:sz w:val="24"/>
                <w:szCs w:val="24"/>
              </w:rPr>
              <w:t>5</w:t>
            </w: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Pr="00551685" w:rsidRDefault="00A24F64" w:rsidP="00A24F64">
            <w:pPr>
              <w:rPr>
                <w:rFonts w:ascii="Times New Roman" w:hAnsi="Times New Roman" w:cs="Times New Roman"/>
                <w:sz w:val="24"/>
                <w:szCs w:val="24"/>
              </w:rPr>
            </w:pPr>
            <w:r>
              <w:rPr>
                <w:rFonts w:ascii="Times New Roman" w:hAnsi="Times New Roman" w:cs="Times New Roman"/>
                <w:sz w:val="24"/>
                <w:szCs w:val="24"/>
              </w:rPr>
              <w:t>2</w:t>
            </w:r>
          </w:p>
        </w:tc>
      </w:tr>
      <w:tr w:rsidR="00A24F64" w:rsidTr="003C5EDB">
        <w:tc>
          <w:tcPr>
            <w:tcW w:w="60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jc w:val="both"/>
              <w:rPr>
                <w:rFonts w:ascii="Times New Roman" w:hAnsi="Times New Roman" w:cs="Times New Roman"/>
                <w:sz w:val="24"/>
                <w:szCs w:val="24"/>
              </w:rPr>
            </w:pPr>
            <w:r>
              <w:rPr>
                <w:rFonts w:ascii="Times New Roman" w:hAnsi="Times New Roman" w:cs="Times New Roman"/>
                <w:sz w:val="24"/>
                <w:szCs w:val="24"/>
              </w:rPr>
              <w:t>Прочие доходы по текущей деятельности</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rPr>
                <w:rFonts w:ascii="Times New Roman" w:hAnsi="Times New Roman" w:cs="Times New Roman"/>
                <w:sz w:val="24"/>
                <w:szCs w:val="24"/>
              </w:rPr>
            </w:pPr>
            <w:r>
              <w:rPr>
                <w:rFonts w:ascii="Times New Roman" w:hAnsi="Times New Roman" w:cs="Times New Roman"/>
                <w:sz w:val="24"/>
                <w:szCs w:val="24"/>
              </w:rPr>
              <w:t>070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Pr="00551685" w:rsidRDefault="00A24F64" w:rsidP="00A24F64">
            <w:pPr>
              <w:rPr>
                <w:rFonts w:ascii="Times New Roman" w:hAnsi="Times New Roman" w:cs="Times New Roman"/>
                <w:sz w:val="24"/>
                <w:szCs w:val="24"/>
              </w:rPr>
            </w:pP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Pr="00551685" w:rsidRDefault="00A24F64" w:rsidP="00A24F64">
            <w:pPr>
              <w:rPr>
                <w:rFonts w:ascii="Times New Roman" w:hAnsi="Times New Roman" w:cs="Times New Roman"/>
                <w:sz w:val="24"/>
                <w:szCs w:val="24"/>
              </w:rPr>
            </w:pPr>
          </w:p>
        </w:tc>
      </w:tr>
      <w:tr w:rsidR="00A24F64" w:rsidTr="003C5EDB">
        <w:tc>
          <w:tcPr>
            <w:tcW w:w="60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jc w:val="both"/>
              <w:rPr>
                <w:rFonts w:ascii="Times New Roman" w:hAnsi="Times New Roman" w:cs="Times New Roman"/>
                <w:sz w:val="24"/>
                <w:szCs w:val="24"/>
              </w:rPr>
            </w:pPr>
            <w:r>
              <w:rPr>
                <w:rFonts w:ascii="Times New Roman" w:hAnsi="Times New Roman" w:cs="Times New Roman"/>
                <w:sz w:val="24"/>
                <w:szCs w:val="24"/>
              </w:rPr>
              <w:t>Прочие расходы по текущей деятельности</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rPr>
                <w:rFonts w:ascii="Times New Roman" w:hAnsi="Times New Roman" w:cs="Times New Roman"/>
                <w:sz w:val="24"/>
                <w:szCs w:val="24"/>
              </w:rPr>
            </w:pPr>
            <w:r>
              <w:rPr>
                <w:rFonts w:ascii="Times New Roman" w:hAnsi="Times New Roman" w:cs="Times New Roman"/>
                <w:sz w:val="24"/>
                <w:szCs w:val="24"/>
              </w:rPr>
              <w:t>080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Pr="00551685" w:rsidRDefault="00A24F64" w:rsidP="00A24F64">
            <w:pPr>
              <w:rPr>
                <w:rFonts w:ascii="Times New Roman" w:hAnsi="Times New Roman" w:cs="Times New Roman"/>
                <w:sz w:val="24"/>
                <w:szCs w:val="24"/>
              </w:rPr>
            </w:pP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Pr="00551685" w:rsidRDefault="00A24F64" w:rsidP="00A24F64">
            <w:pPr>
              <w:rPr>
                <w:rFonts w:ascii="Times New Roman" w:hAnsi="Times New Roman" w:cs="Times New Roman"/>
                <w:sz w:val="24"/>
                <w:szCs w:val="24"/>
              </w:rPr>
            </w:pPr>
          </w:p>
        </w:tc>
      </w:tr>
      <w:tr w:rsidR="00A24F64" w:rsidTr="003C5EDB">
        <w:tc>
          <w:tcPr>
            <w:tcW w:w="60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jc w:val="both"/>
              <w:rPr>
                <w:rFonts w:ascii="Times New Roman" w:hAnsi="Times New Roman" w:cs="Times New Roman"/>
                <w:sz w:val="24"/>
                <w:szCs w:val="24"/>
              </w:rPr>
            </w:pPr>
            <w:r>
              <w:rPr>
                <w:rFonts w:ascii="Times New Roman" w:hAnsi="Times New Roman" w:cs="Times New Roman"/>
                <w:sz w:val="24"/>
                <w:szCs w:val="24"/>
              </w:rPr>
              <w:t xml:space="preserve">Прибыль (  убыток) от текущей деятельности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A24F64" w:rsidP="00A24F64">
            <w:pPr>
              <w:rPr>
                <w:rFonts w:ascii="Times New Roman" w:hAnsi="Times New Roman" w:cs="Times New Roman"/>
                <w:sz w:val="24"/>
                <w:szCs w:val="24"/>
              </w:rPr>
            </w:pPr>
            <w:r>
              <w:rPr>
                <w:rFonts w:ascii="Times New Roman" w:hAnsi="Times New Roman" w:cs="Times New Roman"/>
                <w:sz w:val="24"/>
                <w:szCs w:val="24"/>
              </w:rPr>
              <w:t>090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Pr="00551685" w:rsidRDefault="002656BB" w:rsidP="00A24F64">
            <w:pPr>
              <w:pStyle w:val="a3"/>
              <w:rPr>
                <w:rFonts w:ascii="Times New Roman" w:hAnsi="Times New Roman" w:cs="Times New Roman"/>
                <w:sz w:val="24"/>
                <w:szCs w:val="24"/>
              </w:rPr>
            </w:pPr>
            <w:r>
              <w:rPr>
                <w:rFonts w:ascii="Times New Roman" w:hAnsi="Times New Roman" w:cs="Times New Roman"/>
                <w:sz w:val="24"/>
                <w:szCs w:val="24"/>
              </w:rPr>
              <w:t>5</w:t>
            </w: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Pr="00551685" w:rsidRDefault="00A24F64" w:rsidP="00A24F64">
            <w:pPr>
              <w:pStyle w:val="a3"/>
              <w:rPr>
                <w:rFonts w:ascii="Times New Roman" w:hAnsi="Times New Roman" w:cs="Times New Roman"/>
                <w:sz w:val="24"/>
                <w:szCs w:val="24"/>
              </w:rPr>
            </w:pPr>
            <w:r>
              <w:rPr>
                <w:rFonts w:ascii="Times New Roman" w:hAnsi="Times New Roman" w:cs="Times New Roman"/>
                <w:sz w:val="24"/>
                <w:szCs w:val="24"/>
              </w:rPr>
              <w:t>2</w:t>
            </w:r>
          </w:p>
        </w:tc>
      </w:tr>
      <w:tr w:rsidR="00A24F64" w:rsidTr="003C5EDB">
        <w:tc>
          <w:tcPr>
            <w:tcW w:w="60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jc w:val="both"/>
              <w:rPr>
                <w:rFonts w:ascii="Times New Roman" w:hAnsi="Times New Roman" w:cs="Times New Roman"/>
                <w:sz w:val="24"/>
                <w:szCs w:val="24"/>
              </w:rPr>
            </w:pPr>
            <w:r>
              <w:rPr>
                <w:rFonts w:ascii="Times New Roman" w:hAnsi="Times New Roman" w:cs="Times New Roman"/>
                <w:sz w:val="24"/>
                <w:szCs w:val="24"/>
              </w:rPr>
              <w:t>Доходы по инвестиционной деятельности</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rPr>
                <w:rFonts w:ascii="Times New Roman" w:hAnsi="Times New Roman" w:cs="Times New Roman"/>
                <w:sz w:val="24"/>
                <w:szCs w:val="24"/>
              </w:rPr>
            </w:pPr>
            <w:r>
              <w:rPr>
                <w:rFonts w:ascii="Times New Roman" w:hAnsi="Times New Roman" w:cs="Times New Roman"/>
                <w:sz w:val="24"/>
                <w:szCs w:val="24"/>
              </w:rPr>
              <w:t>100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Pr="00551685" w:rsidRDefault="00A24F64" w:rsidP="00A24F64">
            <w:pPr>
              <w:rPr>
                <w:rFonts w:ascii="Times New Roman" w:hAnsi="Times New Roman" w:cs="Times New Roman"/>
                <w:sz w:val="24"/>
                <w:szCs w:val="24"/>
              </w:rPr>
            </w:pP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Pr="00551685" w:rsidRDefault="00A24F64" w:rsidP="00A24F64">
            <w:pPr>
              <w:rPr>
                <w:rFonts w:ascii="Times New Roman" w:hAnsi="Times New Roman" w:cs="Times New Roman"/>
                <w:sz w:val="24"/>
                <w:szCs w:val="24"/>
              </w:rPr>
            </w:pPr>
          </w:p>
        </w:tc>
      </w:tr>
      <w:tr w:rsidR="00A24F64" w:rsidTr="003C5EDB">
        <w:tc>
          <w:tcPr>
            <w:tcW w:w="60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jc w:val="both"/>
              <w:rPr>
                <w:rFonts w:ascii="Times New Roman" w:hAnsi="Times New Roman" w:cs="Times New Roman"/>
                <w:sz w:val="24"/>
                <w:szCs w:val="24"/>
              </w:rPr>
            </w:pPr>
            <w:r>
              <w:rPr>
                <w:rFonts w:ascii="Times New Roman" w:hAnsi="Times New Roman" w:cs="Times New Roman"/>
                <w:sz w:val="24"/>
                <w:szCs w:val="24"/>
              </w:rPr>
              <w:t>В том числе:</w:t>
            </w:r>
          </w:p>
          <w:p w:rsidR="00A24F64" w:rsidRDefault="00A24F64" w:rsidP="00A24F64">
            <w:pPr>
              <w:jc w:val="both"/>
              <w:rPr>
                <w:rFonts w:ascii="Times New Roman" w:hAnsi="Times New Roman" w:cs="Times New Roman"/>
                <w:sz w:val="24"/>
                <w:szCs w:val="24"/>
              </w:rPr>
            </w:pPr>
            <w:r>
              <w:rPr>
                <w:rFonts w:ascii="Times New Roman" w:hAnsi="Times New Roman" w:cs="Times New Roman"/>
                <w:sz w:val="24"/>
                <w:szCs w:val="24"/>
              </w:rPr>
              <w:t>Доходы от выбытия основных средств, нематериальных активов и других долгосрочных активов</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rPr>
                <w:rFonts w:ascii="Times New Roman" w:hAnsi="Times New Roman" w:cs="Times New Roman"/>
                <w:sz w:val="24"/>
                <w:szCs w:val="24"/>
              </w:rPr>
            </w:pPr>
            <w:r>
              <w:rPr>
                <w:rFonts w:ascii="Times New Roman" w:hAnsi="Times New Roman" w:cs="Times New Roman"/>
                <w:sz w:val="24"/>
                <w:szCs w:val="24"/>
              </w:rPr>
              <w:t>101</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A24F64" w:rsidP="00A24F64">
            <w:pPr>
              <w:rPr>
                <w:rFonts w:ascii="Times New Roman" w:hAnsi="Times New Roman" w:cs="Times New Roman"/>
                <w:sz w:val="24"/>
                <w:szCs w:val="24"/>
              </w:rPr>
            </w:pP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Pr="00551685" w:rsidRDefault="00A24F64" w:rsidP="00A24F64">
            <w:pPr>
              <w:rPr>
                <w:rFonts w:ascii="Times New Roman" w:hAnsi="Times New Roman" w:cs="Times New Roman"/>
                <w:sz w:val="24"/>
                <w:szCs w:val="24"/>
              </w:rPr>
            </w:pPr>
          </w:p>
        </w:tc>
      </w:tr>
      <w:tr w:rsidR="00A24F64" w:rsidTr="003C5EDB">
        <w:tc>
          <w:tcPr>
            <w:tcW w:w="60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jc w:val="both"/>
              <w:rPr>
                <w:rFonts w:ascii="Times New Roman" w:hAnsi="Times New Roman" w:cs="Times New Roman"/>
                <w:sz w:val="24"/>
                <w:szCs w:val="24"/>
              </w:rPr>
            </w:pPr>
            <w:r>
              <w:rPr>
                <w:rFonts w:ascii="Times New Roman" w:hAnsi="Times New Roman" w:cs="Times New Roman"/>
                <w:sz w:val="24"/>
                <w:szCs w:val="24"/>
              </w:rPr>
              <w:t>Доходы от участия в уставных капиталах других организаций</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rPr>
                <w:rFonts w:ascii="Times New Roman" w:hAnsi="Times New Roman" w:cs="Times New Roman"/>
                <w:sz w:val="24"/>
                <w:szCs w:val="24"/>
              </w:rPr>
            </w:pPr>
            <w:r>
              <w:rPr>
                <w:rFonts w:ascii="Times New Roman" w:hAnsi="Times New Roman" w:cs="Times New Roman"/>
                <w:sz w:val="24"/>
                <w:szCs w:val="24"/>
              </w:rPr>
              <w:t>102</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A24F64" w:rsidP="00A24F64">
            <w:pPr>
              <w:rPr>
                <w:rFonts w:ascii="Times New Roman" w:hAnsi="Times New Roman" w:cs="Times New Roman"/>
                <w:sz w:val="24"/>
                <w:szCs w:val="24"/>
              </w:rPr>
            </w:pP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Pr="00551685" w:rsidRDefault="00A24F64" w:rsidP="00A24F64">
            <w:pPr>
              <w:rPr>
                <w:rFonts w:ascii="Times New Roman" w:hAnsi="Times New Roman" w:cs="Times New Roman"/>
                <w:sz w:val="24"/>
                <w:szCs w:val="24"/>
              </w:rPr>
            </w:pPr>
          </w:p>
        </w:tc>
      </w:tr>
      <w:tr w:rsidR="00A24F64" w:rsidTr="003C5EDB">
        <w:tc>
          <w:tcPr>
            <w:tcW w:w="60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jc w:val="both"/>
              <w:rPr>
                <w:rFonts w:ascii="Times New Roman" w:hAnsi="Times New Roman" w:cs="Times New Roman"/>
                <w:sz w:val="24"/>
                <w:szCs w:val="24"/>
              </w:rPr>
            </w:pPr>
            <w:r>
              <w:rPr>
                <w:rFonts w:ascii="Times New Roman" w:hAnsi="Times New Roman" w:cs="Times New Roman"/>
                <w:sz w:val="24"/>
                <w:szCs w:val="24"/>
              </w:rPr>
              <w:t>проценты к получению</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rPr>
                <w:rFonts w:ascii="Times New Roman" w:hAnsi="Times New Roman" w:cs="Times New Roman"/>
                <w:sz w:val="24"/>
                <w:szCs w:val="24"/>
              </w:rPr>
            </w:pPr>
            <w:r>
              <w:rPr>
                <w:rFonts w:ascii="Times New Roman" w:hAnsi="Times New Roman" w:cs="Times New Roman"/>
                <w:sz w:val="24"/>
                <w:szCs w:val="24"/>
              </w:rPr>
              <w:t>103</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Pr="00551685" w:rsidRDefault="00A24F64" w:rsidP="00A24F64">
            <w:pPr>
              <w:rPr>
                <w:rFonts w:ascii="Times New Roman" w:hAnsi="Times New Roman" w:cs="Times New Roman"/>
                <w:sz w:val="24"/>
                <w:szCs w:val="24"/>
              </w:rPr>
            </w:pP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Pr="00551685" w:rsidRDefault="00A24F64" w:rsidP="00A24F64">
            <w:pPr>
              <w:rPr>
                <w:rFonts w:ascii="Times New Roman" w:hAnsi="Times New Roman" w:cs="Times New Roman"/>
                <w:sz w:val="24"/>
                <w:szCs w:val="24"/>
              </w:rPr>
            </w:pPr>
          </w:p>
        </w:tc>
      </w:tr>
      <w:tr w:rsidR="00A24F64" w:rsidTr="003C5EDB">
        <w:tc>
          <w:tcPr>
            <w:tcW w:w="60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jc w:val="both"/>
              <w:rPr>
                <w:rFonts w:ascii="Times New Roman" w:hAnsi="Times New Roman" w:cs="Times New Roman"/>
                <w:sz w:val="24"/>
                <w:szCs w:val="24"/>
              </w:rPr>
            </w:pPr>
            <w:r>
              <w:rPr>
                <w:rFonts w:ascii="Times New Roman" w:hAnsi="Times New Roman" w:cs="Times New Roman"/>
                <w:sz w:val="24"/>
                <w:szCs w:val="24"/>
              </w:rPr>
              <w:t>Прочие доходы по инвестиционной деятельности</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rPr>
                <w:rFonts w:ascii="Times New Roman" w:hAnsi="Times New Roman" w:cs="Times New Roman"/>
                <w:sz w:val="24"/>
                <w:szCs w:val="24"/>
              </w:rPr>
            </w:pPr>
            <w:r>
              <w:rPr>
                <w:rFonts w:ascii="Times New Roman" w:hAnsi="Times New Roman" w:cs="Times New Roman"/>
                <w:sz w:val="24"/>
                <w:szCs w:val="24"/>
              </w:rPr>
              <w:t>104</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Pr="00551685" w:rsidRDefault="00A24F64" w:rsidP="00A24F64">
            <w:pPr>
              <w:rPr>
                <w:rFonts w:ascii="Times New Roman" w:hAnsi="Times New Roman" w:cs="Times New Roman"/>
                <w:sz w:val="24"/>
                <w:szCs w:val="24"/>
              </w:rPr>
            </w:pP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Pr="00551685" w:rsidRDefault="00A24F64" w:rsidP="00A24F64">
            <w:pPr>
              <w:rPr>
                <w:rFonts w:ascii="Times New Roman" w:hAnsi="Times New Roman" w:cs="Times New Roman"/>
                <w:sz w:val="24"/>
                <w:szCs w:val="24"/>
              </w:rPr>
            </w:pPr>
          </w:p>
        </w:tc>
      </w:tr>
      <w:tr w:rsidR="00A24F64" w:rsidTr="003C5EDB">
        <w:tc>
          <w:tcPr>
            <w:tcW w:w="60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jc w:val="both"/>
              <w:rPr>
                <w:rFonts w:ascii="Times New Roman" w:hAnsi="Times New Roman" w:cs="Times New Roman"/>
                <w:sz w:val="24"/>
                <w:szCs w:val="24"/>
              </w:rPr>
            </w:pPr>
            <w:r>
              <w:rPr>
                <w:rFonts w:ascii="Times New Roman" w:hAnsi="Times New Roman" w:cs="Times New Roman"/>
                <w:sz w:val="24"/>
                <w:szCs w:val="24"/>
              </w:rPr>
              <w:t>Расходы по инвестиционной деятельности</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rPr>
                <w:rFonts w:ascii="Times New Roman" w:hAnsi="Times New Roman" w:cs="Times New Roman"/>
                <w:sz w:val="24"/>
                <w:szCs w:val="24"/>
              </w:rPr>
            </w:pPr>
            <w:r>
              <w:rPr>
                <w:rFonts w:ascii="Times New Roman" w:hAnsi="Times New Roman" w:cs="Times New Roman"/>
                <w:sz w:val="24"/>
                <w:szCs w:val="24"/>
              </w:rPr>
              <w:t>110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Pr="00551685" w:rsidRDefault="00A24F64" w:rsidP="00A24F64">
            <w:pPr>
              <w:rPr>
                <w:rFonts w:ascii="Times New Roman" w:hAnsi="Times New Roman" w:cs="Times New Roman"/>
                <w:sz w:val="24"/>
                <w:szCs w:val="24"/>
              </w:rPr>
            </w:pP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Pr="00551685" w:rsidRDefault="00A24F64" w:rsidP="00A24F64">
            <w:pPr>
              <w:rPr>
                <w:rFonts w:ascii="Times New Roman" w:hAnsi="Times New Roman" w:cs="Times New Roman"/>
                <w:sz w:val="24"/>
                <w:szCs w:val="24"/>
              </w:rPr>
            </w:pPr>
          </w:p>
        </w:tc>
      </w:tr>
      <w:tr w:rsidR="00A24F64" w:rsidTr="003C5EDB">
        <w:tc>
          <w:tcPr>
            <w:tcW w:w="60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jc w:val="both"/>
              <w:rPr>
                <w:rFonts w:ascii="Times New Roman" w:hAnsi="Times New Roman" w:cs="Times New Roman"/>
                <w:sz w:val="24"/>
                <w:szCs w:val="24"/>
              </w:rPr>
            </w:pPr>
            <w:r>
              <w:rPr>
                <w:rFonts w:ascii="Times New Roman" w:hAnsi="Times New Roman" w:cs="Times New Roman"/>
                <w:sz w:val="24"/>
                <w:szCs w:val="24"/>
              </w:rPr>
              <w:t>В том числе:</w:t>
            </w:r>
          </w:p>
          <w:p w:rsidR="00A24F64" w:rsidRDefault="00A24F64" w:rsidP="00A24F64">
            <w:pPr>
              <w:jc w:val="both"/>
              <w:rPr>
                <w:rFonts w:ascii="Times New Roman" w:hAnsi="Times New Roman" w:cs="Times New Roman"/>
                <w:sz w:val="24"/>
                <w:szCs w:val="24"/>
              </w:rPr>
            </w:pPr>
            <w:r>
              <w:rPr>
                <w:rFonts w:ascii="Times New Roman" w:hAnsi="Times New Roman" w:cs="Times New Roman"/>
                <w:sz w:val="24"/>
                <w:szCs w:val="24"/>
              </w:rPr>
              <w:t>Расходы от выбытия основных средств, нематериальных активов и других долгосрочных активов</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rPr>
                <w:rFonts w:ascii="Times New Roman" w:hAnsi="Times New Roman" w:cs="Times New Roman"/>
                <w:sz w:val="24"/>
                <w:szCs w:val="24"/>
              </w:rPr>
            </w:pPr>
            <w:r>
              <w:rPr>
                <w:rFonts w:ascii="Times New Roman" w:hAnsi="Times New Roman" w:cs="Times New Roman"/>
                <w:sz w:val="24"/>
                <w:szCs w:val="24"/>
              </w:rPr>
              <w:t>111</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A24F64" w:rsidP="00A24F64">
            <w:pPr>
              <w:rPr>
                <w:rFonts w:ascii="Times New Roman" w:hAnsi="Times New Roman" w:cs="Times New Roman"/>
                <w:sz w:val="24"/>
                <w:szCs w:val="24"/>
              </w:rPr>
            </w:pP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Pr="00551685" w:rsidRDefault="00A24F64" w:rsidP="00A24F64">
            <w:pPr>
              <w:rPr>
                <w:rFonts w:ascii="Times New Roman" w:hAnsi="Times New Roman" w:cs="Times New Roman"/>
                <w:sz w:val="24"/>
                <w:szCs w:val="24"/>
              </w:rPr>
            </w:pPr>
          </w:p>
        </w:tc>
      </w:tr>
      <w:tr w:rsidR="00A24F64" w:rsidTr="003C5EDB">
        <w:tc>
          <w:tcPr>
            <w:tcW w:w="60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jc w:val="both"/>
              <w:rPr>
                <w:rFonts w:ascii="Times New Roman" w:hAnsi="Times New Roman" w:cs="Times New Roman"/>
                <w:sz w:val="24"/>
                <w:szCs w:val="24"/>
              </w:rPr>
            </w:pPr>
            <w:r>
              <w:rPr>
                <w:rFonts w:ascii="Times New Roman" w:hAnsi="Times New Roman" w:cs="Times New Roman"/>
                <w:sz w:val="24"/>
                <w:szCs w:val="24"/>
              </w:rPr>
              <w:t>Прочие расходы по инвестиционной деятельности</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rPr>
                <w:rFonts w:ascii="Times New Roman" w:hAnsi="Times New Roman" w:cs="Times New Roman"/>
                <w:sz w:val="24"/>
                <w:szCs w:val="24"/>
              </w:rPr>
            </w:pPr>
            <w:r>
              <w:rPr>
                <w:rFonts w:ascii="Times New Roman" w:hAnsi="Times New Roman" w:cs="Times New Roman"/>
                <w:sz w:val="24"/>
                <w:szCs w:val="24"/>
              </w:rPr>
              <w:t>112</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A24F64" w:rsidP="00A24F64">
            <w:pPr>
              <w:rPr>
                <w:rFonts w:ascii="Times New Roman" w:hAnsi="Times New Roman" w:cs="Times New Roman"/>
                <w:sz w:val="24"/>
                <w:szCs w:val="24"/>
              </w:rPr>
            </w:pP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Pr="00551685" w:rsidRDefault="00A24F64" w:rsidP="00A24F64">
            <w:pPr>
              <w:rPr>
                <w:rFonts w:ascii="Times New Roman" w:hAnsi="Times New Roman" w:cs="Times New Roman"/>
                <w:sz w:val="24"/>
                <w:szCs w:val="24"/>
              </w:rPr>
            </w:pPr>
          </w:p>
        </w:tc>
      </w:tr>
      <w:tr w:rsidR="00A24F64" w:rsidTr="003C5EDB">
        <w:tc>
          <w:tcPr>
            <w:tcW w:w="60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jc w:val="both"/>
              <w:rPr>
                <w:rFonts w:ascii="Times New Roman" w:hAnsi="Times New Roman" w:cs="Times New Roman"/>
                <w:sz w:val="24"/>
                <w:szCs w:val="24"/>
              </w:rPr>
            </w:pPr>
            <w:r>
              <w:rPr>
                <w:rFonts w:ascii="Times New Roman" w:hAnsi="Times New Roman" w:cs="Times New Roman"/>
                <w:sz w:val="24"/>
                <w:szCs w:val="24"/>
              </w:rPr>
              <w:t>Доходы  по финансовой  деятельности</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rPr>
                <w:rFonts w:ascii="Times New Roman" w:hAnsi="Times New Roman" w:cs="Times New Roman"/>
                <w:sz w:val="24"/>
                <w:szCs w:val="24"/>
              </w:rPr>
            </w:pPr>
            <w:r>
              <w:rPr>
                <w:rFonts w:ascii="Times New Roman" w:hAnsi="Times New Roman" w:cs="Times New Roman"/>
                <w:sz w:val="24"/>
                <w:szCs w:val="24"/>
              </w:rPr>
              <w:t>120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Pr="00551685" w:rsidRDefault="00A24F64" w:rsidP="00A24F64">
            <w:pPr>
              <w:rPr>
                <w:rFonts w:ascii="Times New Roman" w:hAnsi="Times New Roman" w:cs="Times New Roman"/>
                <w:sz w:val="24"/>
                <w:szCs w:val="24"/>
              </w:rPr>
            </w:pP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Pr="00551685" w:rsidRDefault="00A24F64" w:rsidP="00A24F64">
            <w:pPr>
              <w:rPr>
                <w:rFonts w:ascii="Times New Roman" w:hAnsi="Times New Roman" w:cs="Times New Roman"/>
                <w:sz w:val="24"/>
                <w:szCs w:val="24"/>
              </w:rPr>
            </w:pPr>
          </w:p>
        </w:tc>
      </w:tr>
      <w:tr w:rsidR="00A24F64" w:rsidTr="003C5EDB">
        <w:tc>
          <w:tcPr>
            <w:tcW w:w="60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jc w:val="both"/>
              <w:rPr>
                <w:rFonts w:ascii="Times New Roman" w:hAnsi="Times New Roman" w:cs="Times New Roman"/>
                <w:sz w:val="24"/>
                <w:szCs w:val="24"/>
              </w:rPr>
            </w:pPr>
            <w:r>
              <w:rPr>
                <w:rFonts w:ascii="Times New Roman" w:hAnsi="Times New Roman" w:cs="Times New Roman"/>
                <w:sz w:val="24"/>
                <w:szCs w:val="24"/>
              </w:rPr>
              <w:t>в том числе:</w:t>
            </w:r>
          </w:p>
          <w:p w:rsidR="00A24F64" w:rsidRDefault="00A24F64" w:rsidP="00A24F64">
            <w:pPr>
              <w:jc w:val="both"/>
              <w:rPr>
                <w:rFonts w:ascii="Times New Roman" w:hAnsi="Times New Roman" w:cs="Times New Roman"/>
                <w:sz w:val="24"/>
                <w:szCs w:val="24"/>
              </w:rPr>
            </w:pPr>
            <w:r>
              <w:rPr>
                <w:rFonts w:ascii="Times New Roman" w:hAnsi="Times New Roman" w:cs="Times New Roman"/>
                <w:sz w:val="24"/>
                <w:szCs w:val="24"/>
              </w:rPr>
              <w:t>курсовые  разницы от пересчета активов и обязательств</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A24F64" w:rsidP="00A24F64">
            <w:pPr>
              <w:rPr>
                <w:rFonts w:ascii="Times New Roman" w:hAnsi="Times New Roman" w:cs="Times New Roman"/>
                <w:b/>
                <w:sz w:val="28"/>
                <w:szCs w:val="28"/>
              </w:rPr>
            </w:pPr>
          </w:p>
          <w:p w:rsidR="00A24F64" w:rsidRDefault="00A24F64" w:rsidP="00A24F64">
            <w:pPr>
              <w:rPr>
                <w:rFonts w:ascii="Times New Roman" w:hAnsi="Times New Roman" w:cs="Times New Roman"/>
                <w:sz w:val="24"/>
                <w:szCs w:val="24"/>
              </w:rPr>
            </w:pPr>
            <w:r>
              <w:rPr>
                <w:rFonts w:ascii="Times New Roman" w:hAnsi="Times New Roman" w:cs="Times New Roman"/>
                <w:sz w:val="24"/>
                <w:szCs w:val="24"/>
              </w:rPr>
              <w:t>121</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Pr="00551685" w:rsidRDefault="00A24F64" w:rsidP="00A24F64">
            <w:pPr>
              <w:rPr>
                <w:rFonts w:ascii="Times New Roman" w:hAnsi="Times New Roman" w:cs="Times New Roman"/>
                <w:sz w:val="24"/>
                <w:szCs w:val="24"/>
              </w:rPr>
            </w:pP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Pr="00551685" w:rsidRDefault="00A24F64" w:rsidP="00A24F64">
            <w:pPr>
              <w:rPr>
                <w:rFonts w:ascii="Times New Roman" w:hAnsi="Times New Roman" w:cs="Times New Roman"/>
                <w:sz w:val="24"/>
                <w:szCs w:val="24"/>
              </w:rPr>
            </w:pPr>
          </w:p>
        </w:tc>
      </w:tr>
      <w:tr w:rsidR="00A24F64" w:rsidTr="003C5EDB">
        <w:tc>
          <w:tcPr>
            <w:tcW w:w="60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Pr="008A7809" w:rsidRDefault="00A24F64" w:rsidP="00A24F64">
            <w:pPr>
              <w:jc w:val="both"/>
              <w:rPr>
                <w:rFonts w:ascii="Times New Roman" w:hAnsi="Times New Roman" w:cs="Times New Roman"/>
                <w:sz w:val="24"/>
                <w:szCs w:val="24"/>
              </w:rPr>
            </w:pPr>
            <w:r w:rsidRPr="008A7809">
              <w:rPr>
                <w:rFonts w:ascii="Times New Roman" w:hAnsi="Times New Roman" w:cs="Times New Roman"/>
                <w:sz w:val="24"/>
                <w:szCs w:val="24"/>
              </w:rPr>
              <w:t>про</w:t>
            </w:r>
            <w:r>
              <w:rPr>
                <w:rFonts w:ascii="Times New Roman" w:hAnsi="Times New Roman" w:cs="Times New Roman"/>
                <w:sz w:val="24"/>
                <w:szCs w:val="24"/>
              </w:rPr>
              <w:t>чие доходы по финансовой деятельности</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Pr="008A7809" w:rsidRDefault="00A24F64" w:rsidP="00A24F64">
            <w:pPr>
              <w:rPr>
                <w:rFonts w:ascii="Times New Roman" w:hAnsi="Times New Roman" w:cs="Times New Roman"/>
                <w:sz w:val="24"/>
                <w:szCs w:val="24"/>
              </w:rPr>
            </w:pPr>
            <w:r w:rsidRPr="008A7809">
              <w:rPr>
                <w:rFonts w:ascii="Times New Roman" w:hAnsi="Times New Roman" w:cs="Times New Roman"/>
                <w:sz w:val="24"/>
                <w:szCs w:val="24"/>
              </w:rPr>
              <w:t>122</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A24F64" w:rsidP="00A24F64">
            <w:pPr>
              <w:rPr>
                <w:rFonts w:ascii="Times New Roman" w:hAnsi="Times New Roman" w:cs="Times New Roman"/>
                <w:sz w:val="24"/>
                <w:szCs w:val="24"/>
              </w:rPr>
            </w:pP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Pr="00551685" w:rsidRDefault="00A24F64" w:rsidP="00A24F64">
            <w:pPr>
              <w:rPr>
                <w:rFonts w:ascii="Times New Roman" w:hAnsi="Times New Roman" w:cs="Times New Roman"/>
                <w:sz w:val="24"/>
                <w:szCs w:val="24"/>
              </w:rPr>
            </w:pPr>
          </w:p>
        </w:tc>
      </w:tr>
      <w:tr w:rsidR="00A24F64" w:rsidTr="003C5EDB">
        <w:tc>
          <w:tcPr>
            <w:tcW w:w="60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jc w:val="both"/>
              <w:rPr>
                <w:rFonts w:ascii="Times New Roman" w:hAnsi="Times New Roman" w:cs="Times New Roman"/>
                <w:sz w:val="24"/>
                <w:szCs w:val="24"/>
              </w:rPr>
            </w:pPr>
            <w:r>
              <w:rPr>
                <w:rFonts w:ascii="Times New Roman" w:hAnsi="Times New Roman" w:cs="Times New Roman"/>
                <w:sz w:val="24"/>
                <w:szCs w:val="24"/>
              </w:rPr>
              <w:t>Расходы  по финансовой деятельности</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rPr>
                <w:rFonts w:ascii="Times New Roman" w:hAnsi="Times New Roman" w:cs="Times New Roman"/>
                <w:sz w:val="24"/>
                <w:szCs w:val="24"/>
              </w:rPr>
            </w:pPr>
            <w:r>
              <w:rPr>
                <w:rFonts w:ascii="Times New Roman" w:hAnsi="Times New Roman" w:cs="Times New Roman"/>
                <w:sz w:val="24"/>
                <w:szCs w:val="24"/>
              </w:rPr>
              <w:t>130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Pr="00551685" w:rsidRDefault="00A24F64" w:rsidP="00A24F64">
            <w:pPr>
              <w:rPr>
                <w:rFonts w:ascii="Times New Roman" w:hAnsi="Times New Roman" w:cs="Times New Roman"/>
                <w:sz w:val="24"/>
                <w:szCs w:val="24"/>
              </w:rPr>
            </w:pP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Pr="00551685" w:rsidRDefault="00A24F64" w:rsidP="00A24F64">
            <w:pPr>
              <w:rPr>
                <w:rFonts w:ascii="Times New Roman" w:hAnsi="Times New Roman" w:cs="Times New Roman"/>
                <w:sz w:val="24"/>
                <w:szCs w:val="24"/>
              </w:rPr>
            </w:pPr>
          </w:p>
        </w:tc>
      </w:tr>
      <w:tr w:rsidR="00A24F64" w:rsidTr="003C5EDB">
        <w:tc>
          <w:tcPr>
            <w:tcW w:w="60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jc w:val="both"/>
              <w:rPr>
                <w:rFonts w:ascii="Times New Roman" w:hAnsi="Times New Roman" w:cs="Times New Roman"/>
                <w:sz w:val="24"/>
                <w:szCs w:val="24"/>
              </w:rPr>
            </w:pPr>
            <w:r>
              <w:rPr>
                <w:rFonts w:ascii="Times New Roman" w:hAnsi="Times New Roman" w:cs="Times New Roman"/>
                <w:sz w:val="24"/>
                <w:szCs w:val="24"/>
              </w:rPr>
              <w:t>В том числе:</w:t>
            </w:r>
          </w:p>
          <w:p w:rsidR="00A24F64" w:rsidRDefault="00A24F64" w:rsidP="00A24F64">
            <w:pPr>
              <w:jc w:val="both"/>
              <w:rPr>
                <w:rFonts w:ascii="Times New Roman" w:hAnsi="Times New Roman" w:cs="Times New Roman"/>
                <w:sz w:val="24"/>
                <w:szCs w:val="24"/>
              </w:rPr>
            </w:pPr>
            <w:r>
              <w:rPr>
                <w:rFonts w:ascii="Times New Roman" w:hAnsi="Times New Roman" w:cs="Times New Roman"/>
                <w:sz w:val="24"/>
                <w:szCs w:val="24"/>
              </w:rPr>
              <w:t>Проценты к уплате</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rPr>
                <w:rFonts w:ascii="Times New Roman" w:hAnsi="Times New Roman" w:cs="Times New Roman"/>
                <w:sz w:val="24"/>
                <w:szCs w:val="24"/>
              </w:rPr>
            </w:pPr>
            <w:r>
              <w:rPr>
                <w:rFonts w:ascii="Times New Roman" w:hAnsi="Times New Roman" w:cs="Times New Roman"/>
                <w:sz w:val="24"/>
                <w:szCs w:val="24"/>
              </w:rPr>
              <w:t>131</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A24F64" w:rsidP="00A24F64">
            <w:pPr>
              <w:rPr>
                <w:rFonts w:ascii="Times New Roman" w:hAnsi="Times New Roman" w:cs="Times New Roman"/>
                <w:sz w:val="24"/>
                <w:szCs w:val="24"/>
              </w:rPr>
            </w:pP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A24F64" w:rsidP="00A24F64">
            <w:pPr>
              <w:rPr>
                <w:rFonts w:ascii="Times New Roman" w:hAnsi="Times New Roman" w:cs="Times New Roman"/>
                <w:sz w:val="24"/>
                <w:szCs w:val="24"/>
              </w:rPr>
            </w:pPr>
          </w:p>
        </w:tc>
      </w:tr>
      <w:tr w:rsidR="00A24F64" w:rsidTr="003C5EDB">
        <w:tc>
          <w:tcPr>
            <w:tcW w:w="60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jc w:val="both"/>
              <w:rPr>
                <w:rFonts w:ascii="Times New Roman" w:hAnsi="Times New Roman" w:cs="Times New Roman"/>
                <w:sz w:val="24"/>
                <w:szCs w:val="24"/>
              </w:rPr>
            </w:pPr>
            <w:r>
              <w:rPr>
                <w:rFonts w:ascii="Times New Roman" w:hAnsi="Times New Roman" w:cs="Times New Roman"/>
                <w:sz w:val="24"/>
                <w:szCs w:val="24"/>
              </w:rPr>
              <w:t>курсовые разницы от пересчета активов и обязательств</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rPr>
                <w:rFonts w:ascii="Times New Roman" w:hAnsi="Times New Roman" w:cs="Times New Roman"/>
                <w:sz w:val="24"/>
                <w:szCs w:val="24"/>
              </w:rPr>
            </w:pPr>
            <w:r>
              <w:rPr>
                <w:rFonts w:ascii="Times New Roman" w:hAnsi="Times New Roman" w:cs="Times New Roman"/>
                <w:sz w:val="24"/>
                <w:szCs w:val="24"/>
              </w:rPr>
              <w:t>132</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Pr="00551685" w:rsidRDefault="00A24F64" w:rsidP="00A24F64">
            <w:pPr>
              <w:rPr>
                <w:rFonts w:ascii="Times New Roman" w:hAnsi="Times New Roman" w:cs="Times New Roman"/>
                <w:sz w:val="24"/>
                <w:szCs w:val="24"/>
              </w:rPr>
            </w:pP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Pr="00551685" w:rsidRDefault="00A24F64" w:rsidP="00A24F64">
            <w:pPr>
              <w:rPr>
                <w:rFonts w:ascii="Times New Roman" w:hAnsi="Times New Roman" w:cs="Times New Roman"/>
                <w:sz w:val="24"/>
                <w:szCs w:val="24"/>
              </w:rPr>
            </w:pPr>
          </w:p>
        </w:tc>
      </w:tr>
      <w:tr w:rsidR="00A24F64" w:rsidTr="003C5EDB">
        <w:tc>
          <w:tcPr>
            <w:tcW w:w="60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jc w:val="both"/>
              <w:rPr>
                <w:rFonts w:ascii="Times New Roman" w:hAnsi="Times New Roman" w:cs="Times New Roman"/>
                <w:sz w:val="24"/>
                <w:szCs w:val="24"/>
              </w:rPr>
            </w:pPr>
            <w:r>
              <w:rPr>
                <w:rFonts w:ascii="Times New Roman" w:hAnsi="Times New Roman" w:cs="Times New Roman"/>
                <w:sz w:val="24"/>
                <w:szCs w:val="24"/>
              </w:rPr>
              <w:t>Прочие расходы по финансовой деятельности</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rPr>
                <w:rFonts w:ascii="Times New Roman" w:hAnsi="Times New Roman" w:cs="Times New Roman"/>
                <w:sz w:val="24"/>
                <w:szCs w:val="24"/>
              </w:rPr>
            </w:pPr>
            <w:r>
              <w:rPr>
                <w:rFonts w:ascii="Times New Roman" w:hAnsi="Times New Roman" w:cs="Times New Roman"/>
                <w:sz w:val="24"/>
                <w:szCs w:val="24"/>
              </w:rPr>
              <w:t>133</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A24F64" w:rsidP="00A24F64">
            <w:pPr>
              <w:rPr>
                <w:rFonts w:ascii="Times New Roman" w:hAnsi="Times New Roman" w:cs="Times New Roman"/>
                <w:sz w:val="24"/>
                <w:szCs w:val="24"/>
              </w:rPr>
            </w:pP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A24F64" w:rsidP="00A24F64">
            <w:pPr>
              <w:rPr>
                <w:rFonts w:ascii="Times New Roman" w:hAnsi="Times New Roman" w:cs="Times New Roman"/>
                <w:sz w:val="24"/>
                <w:szCs w:val="24"/>
              </w:rPr>
            </w:pPr>
          </w:p>
        </w:tc>
      </w:tr>
      <w:tr w:rsidR="00A24F64" w:rsidTr="003C5EDB">
        <w:tc>
          <w:tcPr>
            <w:tcW w:w="60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jc w:val="both"/>
              <w:rPr>
                <w:rFonts w:ascii="Times New Roman" w:hAnsi="Times New Roman" w:cs="Times New Roman"/>
                <w:sz w:val="24"/>
                <w:szCs w:val="24"/>
              </w:rPr>
            </w:pPr>
            <w:r>
              <w:rPr>
                <w:rFonts w:ascii="Times New Roman" w:hAnsi="Times New Roman" w:cs="Times New Roman"/>
                <w:sz w:val="24"/>
                <w:szCs w:val="24"/>
              </w:rPr>
              <w:t xml:space="preserve">Прибыль  ( убыток)  от инвестиционной и  финансовой   деятельности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A24F64" w:rsidP="00A24F64">
            <w:pPr>
              <w:rPr>
                <w:rFonts w:ascii="Times New Roman" w:hAnsi="Times New Roman" w:cs="Times New Roman"/>
                <w:sz w:val="24"/>
                <w:szCs w:val="24"/>
              </w:rPr>
            </w:pPr>
          </w:p>
          <w:p w:rsidR="00A24F64" w:rsidRDefault="00A24F64" w:rsidP="00A24F64">
            <w:pPr>
              <w:rPr>
                <w:rFonts w:ascii="Times New Roman" w:hAnsi="Times New Roman" w:cs="Times New Roman"/>
                <w:sz w:val="24"/>
                <w:szCs w:val="24"/>
              </w:rPr>
            </w:pPr>
            <w:r>
              <w:rPr>
                <w:rFonts w:ascii="Times New Roman" w:hAnsi="Times New Roman" w:cs="Times New Roman"/>
                <w:sz w:val="24"/>
                <w:szCs w:val="24"/>
              </w:rPr>
              <w:t>140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Pr="00551685" w:rsidRDefault="00A24F64" w:rsidP="00A24F64">
            <w:pPr>
              <w:rPr>
                <w:rFonts w:ascii="Times New Roman" w:hAnsi="Times New Roman" w:cs="Times New Roman"/>
                <w:sz w:val="24"/>
                <w:szCs w:val="24"/>
              </w:rPr>
            </w:pP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Pr="00551685" w:rsidRDefault="00A24F64" w:rsidP="00A24F64">
            <w:pPr>
              <w:rPr>
                <w:rFonts w:ascii="Times New Roman" w:hAnsi="Times New Roman" w:cs="Times New Roman"/>
                <w:sz w:val="24"/>
                <w:szCs w:val="24"/>
              </w:rPr>
            </w:pPr>
          </w:p>
        </w:tc>
      </w:tr>
      <w:tr w:rsidR="00A24F64" w:rsidTr="003C5EDB">
        <w:tc>
          <w:tcPr>
            <w:tcW w:w="60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jc w:val="both"/>
              <w:rPr>
                <w:rFonts w:ascii="Times New Roman" w:hAnsi="Times New Roman" w:cs="Times New Roman"/>
                <w:sz w:val="24"/>
                <w:szCs w:val="24"/>
              </w:rPr>
            </w:pPr>
            <w:r>
              <w:rPr>
                <w:rFonts w:ascii="Times New Roman" w:hAnsi="Times New Roman" w:cs="Times New Roman"/>
                <w:sz w:val="24"/>
                <w:szCs w:val="24"/>
              </w:rPr>
              <w:t xml:space="preserve">Прибыль  (убыток) до налогообложения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rPr>
                <w:rFonts w:ascii="Times New Roman" w:hAnsi="Times New Roman" w:cs="Times New Roman"/>
                <w:sz w:val="24"/>
                <w:szCs w:val="24"/>
              </w:rPr>
            </w:pPr>
            <w:r>
              <w:rPr>
                <w:rFonts w:ascii="Times New Roman" w:hAnsi="Times New Roman" w:cs="Times New Roman"/>
                <w:sz w:val="24"/>
                <w:szCs w:val="24"/>
              </w:rPr>
              <w:t>150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Pr="00551685" w:rsidRDefault="002656BB" w:rsidP="00A24F64">
            <w:pPr>
              <w:rPr>
                <w:rFonts w:ascii="Times New Roman" w:hAnsi="Times New Roman" w:cs="Times New Roman"/>
                <w:sz w:val="24"/>
                <w:szCs w:val="24"/>
              </w:rPr>
            </w:pPr>
            <w:r>
              <w:rPr>
                <w:rFonts w:ascii="Times New Roman" w:hAnsi="Times New Roman" w:cs="Times New Roman"/>
                <w:sz w:val="24"/>
                <w:szCs w:val="24"/>
              </w:rPr>
              <w:t>5</w:t>
            </w: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Pr="00551685" w:rsidRDefault="00A24F64" w:rsidP="00A24F64">
            <w:pPr>
              <w:rPr>
                <w:rFonts w:ascii="Times New Roman" w:hAnsi="Times New Roman" w:cs="Times New Roman"/>
                <w:sz w:val="24"/>
                <w:szCs w:val="24"/>
              </w:rPr>
            </w:pPr>
            <w:r>
              <w:rPr>
                <w:rFonts w:ascii="Times New Roman" w:hAnsi="Times New Roman" w:cs="Times New Roman"/>
                <w:sz w:val="24"/>
                <w:szCs w:val="24"/>
              </w:rPr>
              <w:t>2</w:t>
            </w:r>
          </w:p>
        </w:tc>
      </w:tr>
      <w:tr w:rsidR="00A24F64" w:rsidTr="003C5EDB">
        <w:tc>
          <w:tcPr>
            <w:tcW w:w="60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jc w:val="both"/>
              <w:rPr>
                <w:rFonts w:ascii="Times New Roman" w:hAnsi="Times New Roman" w:cs="Times New Roman"/>
                <w:sz w:val="24"/>
                <w:szCs w:val="24"/>
              </w:rPr>
            </w:pPr>
            <w:r>
              <w:rPr>
                <w:rFonts w:ascii="Times New Roman" w:hAnsi="Times New Roman" w:cs="Times New Roman"/>
                <w:sz w:val="24"/>
                <w:szCs w:val="24"/>
              </w:rPr>
              <w:t>Налог на прибыль</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rPr>
                <w:rFonts w:ascii="Times New Roman" w:hAnsi="Times New Roman" w:cs="Times New Roman"/>
                <w:sz w:val="24"/>
                <w:szCs w:val="24"/>
              </w:rPr>
            </w:pPr>
            <w:r>
              <w:rPr>
                <w:rFonts w:ascii="Times New Roman" w:hAnsi="Times New Roman" w:cs="Times New Roman"/>
                <w:sz w:val="24"/>
                <w:szCs w:val="24"/>
              </w:rPr>
              <w:t>160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A24F64" w:rsidP="00A24F64">
            <w:pPr>
              <w:rPr>
                <w:rFonts w:ascii="Times New Roman" w:hAnsi="Times New Roman" w:cs="Times New Roman"/>
                <w:sz w:val="24"/>
                <w:szCs w:val="24"/>
              </w:rPr>
            </w:pP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A24F64" w:rsidP="00A24F64">
            <w:pPr>
              <w:rPr>
                <w:rFonts w:ascii="Times New Roman" w:hAnsi="Times New Roman" w:cs="Times New Roman"/>
                <w:sz w:val="24"/>
                <w:szCs w:val="24"/>
              </w:rPr>
            </w:pPr>
          </w:p>
        </w:tc>
      </w:tr>
      <w:tr w:rsidR="00A24F64" w:rsidTr="003C5EDB">
        <w:tc>
          <w:tcPr>
            <w:tcW w:w="60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jc w:val="both"/>
              <w:rPr>
                <w:rFonts w:ascii="Times New Roman" w:hAnsi="Times New Roman" w:cs="Times New Roman"/>
                <w:sz w:val="24"/>
                <w:szCs w:val="24"/>
              </w:rPr>
            </w:pPr>
            <w:r>
              <w:rPr>
                <w:rFonts w:ascii="Times New Roman" w:hAnsi="Times New Roman" w:cs="Times New Roman"/>
                <w:sz w:val="24"/>
                <w:szCs w:val="24"/>
              </w:rPr>
              <w:t>Изменение отложенных налоговых активов</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rPr>
                <w:rFonts w:ascii="Times New Roman" w:hAnsi="Times New Roman" w:cs="Times New Roman"/>
                <w:sz w:val="24"/>
                <w:szCs w:val="24"/>
              </w:rPr>
            </w:pPr>
            <w:r>
              <w:rPr>
                <w:rFonts w:ascii="Times New Roman" w:hAnsi="Times New Roman" w:cs="Times New Roman"/>
                <w:sz w:val="24"/>
                <w:szCs w:val="24"/>
              </w:rPr>
              <w:t>170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A24F64" w:rsidP="00A24F64">
            <w:pPr>
              <w:rPr>
                <w:rFonts w:ascii="Times New Roman" w:hAnsi="Times New Roman" w:cs="Times New Roman"/>
                <w:sz w:val="24"/>
                <w:szCs w:val="24"/>
              </w:rPr>
            </w:pP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A24F64" w:rsidP="00A24F64">
            <w:pPr>
              <w:rPr>
                <w:rFonts w:ascii="Times New Roman" w:hAnsi="Times New Roman" w:cs="Times New Roman"/>
                <w:sz w:val="24"/>
                <w:szCs w:val="24"/>
              </w:rPr>
            </w:pPr>
          </w:p>
        </w:tc>
      </w:tr>
      <w:tr w:rsidR="00A24F64" w:rsidTr="003C5EDB">
        <w:tc>
          <w:tcPr>
            <w:tcW w:w="60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jc w:val="both"/>
              <w:rPr>
                <w:rFonts w:ascii="Times New Roman" w:hAnsi="Times New Roman" w:cs="Times New Roman"/>
                <w:sz w:val="24"/>
                <w:szCs w:val="24"/>
              </w:rPr>
            </w:pPr>
            <w:r>
              <w:rPr>
                <w:rFonts w:ascii="Times New Roman" w:hAnsi="Times New Roman" w:cs="Times New Roman"/>
                <w:sz w:val="24"/>
                <w:szCs w:val="24"/>
              </w:rPr>
              <w:t>Изменение отложенных налоговых обязательств</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rPr>
                <w:rFonts w:ascii="Times New Roman" w:hAnsi="Times New Roman" w:cs="Times New Roman"/>
                <w:sz w:val="24"/>
                <w:szCs w:val="24"/>
              </w:rPr>
            </w:pPr>
            <w:r>
              <w:rPr>
                <w:rFonts w:ascii="Times New Roman" w:hAnsi="Times New Roman" w:cs="Times New Roman"/>
                <w:sz w:val="24"/>
                <w:szCs w:val="24"/>
              </w:rPr>
              <w:t>180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A24F64" w:rsidP="00A24F64">
            <w:pPr>
              <w:rPr>
                <w:rFonts w:ascii="Times New Roman" w:hAnsi="Times New Roman" w:cs="Times New Roman"/>
                <w:sz w:val="24"/>
                <w:szCs w:val="24"/>
              </w:rPr>
            </w:pP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A24F64" w:rsidP="00A24F64">
            <w:pPr>
              <w:rPr>
                <w:rFonts w:ascii="Times New Roman" w:hAnsi="Times New Roman" w:cs="Times New Roman"/>
                <w:sz w:val="24"/>
                <w:szCs w:val="24"/>
              </w:rPr>
            </w:pPr>
          </w:p>
        </w:tc>
      </w:tr>
      <w:tr w:rsidR="00A24F64" w:rsidTr="003C5EDB">
        <w:tc>
          <w:tcPr>
            <w:tcW w:w="60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jc w:val="both"/>
              <w:rPr>
                <w:rFonts w:ascii="Times New Roman" w:hAnsi="Times New Roman" w:cs="Times New Roman"/>
                <w:sz w:val="24"/>
                <w:szCs w:val="24"/>
              </w:rPr>
            </w:pPr>
            <w:r>
              <w:rPr>
                <w:rFonts w:ascii="Times New Roman" w:hAnsi="Times New Roman" w:cs="Times New Roman"/>
                <w:sz w:val="24"/>
                <w:szCs w:val="24"/>
              </w:rPr>
              <w:t>Прочие налоги и сборы, исчисляемые из прибыли(дохода)</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rPr>
                <w:rFonts w:ascii="Times New Roman" w:hAnsi="Times New Roman" w:cs="Times New Roman"/>
                <w:sz w:val="24"/>
                <w:szCs w:val="24"/>
              </w:rPr>
            </w:pPr>
            <w:r>
              <w:rPr>
                <w:rFonts w:ascii="Times New Roman" w:hAnsi="Times New Roman" w:cs="Times New Roman"/>
                <w:sz w:val="24"/>
                <w:szCs w:val="24"/>
              </w:rPr>
              <w:t>190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A24F64" w:rsidP="00A24F64">
            <w:pPr>
              <w:rPr>
                <w:rFonts w:ascii="Times New Roman" w:hAnsi="Times New Roman" w:cs="Times New Roman"/>
                <w:sz w:val="24"/>
                <w:szCs w:val="24"/>
              </w:rPr>
            </w:pP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A24F64" w:rsidP="00A24F64">
            <w:pPr>
              <w:rPr>
                <w:rFonts w:ascii="Times New Roman" w:hAnsi="Times New Roman" w:cs="Times New Roman"/>
                <w:sz w:val="24"/>
                <w:szCs w:val="24"/>
              </w:rPr>
            </w:pPr>
          </w:p>
        </w:tc>
      </w:tr>
      <w:tr w:rsidR="00A24F64" w:rsidTr="003C5EDB">
        <w:tc>
          <w:tcPr>
            <w:tcW w:w="60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jc w:val="both"/>
              <w:rPr>
                <w:rFonts w:ascii="Times New Roman" w:hAnsi="Times New Roman" w:cs="Times New Roman"/>
                <w:sz w:val="24"/>
                <w:szCs w:val="24"/>
              </w:rPr>
            </w:pPr>
            <w:r>
              <w:rPr>
                <w:rFonts w:ascii="Times New Roman" w:hAnsi="Times New Roman" w:cs="Times New Roman"/>
                <w:sz w:val="24"/>
                <w:szCs w:val="24"/>
              </w:rPr>
              <w:t>Прочие платежи, исчисляемые из прибыли(дохода)</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rPr>
                <w:rFonts w:ascii="Times New Roman" w:hAnsi="Times New Roman" w:cs="Times New Roman"/>
                <w:sz w:val="24"/>
                <w:szCs w:val="24"/>
              </w:rPr>
            </w:pPr>
            <w:r>
              <w:rPr>
                <w:rFonts w:ascii="Times New Roman" w:hAnsi="Times New Roman" w:cs="Times New Roman"/>
                <w:sz w:val="24"/>
                <w:szCs w:val="24"/>
              </w:rPr>
              <w:t>200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2656BB" w:rsidP="00A24F64">
            <w:pPr>
              <w:rPr>
                <w:rFonts w:ascii="Times New Roman" w:hAnsi="Times New Roman" w:cs="Times New Roman"/>
                <w:sz w:val="24"/>
                <w:szCs w:val="24"/>
              </w:rPr>
            </w:pPr>
            <w:r>
              <w:rPr>
                <w:rFonts w:ascii="Times New Roman" w:hAnsi="Times New Roman" w:cs="Times New Roman"/>
                <w:sz w:val="24"/>
                <w:szCs w:val="24"/>
              </w:rPr>
              <w:t>(1)</w:t>
            </w: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A24F64" w:rsidP="00A24F64">
            <w:pPr>
              <w:rPr>
                <w:rFonts w:ascii="Times New Roman" w:hAnsi="Times New Roman" w:cs="Times New Roman"/>
                <w:sz w:val="24"/>
                <w:szCs w:val="24"/>
              </w:rPr>
            </w:pPr>
          </w:p>
        </w:tc>
      </w:tr>
      <w:tr w:rsidR="00A24F64" w:rsidTr="003C5EDB">
        <w:tc>
          <w:tcPr>
            <w:tcW w:w="60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rPr>
                <w:rFonts w:ascii="Times New Roman" w:hAnsi="Times New Roman" w:cs="Times New Roman"/>
                <w:sz w:val="24"/>
                <w:szCs w:val="24"/>
              </w:rPr>
            </w:pPr>
            <w:r>
              <w:rPr>
                <w:rFonts w:ascii="Times New Roman" w:hAnsi="Times New Roman" w:cs="Times New Roman"/>
                <w:sz w:val="24"/>
                <w:szCs w:val="24"/>
              </w:rPr>
              <w:lastRenderedPageBreak/>
              <w:t xml:space="preserve">Чистая прибыль ( убыток)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rPr>
                <w:rFonts w:ascii="Times New Roman" w:hAnsi="Times New Roman" w:cs="Times New Roman"/>
                <w:sz w:val="24"/>
                <w:szCs w:val="24"/>
              </w:rPr>
            </w:pPr>
            <w:r>
              <w:rPr>
                <w:rFonts w:ascii="Times New Roman" w:hAnsi="Times New Roman" w:cs="Times New Roman"/>
                <w:sz w:val="24"/>
                <w:szCs w:val="24"/>
              </w:rPr>
              <w:t>210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Pr="00551685" w:rsidRDefault="002656BB" w:rsidP="00A24F64">
            <w:pPr>
              <w:rPr>
                <w:rFonts w:ascii="Times New Roman" w:hAnsi="Times New Roman" w:cs="Times New Roman"/>
                <w:sz w:val="24"/>
                <w:szCs w:val="24"/>
              </w:rPr>
            </w:pPr>
            <w:r>
              <w:rPr>
                <w:rFonts w:ascii="Times New Roman" w:hAnsi="Times New Roman" w:cs="Times New Roman"/>
                <w:sz w:val="24"/>
                <w:szCs w:val="24"/>
              </w:rPr>
              <w:t>4</w:t>
            </w: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Pr="00551685" w:rsidRDefault="00A24F64" w:rsidP="00A24F64">
            <w:pPr>
              <w:rPr>
                <w:rFonts w:ascii="Times New Roman" w:hAnsi="Times New Roman" w:cs="Times New Roman"/>
                <w:sz w:val="24"/>
                <w:szCs w:val="24"/>
              </w:rPr>
            </w:pPr>
            <w:r>
              <w:rPr>
                <w:rFonts w:ascii="Times New Roman" w:hAnsi="Times New Roman" w:cs="Times New Roman"/>
                <w:sz w:val="24"/>
                <w:szCs w:val="24"/>
              </w:rPr>
              <w:t>2</w:t>
            </w:r>
          </w:p>
        </w:tc>
      </w:tr>
      <w:tr w:rsidR="00A24F64" w:rsidTr="003C5EDB">
        <w:tc>
          <w:tcPr>
            <w:tcW w:w="60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rPr>
                <w:rFonts w:ascii="Times New Roman" w:hAnsi="Times New Roman" w:cs="Times New Roman"/>
                <w:sz w:val="24"/>
                <w:szCs w:val="24"/>
              </w:rPr>
            </w:pPr>
            <w:r>
              <w:rPr>
                <w:rFonts w:ascii="Times New Roman" w:hAnsi="Times New Roman" w:cs="Times New Roman"/>
                <w:sz w:val="24"/>
                <w:szCs w:val="24"/>
              </w:rPr>
              <w:t>Результат от переоценки долгосрочных активов, не включаемый в чистую прибыль(убыток)</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rPr>
                <w:rFonts w:ascii="Times New Roman" w:hAnsi="Times New Roman" w:cs="Times New Roman"/>
                <w:sz w:val="24"/>
                <w:szCs w:val="24"/>
              </w:rPr>
            </w:pPr>
            <w:r>
              <w:rPr>
                <w:rFonts w:ascii="Times New Roman" w:hAnsi="Times New Roman" w:cs="Times New Roman"/>
                <w:sz w:val="24"/>
                <w:szCs w:val="24"/>
              </w:rPr>
              <w:t>220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2656BB" w:rsidP="00A24F64">
            <w:pPr>
              <w:rPr>
                <w:rFonts w:ascii="Times New Roman" w:hAnsi="Times New Roman" w:cs="Times New Roman"/>
                <w:sz w:val="24"/>
                <w:szCs w:val="24"/>
              </w:rPr>
            </w:pPr>
            <w:r>
              <w:rPr>
                <w:rFonts w:ascii="Times New Roman" w:hAnsi="Times New Roman" w:cs="Times New Roman"/>
                <w:sz w:val="24"/>
                <w:szCs w:val="24"/>
              </w:rPr>
              <w:t>495</w:t>
            </w: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A24F64" w:rsidP="00A24F64">
            <w:pPr>
              <w:rPr>
                <w:rFonts w:ascii="Times New Roman" w:hAnsi="Times New Roman" w:cs="Times New Roman"/>
                <w:sz w:val="24"/>
                <w:szCs w:val="24"/>
              </w:rPr>
            </w:pPr>
          </w:p>
        </w:tc>
      </w:tr>
      <w:tr w:rsidR="00A24F64" w:rsidTr="003C5EDB">
        <w:tc>
          <w:tcPr>
            <w:tcW w:w="60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rPr>
                <w:rFonts w:ascii="Times New Roman" w:hAnsi="Times New Roman" w:cs="Times New Roman"/>
                <w:sz w:val="24"/>
                <w:szCs w:val="24"/>
              </w:rPr>
            </w:pPr>
            <w:r>
              <w:rPr>
                <w:rFonts w:ascii="Times New Roman" w:hAnsi="Times New Roman" w:cs="Times New Roman"/>
                <w:sz w:val="24"/>
                <w:szCs w:val="24"/>
              </w:rPr>
              <w:t>Результат от прочих операций, не включаемый в чистую прибыль(убыток)</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rPr>
                <w:rFonts w:ascii="Times New Roman" w:hAnsi="Times New Roman" w:cs="Times New Roman"/>
                <w:sz w:val="24"/>
                <w:szCs w:val="24"/>
              </w:rPr>
            </w:pPr>
            <w:r>
              <w:rPr>
                <w:rFonts w:ascii="Times New Roman" w:hAnsi="Times New Roman" w:cs="Times New Roman"/>
                <w:sz w:val="24"/>
                <w:szCs w:val="24"/>
              </w:rPr>
              <w:t>230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A24F64" w:rsidP="00A24F64">
            <w:pPr>
              <w:rPr>
                <w:rFonts w:ascii="Times New Roman" w:hAnsi="Times New Roman" w:cs="Times New Roman"/>
                <w:sz w:val="24"/>
                <w:szCs w:val="24"/>
              </w:rPr>
            </w:pP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A24F64" w:rsidP="00A24F64">
            <w:pPr>
              <w:rPr>
                <w:rFonts w:ascii="Times New Roman" w:hAnsi="Times New Roman" w:cs="Times New Roman"/>
                <w:sz w:val="24"/>
                <w:szCs w:val="24"/>
              </w:rPr>
            </w:pPr>
          </w:p>
        </w:tc>
      </w:tr>
      <w:tr w:rsidR="00A24F64" w:rsidTr="003C5EDB">
        <w:tc>
          <w:tcPr>
            <w:tcW w:w="60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rPr>
                <w:rFonts w:ascii="Times New Roman" w:hAnsi="Times New Roman" w:cs="Times New Roman"/>
                <w:sz w:val="24"/>
                <w:szCs w:val="24"/>
              </w:rPr>
            </w:pPr>
            <w:r>
              <w:rPr>
                <w:rFonts w:ascii="Times New Roman" w:hAnsi="Times New Roman" w:cs="Times New Roman"/>
                <w:sz w:val="24"/>
                <w:szCs w:val="24"/>
              </w:rPr>
              <w:t xml:space="preserve">Совокупная прибыль ( убыток)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rPr>
                <w:rFonts w:ascii="Times New Roman" w:hAnsi="Times New Roman" w:cs="Times New Roman"/>
                <w:sz w:val="24"/>
                <w:szCs w:val="24"/>
              </w:rPr>
            </w:pPr>
            <w:r>
              <w:rPr>
                <w:rFonts w:ascii="Times New Roman" w:hAnsi="Times New Roman" w:cs="Times New Roman"/>
                <w:sz w:val="24"/>
                <w:szCs w:val="24"/>
              </w:rPr>
              <w:t>240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Pr="00551685" w:rsidRDefault="002656BB" w:rsidP="00A24F64">
            <w:pPr>
              <w:rPr>
                <w:rFonts w:ascii="Times New Roman" w:hAnsi="Times New Roman" w:cs="Times New Roman"/>
                <w:sz w:val="24"/>
                <w:szCs w:val="24"/>
              </w:rPr>
            </w:pPr>
            <w:r>
              <w:rPr>
                <w:rFonts w:ascii="Times New Roman" w:hAnsi="Times New Roman" w:cs="Times New Roman"/>
                <w:sz w:val="24"/>
                <w:szCs w:val="24"/>
              </w:rPr>
              <w:t>4</w:t>
            </w: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Pr="00551685" w:rsidRDefault="00A24F64" w:rsidP="00A24F64">
            <w:pPr>
              <w:rPr>
                <w:rFonts w:ascii="Times New Roman" w:hAnsi="Times New Roman" w:cs="Times New Roman"/>
                <w:sz w:val="24"/>
                <w:szCs w:val="24"/>
              </w:rPr>
            </w:pPr>
            <w:r>
              <w:rPr>
                <w:rFonts w:ascii="Times New Roman" w:hAnsi="Times New Roman" w:cs="Times New Roman"/>
                <w:sz w:val="24"/>
                <w:szCs w:val="24"/>
              </w:rPr>
              <w:t>2</w:t>
            </w:r>
          </w:p>
        </w:tc>
      </w:tr>
      <w:tr w:rsidR="00A24F64" w:rsidTr="003C5EDB">
        <w:tc>
          <w:tcPr>
            <w:tcW w:w="60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rPr>
                <w:rFonts w:ascii="Times New Roman" w:hAnsi="Times New Roman" w:cs="Times New Roman"/>
                <w:sz w:val="24"/>
                <w:szCs w:val="24"/>
              </w:rPr>
            </w:pPr>
            <w:r>
              <w:rPr>
                <w:rFonts w:ascii="Times New Roman" w:hAnsi="Times New Roman" w:cs="Times New Roman"/>
                <w:sz w:val="24"/>
                <w:szCs w:val="24"/>
              </w:rPr>
              <w:t>Базовая прибыль ( убыток) на акцию</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rPr>
                <w:rFonts w:ascii="Times New Roman" w:hAnsi="Times New Roman" w:cs="Times New Roman"/>
                <w:sz w:val="24"/>
                <w:szCs w:val="24"/>
              </w:rPr>
            </w:pPr>
            <w:r>
              <w:rPr>
                <w:rFonts w:ascii="Times New Roman" w:hAnsi="Times New Roman" w:cs="Times New Roman"/>
                <w:sz w:val="24"/>
                <w:szCs w:val="24"/>
              </w:rPr>
              <w:t>250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Pr="00551685" w:rsidRDefault="00A24F64" w:rsidP="00A24F64">
            <w:pPr>
              <w:rPr>
                <w:rFonts w:ascii="Times New Roman" w:hAnsi="Times New Roman" w:cs="Times New Roman"/>
                <w:sz w:val="24"/>
                <w:szCs w:val="24"/>
              </w:rPr>
            </w:pP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Pr="00551685" w:rsidRDefault="00A24F64" w:rsidP="00A24F64">
            <w:pPr>
              <w:rPr>
                <w:rFonts w:ascii="Times New Roman" w:hAnsi="Times New Roman" w:cs="Times New Roman"/>
                <w:sz w:val="24"/>
                <w:szCs w:val="24"/>
              </w:rPr>
            </w:pPr>
          </w:p>
        </w:tc>
      </w:tr>
      <w:tr w:rsidR="00A24F64" w:rsidTr="003C5EDB">
        <w:tc>
          <w:tcPr>
            <w:tcW w:w="60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rPr>
                <w:rFonts w:ascii="Times New Roman" w:hAnsi="Times New Roman" w:cs="Times New Roman"/>
                <w:sz w:val="24"/>
                <w:szCs w:val="24"/>
              </w:rPr>
            </w:pPr>
            <w:r>
              <w:rPr>
                <w:rFonts w:ascii="Times New Roman" w:hAnsi="Times New Roman" w:cs="Times New Roman"/>
                <w:sz w:val="24"/>
                <w:szCs w:val="24"/>
              </w:rPr>
              <w:t>Разводненная прибыль(убыток) на акцию</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rPr>
                <w:rFonts w:ascii="Times New Roman" w:hAnsi="Times New Roman" w:cs="Times New Roman"/>
                <w:sz w:val="24"/>
                <w:szCs w:val="24"/>
              </w:rPr>
            </w:pPr>
            <w:r>
              <w:rPr>
                <w:rFonts w:ascii="Times New Roman" w:hAnsi="Times New Roman" w:cs="Times New Roman"/>
                <w:sz w:val="24"/>
                <w:szCs w:val="24"/>
              </w:rPr>
              <w:t>260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Pr="00551685" w:rsidRDefault="00A24F64" w:rsidP="00A24F64">
            <w:pPr>
              <w:rPr>
                <w:rFonts w:ascii="Times New Roman" w:hAnsi="Times New Roman" w:cs="Times New Roman"/>
                <w:sz w:val="24"/>
                <w:szCs w:val="24"/>
              </w:rPr>
            </w:pP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Pr="00551685" w:rsidRDefault="00A24F64" w:rsidP="00A24F64">
            <w:pPr>
              <w:rPr>
                <w:rFonts w:ascii="Times New Roman" w:hAnsi="Times New Roman" w:cs="Times New Roman"/>
                <w:sz w:val="24"/>
                <w:szCs w:val="24"/>
              </w:rPr>
            </w:pPr>
          </w:p>
        </w:tc>
      </w:tr>
    </w:tbl>
    <w:p w:rsidR="00C441C5" w:rsidRDefault="00C441C5" w:rsidP="00C441C5">
      <w:pPr>
        <w:pStyle w:val="a3"/>
        <w:rPr>
          <w:rFonts w:ascii="Times New Roman" w:hAnsi="Times New Roman" w:cs="Times New Roman"/>
          <w:b/>
          <w:sz w:val="24"/>
          <w:szCs w:val="24"/>
        </w:rPr>
      </w:pPr>
      <w:r>
        <w:rPr>
          <w:rFonts w:ascii="Times New Roman" w:hAnsi="Times New Roman" w:cs="Times New Roman"/>
          <w:b/>
          <w:sz w:val="24"/>
          <w:szCs w:val="24"/>
        </w:rPr>
        <w:t>Отчет  об изменении собственного капитала за январь-декабрь 20</w:t>
      </w:r>
      <w:r w:rsidR="008E1662">
        <w:rPr>
          <w:rFonts w:ascii="Times New Roman" w:hAnsi="Times New Roman" w:cs="Times New Roman"/>
          <w:b/>
          <w:sz w:val="24"/>
          <w:szCs w:val="24"/>
        </w:rPr>
        <w:t>2</w:t>
      </w:r>
      <w:r w:rsidR="00A24F64">
        <w:rPr>
          <w:rFonts w:ascii="Times New Roman" w:hAnsi="Times New Roman" w:cs="Times New Roman"/>
          <w:b/>
          <w:sz w:val="24"/>
          <w:szCs w:val="24"/>
        </w:rPr>
        <w:t>2г</w:t>
      </w:r>
      <w:r>
        <w:rPr>
          <w:rFonts w:ascii="Times New Roman" w:hAnsi="Times New Roman" w:cs="Times New Roman"/>
          <w:b/>
          <w:sz w:val="24"/>
          <w:szCs w:val="24"/>
        </w:rPr>
        <w:t>ода</w:t>
      </w:r>
    </w:p>
    <w:tbl>
      <w:tblPr>
        <w:tblStyle w:val="a4"/>
        <w:tblW w:w="9585" w:type="dxa"/>
        <w:tblLayout w:type="fixed"/>
        <w:tblLook w:val="04A0"/>
      </w:tblPr>
      <w:tblGrid>
        <w:gridCol w:w="1526"/>
        <w:gridCol w:w="567"/>
        <w:gridCol w:w="850"/>
        <w:gridCol w:w="993"/>
        <w:gridCol w:w="1134"/>
        <w:gridCol w:w="992"/>
        <w:gridCol w:w="992"/>
        <w:gridCol w:w="992"/>
        <w:gridCol w:w="709"/>
        <w:gridCol w:w="830"/>
      </w:tblGrid>
      <w:tr w:rsidR="00C441C5" w:rsidTr="000C797C">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jc w:val="center"/>
              <w:rPr>
                <w:rFonts w:ascii="Times New Roman" w:hAnsi="Times New Roman" w:cs="Times New Roman"/>
                <w:sz w:val="18"/>
                <w:szCs w:val="18"/>
              </w:rPr>
            </w:pPr>
            <w:r>
              <w:rPr>
                <w:rFonts w:ascii="Times New Roman" w:hAnsi="Times New Roman" w:cs="Times New Roman"/>
                <w:sz w:val="18"/>
                <w:szCs w:val="18"/>
              </w:rPr>
              <w:t>Наименование показателей</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jc w:val="center"/>
              <w:rPr>
                <w:rFonts w:ascii="Times New Roman" w:hAnsi="Times New Roman" w:cs="Times New Roman"/>
                <w:sz w:val="18"/>
                <w:szCs w:val="18"/>
              </w:rPr>
            </w:pPr>
            <w:r>
              <w:rPr>
                <w:rFonts w:ascii="Times New Roman" w:hAnsi="Times New Roman" w:cs="Times New Roman"/>
                <w:sz w:val="18"/>
                <w:szCs w:val="18"/>
              </w:rPr>
              <w:t>Код строки</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jc w:val="center"/>
              <w:rPr>
                <w:rFonts w:ascii="Times New Roman" w:hAnsi="Times New Roman" w:cs="Times New Roman"/>
                <w:sz w:val="18"/>
                <w:szCs w:val="18"/>
              </w:rPr>
            </w:pPr>
            <w:r>
              <w:rPr>
                <w:rFonts w:ascii="Times New Roman" w:hAnsi="Times New Roman" w:cs="Times New Roman"/>
                <w:sz w:val="18"/>
                <w:szCs w:val="18"/>
              </w:rPr>
              <w:t>Уставный капитал</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jc w:val="center"/>
              <w:rPr>
                <w:rFonts w:ascii="Times New Roman" w:hAnsi="Times New Roman" w:cs="Times New Roman"/>
                <w:sz w:val="18"/>
                <w:szCs w:val="18"/>
              </w:rPr>
            </w:pPr>
            <w:r>
              <w:rPr>
                <w:rFonts w:ascii="Times New Roman" w:hAnsi="Times New Roman" w:cs="Times New Roman"/>
                <w:sz w:val="18"/>
                <w:szCs w:val="18"/>
              </w:rPr>
              <w:t>Неоплаченная часть уставного капитала</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jc w:val="center"/>
              <w:rPr>
                <w:rFonts w:ascii="Times New Roman" w:hAnsi="Times New Roman" w:cs="Times New Roman"/>
                <w:sz w:val="18"/>
                <w:szCs w:val="18"/>
              </w:rPr>
            </w:pPr>
            <w:r>
              <w:rPr>
                <w:rFonts w:ascii="Times New Roman" w:hAnsi="Times New Roman" w:cs="Times New Roman"/>
                <w:sz w:val="18"/>
                <w:szCs w:val="18"/>
              </w:rPr>
              <w:t>Собственные акции (доли в уставном капитале)</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jc w:val="center"/>
              <w:rPr>
                <w:rFonts w:ascii="Times New Roman" w:hAnsi="Times New Roman" w:cs="Times New Roman"/>
                <w:sz w:val="18"/>
                <w:szCs w:val="18"/>
              </w:rPr>
            </w:pPr>
            <w:r>
              <w:rPr>
                <w:rFonts w:ascii="Times New Roman" w:hAnsi="Times New Roman" w:cs="Times New Roman"/>
                <w:sz w:val="18"/>
                <w:szCs w:val="18"/>
              </w:rPr>
              <w:t>Резервный капитал</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jc w:val="center"/>
              <w:rPr>
                <w:rFonts w:ascii="Times New Roman" w:hAnsi="Times New Roman" w:cs="Times New Roman"/>
                <w:sz w:val="18"/>
                <w:szCs w:val="18"/>
              </w:rPr>
            </w:pPr>
            <w:r>
              <w:rPr>
                <w:rFonts w:ascii="Times New Roman" w:hAnsi="Times New Roman" w:cs="Times New Roman"/>
                <w:sz w:val="18"/>
                <w:szCs w:val="18"/>
              </w:rPr>
              <w:t>Добавочный капитал</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jc w:val="center"/>
              <w:rPr>
                <w:rFonts w:ascii="Times New Roman" w:hAnsi="Times New Roman" w:cs="Times New Roman"/>
                <w:sz w:val="18"/>
                <w:szCs w:val="18"/>
              </w:rPr>
            </w:pPr>
            <w:r>
              <w:rPr>
                <w:rFonts w:ascii="Times New Roman" w:hAnsi="Times New Roman" w:cs="Times New Roman"/>
                <w:sz w:val="18"/>
                <w:szCs w:val="18"/>
              </w:rPr>
              <w:t>Нераспределенная прибыль( непокрытый убыток)</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jc w:val="center"/>
              <w:rPr>
                <w:rFonts w:ascii="Times New Roman" w:hAnsi="Times New Roman" w:cs="Times New Roman"/>
                <w:sz w:val="18"/>
                <w:szCs w:val="18"/>
              </w:rPr>
            </w:pPr>
            <w:r>
              <w:rPr>
                <w:rFonts w:ascii="Times New Roman" w:hAnsi="Times New Roman" w:cs="Times New Roman"/>
                <w:sz w:val="18"/>
                <w:szCs w:val="18"/>
              </w:rPr>
              <w:t>Чистая прибыль</w:t>
            </w:r>
          </w:p>
        </w:tc>
        <w:tc>
          <w:tcPr>
            <w:tcW w:w="8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jc w:val="center"/>
              <w:rPr>
                <w:rFonts w:ascii="Times New Roman" w:hAnsi="Times New Roman" w:cs="Times New Roman"/>
                <w:sz w:val="18"/>
                <w:szCs w:val="18"/>
              </w:rPr>
            </w:pPr>
            <w:r>
              <w:rPr>
                <w:rFonts w:ascii="Times New Roman" w:hAnsi="Times New Roman" w:cs="Times New Roman"/>
                <w:sz w:val="18"/>
                <w:szCs w:val="18"/>
              </w:rPr>
              <w:t>итого</w:t>
            </w:r>
          </w:p>
        </w:tc>
      </w:tr>
      <w:tr w:rsidR="00C441C5" w:rsidTr="000C797C">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sz w:val="18"/>
                <w:szCs w:val="18"/>
              </w:rPr>
            </w:pPr>
            <w:r>
              <w:rPr>
                <w:sz w:val="18"/>
                <w:szCs w:val="18"/>
              </w:rPr>
              <w:t>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sz w:val="18"/>
                <w:szCs w:val="18"/>
              </w:rPr>
            </w:pPr>
            <w:r>
              <w:rPr>
                <w:sz w:val="18"/>
                <w:szCs w:val="18"/>
              </w:rPr>
              <w:t>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sz w:val="18"/>
                <w:szCs w:val="18"/>
              </w:rPr>
            </w:pPr>
            <w:r>
              <w:rPr>
                <w:sz w:val="18"/>
                <w:szCs w:val="18"/>
              </w:rPr>
              <w:t>3</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sz w:val="18"/>
                <w:szCs w:val="18"/>
              </w:rPr>
            </w:pPr>
            <w:r>
              <w:rPr>
                <w:sz w:val="18"/>
                <w:szCs w:val="18"/>
              </w:rPr>
              <w:t>4</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sz w:val="18"/>
                <w:szCs w:val="18"/>
              </w:rPr>
            </w:pPr>
            <w:r>
              <w:rPr>
                <w:sz w:val="18"/>
                <w:szCs w:val="18"/>
              </w:rPr>
              <w:t>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sz w:val="18"/>
                <w:szCs w:val="18"/>
              </w:rPr>
            </w:pPr>
            <w:r>
              <w:rPr>
                <w:sz w:val="18"/>
                <w:szCs w:val="18"/>
              </w:rPr>
              <w:t>6</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sz w:val="18"/>
                <w:szCs w:val="18"/>
              </w:rPr>
            </w:pPr>
            <w:r>
              <w:rPr>
                <w:sz w:val="18"/>
                <w:szCs w:val="18"/>
              </w:rPr>
              <w:t>7</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sz w:val="18"/>
                <w:szCs w:val="18"/>
              </w:rPr>
            </w:pPr>
            <w:r>
              <w:rPr>
                <w:sz w:val="18"/>
                <w:szCs w:val="18"/>
              </w:rPr>
              <w:t>8</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sz w:val="18"/>
                <w:szCs w:val="18"/>
              </w:rPr>
            </w:pPr>
            <w:r>
              <w:rPr>
                <w:sz w:val="18"/>
                <w:szCs w:val="18"/>
              </w:rPr>
              <w:t>9</w:t>
            </w:r>
          </w:p>
        </w:tc>
        <w:tc>
          <w:tcPr>
            <w:tcW w:w="8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rFonts w:ascii="Times New Roman" w:hAnsi="Times New Roman" w:cs="Times New Roman"/>
                <w:sz w:val="18"/>
                <w:szCs w:val="18"/>
              </w:rPr>
            </w:pPr>
            <w:r>
              <w:rPr>
                <w:rFonts w:ascii="Times New Roman" w:hAnsi="Times New Roman" w:cs="Times New Roman"/>
                <w:sz w:val="18"/>
                <w:szCs w:val="18"/>
              </w:rPr>
              <w:t>10</w:t>
            </w:r>
          </w:p>
        </w:tc>
      </w:tr>
      <w:tr w:rsidR="00C441C5" w:rsidTr="000C797C">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rsidP="00A75314">
            <w:pPr>
              <w:pStyle w:val="a3"/>
              <w:rPr>
                <w:rFonts w:ascii="Times New Roman" w:hAnsi="Times New Roman" w:cs="Times New Roman"/>
                <w:sz w:val="20"/>
                <w:szCs w:val="20"/>
              </w:rPr>
            </w:pPr>
            <w:r>
              <w:rPr>
                <w:rFonts w:ascii="Times New Roman" w:hAnsi="Times New Roman" w:cs="Times New Roman"/>
                <w:sz w:val="20"/>
                <w:szCs w:val="20"/>
              </w:rPr>
              <w:t>Остаток на</w:t>
            </w:r>
            <w:r w:rsidR="00396063">
              <w:rPr>
                <w:rFonts w:ascii="Times New Roman" w:hAnsi="Times New Roman" w:cs="Times New Roman"/>
                <w:sz w:val="20"/>
                <w:szCs w:val="20"/>
              </w:rPr>
              <w:t>31.12.20</w:t>
            </w:r>
            <w:r w:rsidR="00494936">
              <w:rPr>
                <w:rFonts w:ascii="Times New Roman" w:hAnsi="Times New Roman" w:cs="Times New Roman"/>
                <w:sz w:val="20"/>
                <w:szCs w:val="20"/>
              </w:rPr>
              <w:t>2</w:t>
            </w:r>
            <w:r w:rsidR="00A75314">
              <w:rPr>
                <w:rFonts w:ascii="Times New Roman" w:hAnsi="Times New Roman" w:cs="Times New Roman"/>
                <w:sz w:val="20"/>
                <w:szCs w:val="20"/>
                <w:lang w:val="en-US"/>
              </w:rPr>
              <w:t>1</w:t>
            </w:r>
            <w:r w:rsidR="00396063">
              <w:rPr>
                <w:rFonts w:ascii="Times New Roman" w:hAnsi="Times New Roman" w:cs="Times New Roman"/>
                <w:sz w:val="20"/>
                <w:szCs w:val="20"/>
              </w:rPr>
              <w:t>г.</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rFonts w:ascii="Times New Roman" w:hAnsi="Times New Roman" w:cs="Times New Roman"/>
                <w:sz w:val="18"/>
                <w:szCs w:val="18"/>
              </w:rPr>
            </w:pPr>
            <w:r>
              <w:rPr>
                <w:rFonts w:ascii="Times New Roman" w:hAnsi="Times New Roman" w:cs="Times New Roman"/>
                <w:sz w:val="18"/>
                <w:szCs w:val="18"/>
              </w:rPr>
              <w:t>010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Pr="00396063" w:rsidRDefault="000C797C">
            <w:pPr>
              <w:pStyle w:val="a3"/>
              <w:rPr>
                <w:sz w:val="24"/>
                <w:szCs w:val="24"/>
              </w:rPr>
            </w:pPr>
            <w:r>
              <w:rPr>
                <w:sz w:val="24"/>
                <w:szCs w:val="24"/>
              </w:rPr>
              <w:t>55</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Pr="00396063" w:rsidRDefault="00C441C5">
            <w:pPr>
              <w:pStyle w:val="a3"/>
              <w:rPr>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Pr="00396063" w:rsidRDefault="00C441C5">
            <w:pPr>
              <w:pStyle w:val="a3"/>
              <w:rPr>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Pr="00396063" w:rsidRDefault="00C441C5">
            <w:pPr>
              <w:pStyle w:val="a3"/>
              <w:rPr>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Pr="00396063" w:rsidRDefault="000C797C">
            <w:pPr>
              <w:pStyle w:val="a3"/>
              <w:rPr>
                <w:sz w:val="24"/>
                <w:szCs w:val="24"/>
              </w:rPr>
            </w:pPr>
            <w:r>
              <w:rPr>
                <w:sz w:val="24"/>
                <w:szCs w:val="24"/>
              </w:rPr>
              <w:t>446</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Pr="00396063" w:rsidRDefault="000C797C">
            <w:pPr>
              <w:pStyle w:val="a3"/>
              <w:rPr>
                <w:sz w:val="24"/>
                <w:szCs w:val="24"/>
              </w:rPr>
            </w:pPr>
            <w:r>
              <w:rPr>
                <w:sz w:val="24"/>
                <w:szCs w:val="24"/>
              </w:rPr>
              <w:t>3</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Pr="00396063" w:rsidRDefault="00C441C5">
            <w:pPr>
              <w:pStyle w:val="a3"/>
              <w:rPr>
                <w:sz w:val="24"/>
                <w:szCs w:val="24"/>
              </w:rPr>
            </w:pPr>
          </w:p>
        </w:tc>
        <w:tc>
          <w:tcPr>
            <w:tcW w:w="8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Pr="00396063" w:rsidRDefault="000C797C" w:rsidP="00B70B74">
            <w:pPr>
              <w:pStyle w:val="a3"/>
              <w:rPr>
                <w:sz w:val="24"/>
                <w:szCs w:val="24"/>
              </w:rPr>
            </w:pPr>
            <w:r>
              <w:rPr>
                <w:sz w:val="24"/>
                <w:szCs w:val="24"/>
              </w:rPr>
              <w:t>504</w:t>
            </w:r>
          </w:p>
        </w:tc>
      </w:tr>
      <w:tr w:rsidR="00C441C5" w:rsidTr="000C797C">
        <w:trPr>
          <w:trHeight w:val="1390"/>
        </w:trPr>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rFonts w:ascii="Times New Roman" w:hAnsi="Times New Roman" w:cs="Times New Roman"/>
                <w:sz w:val="20"/>
                <w:szCs w:val="20"/>
              </w:rPr>
            </w:pPr>
            <w:r>
              <w:rPr>
                <w:rFonts w:ascii="Times New Roman" w:hAnsi="Times New Roman" w:cs="Times New Roman"/>
                <w:sz w:val="20"/>
                <w:szCs w:val="20"/>
              </w:rPr>
              <w:t>Корректировки в связи с изменением учетной политики</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rFonts w:ascii="Times New Roman" w:hAnsi="Times New Roman" w:cs="Times New Roman"/>
                <w:sz w:val="18"/>
                <w:szCs w:val="18"/>
              </w:rPr>
            </w:pPr>
            <w:r>
              <w:rPr>
                <w:rFonts w:ascii="Times New Roman" w:hAnsi="Times New Roman" w:cs="Times New Roman"/>
                <w:sz w:val="18"/>
                <w:szCs w:val="18"/>
              </w:rPr>
              <w:t>020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8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r>
      <w:tr w:rsidR="00C441C5" w:rsidTr="000C797C">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rFonts w:ascii="Times New Roman" w:hAnsi="Times New Roman" w:cs="Times New Roman"/>
                <w:sz w:val="20"/>
                <w:szCs w:val="20"/>
              </w:rPr>
            </w:pPr>
            <w:r>
              <w:rPr>
                <w:rFonts w:ascii="Times New Roman" w:hAnsi="Times New Roman" w:cs="Times New Roman"/>
                <w:sz w:val="20"/>
                <w:szCs w:val="20"/>
              </w:rPr>
              <w:t>Корректировки в связи с исправлением ошибок</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sz w:val="18"/>
                <w:szCs w:val="18"/>
              </w:rPr>
            </w:pPr>
            <w:r>
              <w:rPr>
                <w:sz w:val="18"/>
                <w:szCs w:val="18"/>
              </w:rPr>
              <w:t>030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8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r>
      <w:tr w:rsidR="00C441C5" w:rsidTr="000C797C">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rsidP="00A75314">
            <w:pPr>
              <w:pStyle w:val="a3"/>
              <w:jc w:val="both"/>
              <w:rPr>
                <w:rFonts w:ascii="Times New Roman" w:hAnsi="Times New Roman" w:cs="Times New Roman"/>
                <w:sz w:val="20"/>
                <w:szCs w:val="20"/>
              </w:rPr>
            </w:pPr>
            <w:r>
              <w:rPr>
                <w:rFonts w:ascii="Times New Roman" w:hAnsi="Times New Roman" w:cs="Times New Roman"/>
                <w:sz w:val="20"/>
                <w:szCs w:val="20"/>
              </w:rPr>
              <w:t xml:space="preserve">Скорректированный остаток на </w:t>
            </w:r>
            <w:r w:rsidR="00396063">
              <w:rPr>
                <w:rFonts w:ascii="Times New Roman" w:hAnsi="Times New Roman" w:cs="Times New Roman"/>
                <w:sz w:val="20"/>
                <w:szCs w:val="20"/>
              </w:rPr>
              <w:t>31.12.20</w:t>
            </w:r>
            <w:r w:rsidR="00494936">
              <w:rPr>
                <w:rFonts w:ascii="Times New Roman" w:hAnsi="Times New Roman" w:cs="Times New Roman"/>
                <w:sz w:val="20"/>
                <w:szCs w:val="20"/>
              </w:rPr>
              <w:t>2</w:t>
            </w:r>
            <w:r w:rsidR="00A75314">
              <w:rPr>
                <w:rFonts w:ascii="Times New Roman" w:hAnsi="Times New Roman" w:cs="Times New Roman"/>
                <w:sz w:val="20"/>
                <w:szCs w:val="20"/>
                <w:lang w:val="en-US"/>
              </w:rPr>
              <w:t>1</w:t>
            </w:r>
            <w:r w:rsidR="00396063">
              <w:rPr>
                <w:rFonts w:ascii="Times New Roman" w:hAnsi="Times New Roman" w:cs="Times New Roman"/>
                <w:sz w:val="20"/>
                <w:szCs w:val="20"/>
              </w:rPr>
              <w:t>г.</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jc w:val="both"/>
              <w:rPr>
                <w:rFonts w:ascii="Times New Roman" w:hAnsi="Times New Roman" w:cs="Times New Roman"/>
                <w:sz w:val="18"/>
                <w:szCs w:val="18"/>
              </w:rPr>
            </w:pPr>
            <w:r>
              <w:rPr>
                <w:rFonts w:ascii="Times New Roman" w:hAnsi="Times New Roman" w:cs="Times New Roman"/>
                <w:sz w:val="18"/>
                <w:szCs w:val="18"/>
              </w:rPr>
              <w:t>040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Pr="00396063" w:rsidRDefault="000C797C">
            <w:pPr>
              <w:pStyle w:val="a3"/>
              <w:rPr>
                <w:sz w:val="24"/>
                <w:szCs w:val="24"/>
              </w:rPr>
            </w:pPr>
            <w:r>
              <w:rPr>
                <w:sz w:val="24"/>
                <w:szCs w:val="24"/>
              </w:rPr>
              <w:t>55</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Pr="00396063" w:rsidRDefault="00C441C5">
            <w:pPr>
              <w:pStyle w:val="a3"/>
              <w:rPr>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Pr="00396063" w:rsidRDefault="00C441C5">
            <w:pPr>
              <w:pStyle w:val="a3"/>
              <w:rPr>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Pr="00396063" w:rsidRDefault="00C441C5">
            <w:pPr>
              <w:pStyle w:val="a3"/>
              <w:rPr>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Pr="00396063" w:rsidRDefault="000C797C">
            <w:pPr>
              <w:pStyle w:val="a3"/>
              <w:rPr>
                <w:sz w:val="24"/>
                <w:szCs w:val="24"/>
              </w:rPr>
            </w:pPr>
            <w:r>
              <w:rPr>
                <w:sz w:val="24"/>
                <w:szCs w:val="24"/>
              </w:rPr>
              <w:t>446</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Pr="00396063" w:rsidRDefault="000C797C">
            <w:pPr>
              <w:pStyle w:val="a3"/>
              <w:rPr>
                <w:sz w:val="24"/>
                <w:szCs w:val="24"/>
              </w:rPr>
            </w:pPr>
            <w:r>
              <w:rPr>
                <w:sz w:val="24"/>
                <w:szCs w:val="24"/>
              </w:rPr>
              <w:t>3</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Pr="00396063" w:rsidRDefault="00C441C5">
            <w:pPr>
              <w:pStyle w:val="a3"/>
              <w:rPr>
                <w:sz w:val="24"/>
                <w:szCs w:val="24"/>
              </w:rPr>
            </w:pPr>
          </w:p>
        </w:tc>
        <w:tc>
          <w:tcPr>
            <w:tcW w:w="8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Pr="00396063" w:rsidRDefault="000C797C" w:rsidP="00B70B74">
            <w:pPr>
              <w:pStyle w:val="a3"/>
              <w:rPr>
                <w:sz w:val="24"/>
                <w:szCs w:val="24"/>
              </w:rPr>
            </w:pPr>
            <w:r>
              <w:rPr>
                <w:sz w:val="24"/>
                <w:szCs w:val="24"/>
              </w:rPr>
              <w:t>504</w:t>
            </w:r>
          </w:p>
        </w:tc>
      </w:tr>
      <w:tr w:rsidR="00C441C5" w:rsidTr="000C797C">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jc w:val="both"/>
              <w:rPr>
                <w:rFonts w:ascii="Times New Roman" w:hAnsi="Times New Roman" w:cs="Times New Roman"/>
                <w:sz w:val="20"/>
                <w:szCs w:val="20"/>
              </w:rPr>
            </w:pPr>
            <w:r>
              <w:rPr>
                <w:rFonts w:ascii="Times New Roman" w:hAnsi="Times New Roman" w:cs="Times New Roman"/>
                <w:sz w:val="20"/>
                <w:szCs w:val="20"/>
              </w:rPr>
              <w:t xml:space="preserve">За январь-декабрь </w:t>
            </w:r>
            <w:r w:rsidR="00396063">
              <w:rPr>
                <w:rFonts w:ascii="Times New Roman" w:hAnsi="Times New Roman" w:cs="Times New Roman"/>
                <w:sz w:val="20"/>
                <w:szCs w:val="20"/>
              </w:rPr>
              <w:t>20</w:t>
            </w:r>
            <w:r w:rsidR="000C797C">
              <w:rPr>
                <w:rFonts w:ascii="Times New Roman" w:hAnsi="Times New Roman" w:cs="Times New Roman"/>
                <w:sz w:val="20"/>
                <w:szCs w:val="20"/>
              </w:rPr>
              <w:t>21</w:t>
            </w:r>
            <w:r w:rsidR="00396063">
              <w:rPr>
                <w:rFonts w:ascii="Times New Roman" w:hAnsi="Times New Roman" w:cs="Times New Roman"/>
                <w:sz w:val="20"/>
                <w:szCs w:val="20"/>
              </w:rPr>
              <w:t>года</w:t>
            </w:r>
          </w:p>
          <w:p w:rsidR="00C441C5" w:rsidRDefault="00C441C5">
            <w:pPr>
              <w:pStyle w:val="a3"/>
              <w:jc w:val="both"/>
              <w:rPr>
                <w:rFonts w:ascii="Times New Roman" w:hAnsi="Times New Roman" w:cs="Times New Roman"/>
                <w:sz w:val="16"/>
                <w:szCs w:val="16"/>
              </w:rPr>
            </w:pPr>
            <w:r>
              <w:rPr>
                <w:rFonts w:ascii="Times New Roman" w:hAnsi="Times New Roman" w:cs="Times New Roman"/>
                <w:sz w:val="20"/>
                <w:szCs w:val="20"/>
              </w:rPr>
              <w:t>Увеличение собственного капитала-всего</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rFonts w:ascii="Times New Roman" w:hAnsi="Times New Roman" w:cs="Times New Roman"/>
                <w:sz w:val="18"/>
                <w:szCs w:val="18"/>
              </w:rPr>
            </w:pPr>
            <w:r>
              <w:rPr>
                <w:rFonts w:ascii="Times New Roman" w:hAnsi="Times New Roman" w:cs="Times New Roman"/>
                <w:sz w:val="18"/>
                <w:szCs w:val="18"/>
              </w:rPr>
              <w:t>050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8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r>
      <w:tr w:rsidR="00C441C5" w:rsidTr="000C797C">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rFonts w:ascii="Times New Roman" w:hAnsi="Times New Roman" w:cs="Times New Roman"/>
                <w:sz w:val="20"/>
                <w:szCs w:val="20"/>
              </w:rPr>
            </w:pPr>
            <w:r>
              <w:rPr>
                <w:rFonts w:ascii="Times New Roman" w:hAnsi="Times New Roman" w:cs="Times New Roman"/>
                <w:sz w:val="20"/>
                <w:szCs w:val="20"/>
              </w:rPr>
              <w:t>В том числе:</w:t>
            </w:r>
          </w:p>
          <w:p w:rsidR="00C441C5" w:rsidRDefault="00C441C5">
            <w:pPr>
              <w:pStyle w:val="a3"/>
              <w:rPr>
                <w:rFonts w:ascii="Times New Roman" w:hAnsi="Times New Roman" w:cs="Times New Roman"/>
                <w:sz w:val="20"/>
                <w:szCs w:val="20"/>
              </w:rPr>
            </w:pPr>
            <w:r>
              <w:rPr>
                <w:rFonts w:ascii="Times New Roman" w:hAnsi="Times New Roman" w:cs="Times New Roman"/>
                <w:sz w:val="20"/>
                <w:szCs w:val="20"/>
              </w:rPr>
              <w:t>Чистая прибыль</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rFonts w:ascii="Times New Roman" w:hAnsi="Times New Roman" w:cs="Times New Roman"/>
                <w:sz w:val="18"/>
                <w:szCs w:val="18"/>
              </w:rPr>
            </w:pPr>
            <w:r>
              <w:rPr>
                <w:rFonts w:ascii="Times New Roman" w:hAnsi="Times New Roman" w:cs="Times New Roman"/>
                <w:sz w:val="18"/>
                <w:szCs w:val="18"/>
              </w:rPr>
              <w:t>051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rFonts w:ascii="Times New Roman" w:hAnsi="Times New Roman" w:cs="Times New Roman"/>
                <w:sz w:val="16"/>
                <w:szCs w:val="16"/>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8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r>
      <w:tr w:rsidR="00C441C5" w:rsidTr="000C797C">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jc w:val="both"/>
              <w:rPr>
                <w:rFonts w:ascii="Times New Roman" w:hAnsi="Times New Roman" w:cs="Times New Roman"/>
                <w:sz w:val="20"/>
                <w:szCs w:val="20"/>
              </w:rPr>
            </w:pPr>
            <w:r>
              <w:rPr>
                <w:rFonts w:ascii="Times New Roman" w:hAnsi="Times New Roman" w:cs="Times New Roman"/>
                <w:sz w:val="20"/>
                <w:szCs w:val="20"/>
              </w:rPr>
              <w:t>Переоценка долгосрочных активов</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sz w:val="18"/>
                <w:szCs w:val="18"/>
              </w:rPr>
            </w:pPr>
            <w:r>
              <w:rPr>
                <w:sz w:val="18"/>
                <w:szCs w:val="18"/>
              </w:rPr>
              <w:t>052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8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r>
      <w:tr w:rsidR="00C441C5" w:rsidTr="000C797C">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rFonts w:ascii="Times New Roman" w:hAnsi="Times New Roman" w:cs="Times New Roman"/>
                <w:sz w:val="20"/>
                <w:szCs w:val="20"/>
              </w:rPr>
            </w:pPr>
            <w:r>
              <w:rPr>
                <w:rFonts w:ascii="Times New Roman" w:hAnsi="Times New Roman" w:cs="Times New Roman"/>
                <w:sz w:val="20"/>
                <w:szCs w:val="20"/>
              </w:rPr>
              <w:t>Доходы от прочих операций , не включаемые в чистую прибыль (убыток)</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rFonts w:ascii="Times New Roman" w:hAnsi="Times New Roman" w:cs="Times New Roman"/>
                <w:sz w:val="18"/>
                <w:szCs w:val="18"/>
              </w:rPr>
            </w:pPr>
            <w:r>
              <w:rPr>
                <w:rFonts w:ascii="Times New Roman" w:hAnsi="Times New Roman" w:cs="Times New Roman"/>
                <w:sz w:val="18"/>
                <w:szCs w:val="18"/>
              </w:rPr>
              <w:t>053</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8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r>
      <w:tr w:rsidR="00C441C5" w:rsidTr="000C797C">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rFonts w:ascii="Times New Roman" w:hAnsi="Times New Roman" w:cs="Times New Roman"/>
                <w:sz w:val="20"/>
                <w:szCs w:val="20"/>
              </w:rPr>
            </w:pPr>
            <w:r>
              <w:rPr>
                <w:rFonts w:ascii="Times New Roman" w:hAnsi="Times New Roman" w:cs="Times New Roman"/>
                <w:sz w:val="20"/>
                <w:szCs w:val="20"/>
              </w:rPr>
              <w:t>Выпуск дополнительных акций</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rFonts w:ascii="Times New Roman" w:hAnsi="Times New Roman" w:cs="Times New Roman"/>
                <w:sz w:val="18"/>
                <w:szCs w:val="18"/>
              </w:rPr>
            </w:pPr>
            <w:r>
              <w:rPr>
                <w:rFonts w:ascii="Times New Roman" w:hAnsi="Times New Roman" w:cs="Times New Roman"/>
                <w:sz w:val="18"/>
                <w:szCs w:val="18"/>
              </w:rPr>
              <w:t>054</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rFonts w:ascii="Times New Roman" w:hAnsi="Times New Roman" w:cs="Times New Roman"/>
                <w:sz w:val="20"/>
                <w:szCs w:val="20"/>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8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r>
      <w:tr w:rsidR="00C441C5" w:rsidTr="000C797C">
        <w:trPr>
          <w:trHeight w:val="1125"/>
        </w:trPr>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rFonts w:ascii="Times New Roman" w:hAnsi="Times New Roman" w:cs="Times New Roman"/>
                <w:sz w:val="20"/>
                <w:szCs w:val="20"/>
              </w:rPr>
            </w:pPr>
            <w:r>
              <w:rPr>
                <w:rFonts w:ascii="Times New Roman" w:hAnsi="Times New Roman" w:cs="Times New Roman"/>
                <w:sz w:val="20"/>
                <w:szCs w:val="20"/>
              </w:rPr>
              <w:t>Увеличение номинальной стоимости акций</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sz w:val="18"/>
                <w:szCs w:val="18"/>
              </w:rPr>
            </w:pPr>
            <w:r>
              <w:rPr>
                <w:sz w:val="18"/>
                <w:szCs w:val="18"/>
              </w:rPr>
              <w:t>055</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8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r>
      <w:tr w:rsidR="00C441C5" w:rsidTr="000C797C">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rFonts w:ascii="Times New Roman" w:hAnsi="Times New Roman" w:cs="Times New Roman"/>
                <w:sz w:val="20"/>
                <w:szCs w:val="20"/>
              </w:rPr>
            </w:pPr>
            <w:r>
              <w:rPr>
                <w:rFonts w:ascii="Times New Roman" w:hAnsi="Times New Roman" w:cs="Times New Roman"/>
                <w:sz w:val="20"/>
                <w:szCs w:val="20"/>
              </w:rPr>
              <w:t xml:space="preserve">Вклады собственника имущества </w:t>
            </w:r>
            <w:r>
              <w:rPr>
                <w:rFonts w:ascii="Times New Roman" w:hAnsi="Times New Roman" w:cs="Times New Roman"/>
                <w:sz w:val="20"/>
                <w:szCs w:val="20"/>
              </w:rPr>
              <w:lastRenderedPageBreak/>
              <w:t>(учредителей, участников)</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rFonts w:ascii="Times New Roman" w:hAnsi="Times New Roman" w:cs="Times New Roman"/>
                <w:sz w:val="18"/>
                <w:szCs w:val="18"/>
              </w:rPr>
            </w:pPr>
            <w:r>
              <w:rPr>
                <w:rFonts w:ascii="Times New Roman" w:hAnsi="Times New Roman" w:cs="Times New Roman"/>
                <w:sz w:val="18"/>
                <w:szCs w:val="18"/>
              </w:rPr>
              <w:lastRenderedPageBreak/>
              <w:t>056</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8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r>
      <w:tr w:rsidR="00C441C5" w:rsidTr="000C797C">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rFonts w:ascii="Times New Roman" w:hAnsi="Times New Roman" w:cs="Times New Roman"/>
                <w:sz w:val="20"/>
                <w:szCs w:val="20"/>
              </w:rPr>
            </w:pPr>
            <w:r>
              <w:rPr>
                <w:rFonts w:ascii="Times New Roman" w:hAnsi="Times New Roman" w:cs="Times New Roman"/>
                <w:sz w:val="20"/>
                <w:szCs w:val="20"/>
              </w:rPr>
              <w:lastRenderedPageBreak/>
              <w:t>реорганизация</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b/>
                <w:sz w:val="18"/>
                <w:szCs w:val="18"/>
              </w:rPr>
            </w:pPr>
            <w:r>
              <w:rPr>
                <w:b/>
                <w:sz w:val="18"/>
                <w:szCs w:val="18"/>
              </w:rPr>
              <w:t>057</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8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r>
      <w:tr w:rsidR="00C441C5" w:rsidTr="000C797C">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b/>
                <w:sz w:val="18"/>
                <w:szCs w:val="18"/>
              </w:rPr>
            </w:pPr>
            <w:r>
              <w:rPr>
                <w:b/>
                <w:sz w:val="18"/>
                <w:szCs w:val="18"/>
              </w:rPr>
              <w:t>058</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8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r>
      <w:tr w:rsidR="00C441C5" w:rsidTr="000C797C">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sz w:val="18"/>
                <w:szCs w:val="18"/>
              </w:rPr>
            </w:pPr>
            <w:r>
              <w:rPr>
                <w:sz w:val="18"/>
                <w:szCs w:val="18"/>
              </w:rPr>
              <w:t>059</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sz w:val="16"/>
                <w:szCs w:val="16"/>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8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r>
      <w:tr w:rsidR="00C441C5" w:rsidTr="000C797C">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rFonts w:ascii="Times New Roman" w:hAnsi="Times New Roman" w:cs="Times New Roman"/>
                <w:sz w:val="20"/>
                <w:szCs w:val="20"/>
              </w:rPr>
            </w:pPr>
            <w:r>
              <w:rPr>
                <w:rFonts w:ascii="Times New Roman" w:hAnsi="Times New Roman" w:cs="Times New Roman"/>
                <w:sz w:val="20"/>
                <w:szCs w:val="20"/>
              </w:rPr>
              <w:t>Уменьшение собственного капитала-всего</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sz w:val="18"/>
                <w:szCs w:val="18"/>
              </w:rPr>
            </w:pPr>
            <w:r>
              <w:rPr>
                <w:sz w:val="18"/>
                <w:szCs w:val="18"/>
              </w:rPr>
              <w:t>060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8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r>
      <w:tr w:rsidR="00C441C5" w:rsidTr="000C797C">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rFonts w:ascii="Times New Roman" w:hAnsi="Times New Roman" w:cs="Times New Roman"/>
                <w:sz w:val="20"/>
                <w:szCs w:val="20"/>
              </w:rPr>
            </w:pPr>
            <w:r>
              <w:rPr>
                <w:rFonts w:ascii="Times New Roman" w:hAnsi="Times New Roman" w:cs="Times New Roman"/>
                <w:sz w:val="20"/>
                <w:szCs w:val="20"/>
              </w:rPr>
              <w:t>В том числе:  убыток</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rFonts w:ascii="Times New Roman" w:hAnsi="Times New Roman" w:cs="Times New Roman"/>
                <w:sz w:val="18"/>
                <w:szCs w:val="18"/>
              </w:rPr>
            </w:pPr>
            <w:r>
              <w:rPr>
                <w:rFonts w:ascii="Times New Roman" w:hAnsi="Times New Roman" w:cs="Times New Roman"/>
                <w:sz w:val="18"/>
                <w:szCs w:val="18"/>
              </w:rPr>
              <w:t>061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8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r>
      <w:tr w:rsidR="00C441C5" w:rsidTr="000C797C">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rFonts w:ascii="Times New Roman" w:hAnsi="Times New Roman" w:cs="Times New Roman"/>
                <w:sz w:val="20"/>
                <w:szCs w:val="20"/>
              </w:rPr>
            </w:pPr>
            <w:r>
              <w:rPr>
                <w:rFonts w:ascii="Times New Roman" w:hAnsi="Times New Roman" w:cs="Times New Roman"/>
                <w:sz w:val="20"/>
                <w:szCs w:val="20"/>
              </w:rPr>
              <w:t>Переоценка долгосрочных активов</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sz w:val="18"/>
                <w:szCs w:val="18"/>
              </w:rPr>
            </w:pPr>
            <w:r>
              <w:rPr>
                <w:sz w:val="18"/>
                <w:szCs w:val="18"/>
              </w:rPr>
              <w:t>062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8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r>
      <w:tr w:rsidR="00C441C5" w:rsidTr="000C797C">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rFonts w:ascii="Times New Roman" w:hAnsi="Times New Roman" w:cs="Times New Roman"/>
                <w:sz w:val="20"/>
                <w:szCs w:val="20"/>
              </w:rPr>
            </w:pPr>
            <w:r>
              <w:rPr>
                <w:rFonts w:ascii="Times New Roman" w:hAnsi="Times New Roman" w:cs="Times New Roman"/>
                <w:sz w:val="20"/>
                <w:szCs w:val="20"/>
              </w:rPr>
              <w:t>Расходы от прочих операций, не включаемые в чистую прибыль (убыток)</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rFonts w:ascii="Times New Roman" w:hAnsi="Times New Roman" w:cs="Times New Roman"/>
                <w:sz w:val="20"/>
                <w:szCs w:val="20"/>
              </w:rPr>
            </w:pPr>
            <w:r>
              <w:rPr>
                <w:rFonts w:ascii="Times New Roman" w:hAnsi="Times New Roman" w:cs="Times New Roman"/>
                <w:sz w:val="20"/>
                <w:szCs w:val="20"/>
              </w:rPr>
              <w:t>063</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8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r>
      <w:tr w:rsidR="00C441C5" w:rsidTr="000C797C">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rFonts w:ascii="Times New Roman" w:hAnsi="Times New Roman" w:cs="Times New Roman"/>
                <w:sz w:val="20"/>
                <w:szCs w:val="20"/>
              </w:rPr>
            </w:pPr>
            <w:r>
              <w:rPr>
                <w:rFonts w:ascii="Times New Roman" w:hAnsi="Times New Roman" w:cs="Times New Roman"/>
                <w:sz w:val="20"/>
                <w:szCs w:val="20"/>
              </w:rPr>
              <w:t>Уменьшение номинальной стоимости акций</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rFonts w:ascii="Times New Roman" w:hAnsi="Times New Roman" w:cs="Times New Roman"/>
                <w:sz w:val="18"/>
                <w:szCs w:val="18"/>
              </w:rPr>
            </w:pPr>
            <w:r>
              <w:rPr>
                <w:rFonts w:ascii="Times New Roman" w:hAnsi="Times New Roman" w:cs="Times New Roman"/>
                <w:sz w:val="18"/>
                <w:szCs w:val="18"/>
              </w:rPr>
              <w:t>064</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8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r>
      <w:tr w:rsidR="00C441C5" w:rsidTr="000C797C">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rFonts w:ascii="Times New Roman" w:hAnsi="Times New Roman" w:cs="Times New Roman"/>
                <w:sz w:val="20"/>
                <w:szCs w:val="20"/>
              </w:rPr>
            </w:pPr>
            <w:r>
              <w:rPr>
                <w:rFonts w:ascii="Times New Roman" w:hAnsi="Times New Roman" w:cs="Times New Roman"/>
                <w:sz w:val="20"/>
                <w:szCs w:val="20"/>
              </w:rPr>
              <w:t>Выкуп акций (долей в уставном капитале)</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sz w:val="18"/>
                <w:szCs w:val="18"/>
              </w:rPr>
            </w:pPr>
            <w:r>
              <w:rPr>
                <w:sz w:val="18"/>
                <w:szCs w:val="18"/>
              </w:rPr>
              <w:t>065</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8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r>
      <w:tr w:rsidR="00C441C5" w:rsidTr="000C797C">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rFonts w:ascii="Times New Roman" w:hAnsi="Times New Roman" w:cs="Times New Roman"/>
                <w:sz w:val="20"/>
                <w:szCs w:val="20"/>
              </w:rPr>
            </w:pPr>
            <w:r>
              <w:rPr>
                <w:rFonts w:ascii="Times New Roman" w:hAnsi="Times New Roman" w:cs="Times New Roman"/>
                <w:sz w:val="20"/>
                <w:szCs w:val="20"/>
              </w:rPr>
              <w:t>Дивиденды и другие доходы от участия в уставном капитале организации</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rFonts w:ascii="Times New Roman" w:hAnsi="Times New Roman" w:cs="Times New Roman"/>
                <w:sz w:val="20"/>
                <w:szCs w:val="20"/>
              </w:rPr>
            </w:pPr>
            <w:r>
              <w:rPr>
                <w:rFonts w:ascii="Times New Roman" w:hAnsi="Times New Roman" w:cs="Times New Roman"/>
                <w:sz w:val="20"/>
                <w:szCs w:val="20"/>
              </w:rPr>
              <w:t>066</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8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r>
      <w:tr w:rsidR="00C441C5" w:rsidTr="000C797C">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rFonts w:ascii="Times New Roman" w:hAnsi="Times New Roman" w:cs="Times New Roman"/>
                <w:sz w:val="20"/>
                <w:szCs w:val="20"/>
              </w:rPr>
            </w:pPr>
            <w:r>
              <w:rPr>
                <w:rFonts w:ascii="Times New Roman" w:hAnsi="Times New Roman" w:cs="Times New Roman"/>
                <w:sz w:val="20"/>
                <w:szCs w:val="20"/>
              </w:rPr>
              <w:t>реорганизация</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sz w:val="18"/>
                <w:szCs w:val="18"/>
              </w:rPr>
            </w:pPr>
            <w:r>
              <w:rPr>
                <w:sz w:val="18"/>
                <w:szCs w:val="18"/>
              </w:rPr>
              <w:t>067</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8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r>
      <w:tr w:rsidR="00C441C5" w:rsidTr="000C797C">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sz w:val="18"/>
                <w:szCs w:val="18"/>
              </w:rPr>
            </w:pPr>
            <w:r>
              <w:rPr>
                <w:sz w:val="18"/>
                <w:szCs w:val="18"/>
              </w:rPr>
              <w:t>068</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sz w:val="18"/>
                <w:szCs w:val="18"/>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8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r>
      <w:tr w:rsidR="00C441C5" w:rsidTr="000C797C">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sz w:val="18"/>
                <w:szCs w:val="18"/>
              </w:rPr>
            </w:pPr>
            <w:r>
              <w:rPr>
                <w:sz w:val="18"/>
                <w:szCs w:val="18"/>
              </w:rPr>
              <w:t>069</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sz w:val="18"/>
                <w:szCs w:val="18"/>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8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r>
      <w:tr w:rsidR="00C441C5" w:rsidTr="000C797C">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rFonts w:ascii="Times New Roman" w:hAnsi="Times New Roman" w:cs="Times New Roman"/>
                <w:sz w:val="18"/>
                <w:szCs w:val="18"/>
              </w:rPr>
            </w:pPr>
            <w:r>
              <w:rPr>
                <w:rFonts w:ascii="Times New Roman" w:hAnsi="Times New Roman" w:cs="Times New Roman"/>
                <w:sz w:val="18"/>
                <w:szCs w:val="18"/>
              </w:rPr>
              <w:t>Изменение уставного капитала</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sz w:val="18"/>
                <w:szCs w:val="18"/>
              </w:rPr>
            </w:pPr>
            <w:r>
              <w:rPr>
                <w:sz w:val="18"/>
                <w:szCs w:val="18"/>
              </w:rPr>
              <w:t>070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8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r>
      <w:tr w:rsidR="00C441C5" w:rsidTr="000C797C">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rFonts w:ascii="Times New Roman" w:hAnsi="Times New Roman" w:cs="Times New Roman"/>
                <w:sz w:val="20"/>
                <w:szCs w:val="20"/>
              </w:rPr>
            </w:pPr>
            <w:r>
              <w:rPr>
                <w:rFonts w:ascii="Times New Roman" w:hAnsi="Times New Roman" w:cs="Times New Roman"/>
                <w:sz w:val="20"/>
                <w:szCs w:val="20"/>
              </w:rPr>
              <w:t>Изменение резервного капитала</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rFonts w:ascii="Times New Roman" w:hAnsi="Times New Roman" w:cs="Times New Roman"/>
                <w:sz w:val="18"/>
                <w:szCs w:val="18"/>
              </w:rPr>
            </w:pPr>
            <w:r>
              <w:rPr>
                <w:rFonts w:ascii="Times New Roman" w:hAnsi="Times New Roman" w:cs="Times New Roman"/>
                <w:sz w:val="18"/>
                <w:szCs w:val="18"/>
              </w:rPr>
              <w:t>080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8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r>
      <w:tr w:rsidR="00C441C5" w:rsidTr="000C797C">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rFonts w:ascii="Times New Roman" w:hAnsi="Times New Roman" w:cs="Times New Roman"/>
                <w:sz w:val="20"/>
                <w:szCs w:val="20"/>
              </w:rPr>
            </w:pPr>
            <w:r>
              <w:rPr>
                <w:rFonts w:ascii="Times New Roman" w:hAnsi="Times New Roman" w:cs="Times New Roman"/>
                <w:sz w:val="20"/>
                <w:szCs w:val="20"/>
              </w:rPr>
              <w:t>Изменение добавочного капитала</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rFonts w:ascii="Times New Roman" w:hAnsi="Times New Roman" w:cs="Times New Roman"/>
                <w:sz w:val="18"/>
                <w:szCs w:val="18"/>
              </w:rPr>
            </w:pPr>
            <w:r>
              <w:rPr>
                <w:rFonts w:ascii="Times New Roman" w:hAnsi="Times New Roman" w:cs="Times New Roman"/>
                <w:sz w:val="18"/>
                <w:szCs w:val="18"/>
              </w:rPr>
              <w:t>090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rFonts w:ascii="Times New Roman" w:hAnsi="Times New Roman" w:cs="Times New Roman"/>
                <w:sz w:val="18"/>
                <w:szCs w:val="18"/>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8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r>
      <w:tr w:rsidR="00C441C5" w:rsidTr="000C797C">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rFonts w:ascii="Times New Roman" w:hAnsi="Times New Roman" w:cs="Times New Roman"/>
                <w:sz w:val="20"/>
                <w:szCs w:val="20"/>
              </w:rPr>
            </w:pPr>
            <w:r>
              <w:rPr>
                <w:rFonts w:ascii="Times New Roman" w:hAnsi="Times New Roman" w:cs="Times New Roman"/>
                <w:sz w:val="20"/>
                <w:szCs w:val="20"/>
              </w:rPr>
              <w:t xml:space="preserve">Остаток на </w:t>
            </w:r>
            <w:r w:rsidR="004F31AD">
              <w:rPr>
                <w:rFonts w:ascii="Times New Roman" w:hAnsi="Times New Roman" w:cs="Times New Roman"/>
                <w:sz w:val="20"/>
                <w:szCs w:val="20"/>
              </w:rPr>
              <w:t>31.12.20</w:t>
            </w:r>
            <w:r w:rsidR="00494936">
              <w:rPr>
                <w:rFonts w:ascii="Times New Roman" w:hAnsi="Times New Roman" w:cs="Times New Roman"/>
                <w:sz w:val="20"/>
                <w:szCs w:val="20"/>
              </w:rPr>
              <w:t>2</w:t>
            </w:r>
            <w:r w:rsidR="00A75314">
              <w:rPr>
                <w:rFonts w:ascii="Times New Roman" w:hAnsi="Times New Roman" w:cs="Times New Roman"/>
                <w:sz w:val="20"/>
                <w:szCs w:val="20"/>
                <w:lang w:val="en-US"/>
              </w:rPr>
              <w:t>1</w:t>
            </w:r>
            <w:r w:rsidR="004F31AD">
              <w:rPr>
                <w:rFonts w:ascii="Times New Roman" w:hAnsi="Times New Roman" w:cs="Times New Roman"/>
                <w:sz w:val="20"/>
                <w:szCs w:val="20"/>
              </w:rPr>
              <w:t>г.</w:t>
            </w:r>
          </w:p>
          <w:p w:rsidR="00C441C5" w:rsidRDefault="00C441C5">
            <w:pPr>
              <w:pStyle w:val="a3"/>
              <w:rPr>
                <w:rFonts w:ascii="Times New Roman" w:hAnsi="Times New Roman" w:cs="Times New Roman"/>
                <w:sz w:val="20"/>
                <w:szCs w:val="20"/>
              </w:rPr>
            </w:pPr>
          </w:p>
          <w:p w:rsidR="00C441C5" w:rsidRDefault="00C441C5">
            <w:pPr>
              <w:pStyle w:val="a3"/>
              <w:rPr>
                <w:rFonts w:ascii="Times New Roman" w:hAnsi="Times New Roman" w:cs="Times New Roman"/>
                <w:sz w:val="20"/>
                <w:szCs w:val="20"/>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sz w:val="18"/>
                <w:szCs w:val="18"/>
              </w:rPr>
            </w:pPr>
            <w:r>
              <w:rPr>
                <w:sz w:val="18"/>
                <w:szCs w:val="18"/>
              </w:rPr>
              <w:t>100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Pr="004F31AD" w:rsidRDefault="00C441C5">
            <w:pPr>
              <w:pStyle w:val="a3"/>
              <w:rPr>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Pr="004F31AD" w:rsidRDefault="00C441C5">
            <w:pPr>
              <w:pStyle w:val="a3"/>
              <w:rPr>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Pr="004F31AD" w:rsidRDefault="00C441C5">
            <w:pPr>
              <w:pStyle w:val="a3"/>
              <w:rPr>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Pr="004F31AD" w:rsidRDefault="00C441C5">
            <w:pPr>
              <w:pStyle w:val="a3"/>
              <w:rPr>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Pr="004F31AD" w:rsidRDefault="00C441C5">
            <w:pPr>
              <w:pStyle w:val="a3"/>
              <w:rPr>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Pr="004F31AD" w:rsidRDefault="00C441C5">
            <w:pPr>
              <w:pStyle w:val="a3"/>
              <w:rPr>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Pr="004F31AD" w:rsidRDefault="00C441C5">
            <w:pPr>
              <w:pStyle w:val="a3"/>
              <w:rPr>
                <w:sz w:val="24"/>
                <w:szCs w:val="24"/>
              </w:rPr>
            </w:pPr>
          </w:p>
        </w:tc>
        <w:tc>
          <w:tcPr>
            <w:tcW w:w="8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Pr="004F31AD" w:rsidRDefault="00C441C5" w:rsidP="00B70B74">
            <w:pPr>
              <w:pStyle w:val="a3"/>
              <w:rPr>
                <w:sz w:val="24"/>
                <w:szCs w:val="24"/>
              </w:rPr>
            </w:pPr>
          </w:p>
        </w:tc>
      </w:tr>
      <w:tr w:rsidR="00C441C5" w:rsidTr="000C797C">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rFonts w:ascii="Times New Roman" w:hAnsi="Times New Roman" w:cs="Times New Roman"/>
                <w:sz w:val="20"/>
                <w:szCs w:val="20"/>
              </w:rPr>
            </w:pPr>
            <w:r>
              <w:rPr>
                <w:rFonts w:ascii="Times New Roman" w:hAnsi="Times New Roman" w:cs="Times New Roman"/>
                <w:sz w:val="20"/>
                <w:szCs w:val="20"/>
              </w:rPr>
              <w:t xml:space="preserve">Остаток на </w:t>
            </w:r>
            <w:r w:rsidR="004F31AD">
              <w:rPr>
                <w:rFonts w:ascii="Times New Roman" w:hAnsi="Times New Roman" w:cs="Times New Roman"/>
                <w:sz w:val="20"/>
                <w:szCs w:val="20"/>
              </w:rPr>
              <w:t>31.12.20</w:t>
            </w:r>
            <w:r w:rsidR="00494936">
              <w:rPr>
                <w:rFonts w:ascii="Times New Roman" w:hAnsi="Times New Roman" w:cs="Times New Roman"/>
                <w:sz w:val="20"/>
                <w:szCs w:val="20"/>
              </w:rPr>
              <w:t>2</w:t>
            </w:r>
            <w:r w:rsidR="000C797C">
              <w:rPr>
                <w:rFonts w:ascii="Times New Roman" w:hAnsi="Times New Roman" w:cs="Times New Roman"/>
                <w:sz w:val="20"/>
                <w:szCs w:val="20"/>
              </w:rPr>
              <w:t>1</w:t>
            </w:r>
            <w:r w:rsidR="004F31AD">
              <w:rPr>
                <w:rFonts w:ascii="Times New Roman" w:hAnsi="Times New Roman" w:cs="Times New Roman"/>
                <w:sz w:val="20"/>
                <w:szCs w:val="20"/>
              </w:rPr>
              <w:t>г.</w:t>
            </w:r>
          </w:p>
          <w:p w:rsidR="00C441C5" w:rsidRDefault="00C441C5">
            <w:pPr>
              <w:pStyle w:val="a3"/>
              <w:rPr>
                <w:rFonts w:ascii="Times New Roman" w:hAnsi="Times New Roman" w:cs="Times New Roman"/>
                <w:sz w:val="20"/>
                <w:szCs w:val="20"/>
              </w:rPr>
            </w:pPr>
          </w:p>
          <w:p w:rsidR="00C441C5" w:rsidRDefault="00C441C5">
            <w:pPr>
              <w:pStyle w:val="a3"/>
              <w:rPr>
                <w:rFonts w:ascii="Times New Roman" w:hAnsi="Times New Roman" w:cs="Times New Roman"/>
                <w:sz w:val="20"/>
                <w:szCs w:val="20"/>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sz w:val="18"/>
                <w:szCs w:val="18"/>
              </w:rPr>
            </w:pPr>
            <w:r>
              <w:rPr>
                <w:sz w:val="18"/>
                <w:szCs w:val="18"/>
              </w:rPr>
              <w:t>110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Pr="004F31AD" w:rsidRDefault="000C797C">
            <w:pPr>
              <w:pStyle w:val="a3"/>
              <w:rPr>
                <w:sz w:val="24"/>
                <w:szCs w:val="24"/>
              </w:rPr>
            </w:pPr>
            <w:r>
              <w:rPr>
                <w:sz w:val="24"/>
                <w:szCs w:val="24"/>
              </w:rPr>
              <w:t>35</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Pr="004F31AD" w:rsidRDefault="00C441C5">
            <w:pPr>
              <w:pStyle w:val="a3"/>
              <w:rPr>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Pr="004F31AD" w:rsidRDefault="00C441C5">
            <w:pPr>
              <w:pStyle w:val="a3"/>
              <w:rPr>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Pr="004F31AD" w:rsidRDefault="00C441C5">
            <w:pPr>
              <w:pStyle w:val="a3"/>
              <w:rPr>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Pr="004F31AD" w:rsidRDefault="000C797C">
            <w:pPr>
              <w:pStyle w:val="a3"/>
              <w:rPr>
                <w:sz w:val="24"/>
                <w:szCs w:val="24"/>
              </w:rPr>
            </w:pPr>
            <w:r>
              <w:rPr>
                <w:sz w:val="24"/>
                <w:szCs w:val="24"/>
              </w:rPr>
              <w:t>446</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Pr="004F31AD" w:rsidRDefault="000C797C">
            <w:pPr>
              <w:pStyle w:val="a3"/>
              <w:rPr>
                <w:sz w:val="24"/>
                <w:szCs w:val="24"/>
              </w:rPr>
            </w:pPr>
            <w:r>
              <w:rPr>
                <w:sz w:val="24"/>
                <w:szCs w:val="24"/>
              </w:rPr>
              <w:t>27</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Pr="004F31AD" w:rsidRDefault="00C441C5">
            <w:pPr>
              <w:pStyle w:val="a3"/>
              <w:rPr>
                <w:sz w:val="24"/>
                <w:szCs w:val="24"/>
              </w:rPr>
            </w:pPr>
          </w:p>
        </w:tc>
        <w:tc>
          <w:tcPr>
            <w:tcW w:w="8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Pr="004F31AD" w:rsidRDefault="000C797C" w:rsidP="000C797C">
            <w:pPr>
              <w:pStyle w:val="a3"/>
              <w:rPr>
                <w:sz w:val="24"/>
                <w:szCs w:val="24"/>
              </w:rPr>
            </w:pPr>
            <w:r>
              <w:rPr>
                <w:sz w:val="24"/>
                <w:szCs w:val="24"/>
              </w:rPr>
              <w:t>508</w:t>
            </w:r>
          </w:p>
        </w:tc>
      </w:tr>
      <w:tr w:rsidR="00C441C5" w:rsidTr="000C797C">
        <w:trPr>
          <w:trHeight w:val="1266"/>
        </w:trPr>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rFonts w:ascii="Times New Roman" w:hAnsi="Times New Roman" w:cs="Times New Roman"/>
                <w:sz w:val="20"/>
                <w:szCs w:val="20"/>
              </w:rPr>
            </w:pPr>
            <w:r>
              <w:rPr>
                <w:rFonts w:ascii="Times New Roman" w:hAnsi="Times New Roman" w:cs="Times New Roman"/>
                <w:sz w:val="20"/>
                <w:szCs w:val="20"/>
              </w:rPr>
              <w:t>Корректировки в связи с изменением учетной политики</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sz w:val="18"/>
                <w:szCs w:val="18"/>
              </w:rPr>
            </w:pPr>
            <w:r>
              <w:rPr>
                <w:sz w:val="18"/>
                <w:szCs w:val="18"/>
              </w:rPr>
              <w:t>120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18"/>
                <w:szCs w:val="18"/>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8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r>
      <w:tr w:rsidR="00C441C5" w:rsidTr="000C797C">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rFonts w:ascii="Times New Roman" w:hAnsi="Times New Roman" w:cs="Times New Roman"/>
                <w:sz w:val="20"/>
                <w:szCs w:val="20"/>
              </w:rPr>
            </w:pPr>
            <w:r>
              <w:rPr>
                <w:rFonts w:ascii="Times New Roman" w:hAnsi="Times New Roman" w:cs="Times New Roman"/>
                <w:sz w:val="20"/>
                <w:szCs w:val="20"/>
              </w:rPr>
              <w:t>Корректировк</w:t>
            </w:r>
            <w:r>
              <w:rPr>
                <w:rFonts w:ascii="Times New Roman" w:hAnsi="Times New Roman" w:cs="Times New Roman"/>
                <w:sz w:val="20"/>
                <w:szCs w:val="20"/>
              </w:rPr>
              <w:lastRenderedPageBreak/>
              <w:t>и в связи с исправлением ошибок</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sz w:val="18"/>
                <w:szCs w:val="18"/>
              </w:rPr>
            </w:pPr>
            <w:r>
              <w:rPr>
                <w:sz w:val="18"/>
                <w:szCs w:val="18"/>
              </w:rPr>
              <w:lastRenderedPageBreak/>
              <w:t>130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8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r>
      <w:tr w:rsidR="00C441C5" w:rsidTr="000C797C">
        <w:trPr>
          <w:trHeight w:val="898"/>
        </w:trPr>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rFonts w:ascii="Times New Roman" w:hAnsi="Times New Roman" w:cs="Times New Roman"/>
                <w:sz w:val="20"/>
                <w:szCs w:val="20"/>
              </w:rPr>
            </w:pPr>
            <w:r>
              <w:rPr>
                <w:rFonts w:ascii="Times New Roman" w:hAnsi="Times New Roman" w:cs="Times New Roman"/>
                <w:sz w:val="20"/>
                <w:szCs w:val="20"/>
              </w:rPr>
              <w:lastRenderedPageBreak/>
              <w:t xml:space="preserve">Скорректированный остаток на </w:t>
            </w:r>
            <w:r w:rsidR="004F31AD">
              <w:rPr>
                <w:rFonts w:ascii="Times New Roman" w:hAnsi="Times New Roman" w:cs="Times New Roman"/>
                <w:sz w:val="20"/>
                <w:szCs w:val="20"/>
              </w:rPr>
              <w:t>31.12.20</w:t>
            </w:r>
            <w:r w:rsidR="008B0B3E">
              <w:rPr>
                <w:rFonts w:ascii="Times New Roman" w:hAnsi="Times New Roman" w:cs="Times New Roman"/>
                <w:sz w:val="20"/>
                <w:szCs w:val="20"/>
              </w:rPr>
              <w:t>2</w:t>
            </w:r>
            <w:r w:rsidR="000C797C">
              <w:rPr>
                <w:rFonts w:ascii="Times New Roman" w:hAnsi="Times New Roman" w:cs="Times New Roman"/>
                <w:sz w:val="20"/>
                <w:szCs w:val="20"/>
              </w:rPr>
              <w:t>1</w:t>
            </w:r>
            <w:r w:rsidR="004F31AD">
              <w:rPr>
                <w:rFonts w:ascii="Times New Roman" w:hAnsi="Times New Roman" w:cs="Times New Roman"/>
                <w:sz w:val="20"/>
                <w:szCs w:val="20"/>
              </w:rPr>
              <w:t>г.</w:t>
            </w:r>
          </w:p>
          <w:p w:rsidR="00C441C5" w:rsidRDefault="00C441C5">
            <w:pPr>
              <w:pStyle w:val="a3"/>
              <w:rPr>
                <w:b/>
                <w:sz w:val="24"/>
                <w:szCs w:val="24"/>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sz w:val="18"/>
                <w:szCs w:val="18"/>
              </w:rPr>
            </w:pPr>
            <w:r>
              <w:rPr>
                <w:sz w:val="18"/>
                <w:szCs w:val="18"/>
              </w:rPr>
              <w:t>140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Pr="001C6624" w:rsidRDefault="000C797C">
            <w:pPr>
              <w:pStyle w:val="a3"/>
              <w:rPr>
                <w:sz w:val="24"/>
                <w:szCs w:val="24"/>
              </w:rPr>
            </w:pPr>
            <w:r>
              <w:rPr>
                <w:sz w:val="24"/>
                <w:szCs w:val="24"/>
              </w:rPr>
              <w:t>35</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Pr="004F31AD" w:rsidRDefault="000C797C">
            <w:pPr>
              <w:pStyle w:val="a3"/>
              <w:rPr>
                <w:sz w:val="24"/>
                <w:szCs w:val="24"/>
              </w:rPr>
            </w:pPr>
            <w:r>
              <w:rPr>
                <w:sz w:val="24"/>
                <w:szCs w:val="24"/>
              </w:rPr>
              <w:t>446</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Pr="004F31AD" w:rsidRDefault="000C797C">
            <w:pPr>
              <w:pStyle w:val="a3"/>
              <w:rPr>
                <w:sz w:val="24"/>
                <w:szCs w:val="24"/>
              </w:rPr>
            </w:pPr>
            <w:r>
              <w:rPr>
                <w:sz w:val="24"/>
                <w:szCs w:val="24"/>
              </w:rPr>
              <w:t>27</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Pr="004F31AD" w:rsidRDefault="00C441C5">
            <w:pPr>
              <w:pStyle w:val="a3"/>
              <w:rPr>
                <w:sz w:val="24"/>
                <w:szCs w:val="24"/>
              </w:rPr>
            </w:pPr>
          </w:p>
        </w:tc>
        <w:tc>
          <w:tcPr>
            <w:tcW w:w="8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Pr="004F31AD" w:rsidRDefault="000C797C">
            <w:pPr>
              <w:pStyle w:val="a3"/>
              <w:rPr>
                <w:sz w:val="24"/>
                <w:szCs w:val="24"/>
              </w:rPr>
            </w:pPr>
            <w:r>
              <w:rPr>
                <w:sz w:val="24"/>
                <w:szCs w:val="24"/>
              </w:rPr>
              <w:t>508</w:t>
            </w:r>
          </w:p>
        </w:tc>
      </w:tr>
      <w:tr w:rsidR="00C441C5" w:rsidTr="000C797C">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rFonts w:ascii="Times New Roman" w:hAnsi="Times New Roman" w:cs="Times New Roman"/>
                <w:sz w:val="20"/>
                <w:szCs w:val="20"/>
              </w:rPr>
            </w:pPr>
            <w:r>
              <w:rPr>
                <w:rFonts w:ascii="Times New Roman" w:hAnsi="Times New Roman" w:cs="Times New Roman"/>
                <w:sz w:val="20"/>
                <w:szCs w:val="20"/>
              </w:rPr>
              <w:t xml:space="preserve">За январь- декабрь </w:t>
            </w:r>
            <w:r w:rsidR="004F31AD">
              <w:rPr>
                <w:rFonts w:ascii="Times New Roman" w:hAnsi="Times New Roman" w:cs="Times New Roman"/>
                <w:sz w:val="20"/>
                <w:szCs w:val="20"/>
              </w:rPr>
              <w:t>20</w:t>
            </w:r>
            <w:r w:rsidR="001178AB">
              <w:rPr>
                <w:rFonts w:ascii="Times New Roman" w:hAnsi="Times New Roman" w:cs="Times New Roman"/>
                <w:sz w:val="20"/>
                <w:szCs w:val="20"/>
              </w:rPr>
              <w:t>2</w:t>
            </w:r>
            <w:r w:rsidR="000C797C">
              <w:rPr>
                <w:rFonts w:ascii="Times New Roman" w:hAnsi="Times New Roman" w:cs="Times New Roman"/>
                <w:sz w:val="20"/>
                <w:szCs w:val="20"/>
              </w:rPr>
              <w:t>2</w:t>
            </w:r>
            <w:r w:rsidR="004F31AD">
              <w:rPr>
                <w:rFonts w:ascii="Times New Roman" w:hAnsi="Times New Roman" w:cs="Times New Roman"/>
                <w:sz w:val="20"/>
                <w:szCs w:val="20"/>
              </w:rPr>
              <w:t>г.</w:t>
            </w:r>
          </w:p>
          <w:p w:rsidR="00C441C5" w:rsidRDefault="00C441C5">
            <w:pPr>
              <w:pStyle w:val="a3"/>
              <w:rPr>
                <w:rFonts w:ascii="Times New Roman" w:hAnsi="Times New Roman" w:cs="Times New Roman"/>
                <w:sz w:val="20"/>
                <w:szCs w:val="20"/>
              </w:rPr>
            </w:pPr>
            <w:r>
              <w:rPr>
                <w:rFonts w:ascii="Times New Roman" w:hAnsi="Times New Roman" w:cs="Times New Roman"/>
                <w:sz w:val="20"/>
                <w:szCs w:val="20"/>
              </w:rPr>
              <w:t>увеличение собственного капитала-всего</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rFonts w:ascii="Times New Roman" w:hAnsi="Times New Roman" w:cs="Times New Roman"/>
                <w:sz w:val="18"/>
                <w:szCs w:val="18"/>
              </w:rPr>
            </w:pPr>
            <w:r>
              <w:rPr>
                <w:rFonts w:ascii="Times New Roman" w:hAnsi="Times New Roman" w:cs="Times New Roman"/>
                <w:sz w:val="18"/>
                <w:szCs w:val="18"/>
              </w:rPr>
              <w:t>150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Pr="00B70B74" w:rsidRDefault="00C441C5">
            <w:pPr>
              <w:pStyle w:val="a3"/>
              <w:rPr>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Pr="00B70B74" w:rsidRDefault="00C441C5">
            <w:pPr>
              <w:pStyle w:val="a3"/>
              <w:rPr>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Pr="004F31AD" w:rsidRDefault="00C441C5">
            <w:pPr>
              <w:pStyle w:val="a3"/>
              <w:rPr>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Pr="004F31AD" w:rsidRDefault="00C441C5">
            <w:pPr>
              <w:pStyle w:val="a3"/>
              <w:rPr>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Pr="004F31AD" w:rsidRDefault="00C441C5">
            <w:pPr>
              <w:pStyle w:val="a3"/>
              <w:rPr>
                <w:sz w:val="24"/>
                <w:szCs w:val="24"/>
              </w:rPr>
            </w:pPr>
          </w:p>
        </w:tc>
        <w:tc>
          <w:tcPr>
            <w:tcW w:w="8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Pr="004F31AD" w:rsidRDefault="00C441C5">
            <w:pPr>
              <w:pStyle w:val="a3"/>
              <w:rPr>
                <w:sz w:val="24"/>
                <w:szCs w:val="24"/>
              </w:rPr>
            </w:pPr>
          </w:p>
        </w:tc>
      </w:tr>
      <w:tr w:rsidR="00C441C5" w:rsidTr="000C797C">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rFonts w:ascii="Times New Roman" w:hAnsi="Times New Roman" w:cs="Times New Roman"/>
                <w:sz w:val="20"/>
                <w:szCs w:val="20"/>
              </w:rPr>
            </w:pPr>
            <w:r>
              <w:rPr>
                <w:rFonts w:ascii="Times New Roman" w:hAnsi="Times New Roman" w:cs="Times New Roman"/>
                <w:sz w:val="20"/>
                <w:szCs w:val="20"/>
              </w:rPr>
              <w:t>В том числе: чистая прибыль</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rFonts w:ascii="Times New Roman" w:hAnsi="Times New Roman" w:cs="Times New Roman"/>
                <w:sz w:val="18"/>
                <w:szCs w:val="18"/>
              </w:rPr>
            </w:pPr>
            <w:r>
              <w:rPr>
                <w:rFonts w:ascii="Times New Roman" w:hAnsi="Times New Roman" w:cs="Times New Roman"/>
                <w:sz w:val="18"/>
                <w:szCs w:val="18"/>
              </w:rPr>
              <w:t>151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Pr="004F31AD" w:rsidRDefault="00C441C5">
            <w:pPr>
              <w:pStyle w:val="a3"/>
              <w:rPr>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Pr="004F31AD" w:rsidRDefault="000C797C">
            <w:pPr>
              <w:pStyle w:val="a3"/>
              <w:rPr>
                <w:sz w:val="24"/>
                <w:szCs w:val="24"/>
              </w:rPr>
            </w:pPr>
            <w:r>
              <w:rPr>
                <w:sz w:val="24"/>
                <w:szCs w:val="24"/>
              </w:rPr>
              <w:t>4</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Pr="004F31AD" w:rsidRDefault="00C441C5">
            <w:pPr>
              <w:pStyle w:val="a3"/>
              <w:rPr>
                <w:sz w:val="24"/>
                <w:szCs w:val="24"/>
              </w:rPr>
            </w:pPr>
          </w:p>
        </w:tc>
        <w:tc>
          <w:tcPr>
            <w:tcW w:w="8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Pr="004F31AD" w:rsidRDefault="000C797C">
            <w:pPr>
              <w:pStyle w:val="a3"/>
              <w:rPr>
                <w:sz w:val="24"/>
                <w:szCs w:val="24"/>
              </w:rPr>
            </w:pPr>
            <w:r>
              <w:rPr>
                <w:sz w:val="24"/>
                <w:szCs w:val="24"/>
              </w:rPr>
              <w:t>4</w:t>
            </w:r>
          </w:p>
        </w:tc>
      </w:tr>
      <w:tr w:rsidR="00C441C5" w:rsidTr="000C797C">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rFonts w:ascii="Times New Roman" w:hAnsi="Times New Roman" w:cs="Times New Roman"/>
                <w:sz w:val="20"/>
                <w:szCs w:val="20"/>
              </w:rPr>
            </w:pPr>
            <w:r>
              <w:rPr>
                <w:rFonts w:ascii="Times New Roman" w:hAnsi="Times New Roman" w:cs="Times New Roman"/>
                <w:sz w:val="20"/>
                <w:szCs w:val="20"/>
              </w:rPr>
              <w:t>Переоценка долгосрочных активов</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rFonts w:ascii="Times New Roman" w:hAnsi="Times New Roman" w:cs="Times New Roman"/>
                <w:sz w:val="18"/>
                <w:szCs w:val="18"/>
              </w:rPr>
            </w:pPr>
            <w:r>
              <w:rPr>
                <w:rFonts w:ascii="Times New Roman" w:hAnsi="Times New Roman" w:cs="Times New Roman"/>
                <w:sz w:val="18"/>
                <w:szCs w:val="18"/>
              </w:rPr>
              <w:t>152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8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r>
      <w:tr w:rsidR="00C441C5" w:rsidTr="000C797C">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rFonts w:ascii="Times New Roman" w:hAnsi="Times New Roman" w:cs="Times New Roman"/>
                <w:sz w:val="20"/>
                <w:szCs w:val="20"/>
              </w:rPr>
            </w:pPr>
            <w:r>
              <w:rPr>
                <w:rFonts w:ascii="Times New Roman" w:hAnsi="Times New Roman" w:cs="Times New Roman"/>
                <w:sz w:val="20"/>
                <w:szCs w:val="20"/>
              </w:rPr>
              <w:t>Доходы от прочих операций, не включаемые в чистую прибыль (убыток)</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rFonts w:ascii="Times New Roman" w:hAnsi="Times New Roman" w:cs="Times New Roman"/>
                <w:sz w:val="20"/>
                <w:szCs w:val="20"/>
              </w:rPr>
            </w:pPr>
            <w:r>
              <w:rPr>
                <w:rFonts w:ascii="Times New Roman" w:hAnsi="Times New Roman" w:cs="Times New Roman"/>
                <w:sz w:val="20"/>
                <w:szCs w:val="20"/>
              </w:rPr>
              <w:t>153</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8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r>
      <w:tr w:rsidR="00C441C5" w:rsidTr="000C797C">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rFonts w:ascii="Times New Roman" w:hAnsi="Times New Roman" w:cs="Times New Roman"/>
                <w:sz w:val="20"/>
                <w:szCs w:val="20"/>
              </w:rPr>
            </w:pPr>
            <w:r>
              <w:rPr>
                <w:rFonts w:ascii="Times New Roman" w:hAnsi="Times New Roman" w:cs="Times New Roman"/>
                <w:sz w:val="20"/>
                <w:szCs w:val="20"/>
              </w:rPr>
              <w:t>Выпуск дополнительных акций</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sz w:val="18"/>
                <w:szCs w:val="18"/>
              </w:rPr>
            </w:pPr>
            <w:r>
              <w:rPr>
                <w:sz w:val="18"/>
                <w:szCs w:val="18"/>
              </w:rPr>
              <w:t>154</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8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r>
      <w:tr w:rsidR="00C441C5" w:rsidTr="000C797C">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rFonts w:ascii="Times New Roman" w:hAnsi="Times New Roman" w:cs="Times New Roman"/>
                <w:sz w:val="20"/>
                <w:szCs w:val="20"/>
              </w:rPr>
            </w:pPr>
            <w:r>
              <w:rPr>
                <w:rFonts w:ascii="Times New Roman" w:hAnsi="Times New Roman" w:cs="Times New Roman"/>
                <w:sz w:val="20"/>
                <w:szCs w:val="20"/>
              </w:rPr>
              <w:t>Увеличение номинальной стоимости акций</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rFonts w:ascii="Times New Roman" w:hAnsi="Times New Roman" w:cs="Times New Roman"/>
                <w:sz w:val="18"/>
                <w:szCs w:val="18"/>
              </w:rPr>
            </w:pPr>
            <w:r>
              <w:rPr>
                <w:rFonts w:ascii="Times New Roman" w:hAnsi="Times New Roman" w:cs="Times New Roman"/>
                <w:sz w:val="18"/>
                <w:szCs w:val="18"/>
              </w:rPr>
              <w:t>155</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8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r>
      <w:tr w:rsidR="00C441C5" w:rsidTr="000C797C">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rFonts w:ascii="Times New Roman" w:hAnsi="Times New Roman" w:cs="Times New Roman"/>
                <w:sz w:val="20"/>
                <w:szCs w:val="20"/>
              </w:rPr>
            </w:pPr>
            <w:r>
              <w:rPr>
                <w:rFonts w:ascii="Times New Roman" w:hAnsi="Times New Roman" w:cs="Times New Roman"/>
                <w:sz w:val="20"/>
                <w:szCs w:val="20"/>
              </w:rPr>
              <w:t>Вклады собственника имущества (учредителей, участников)</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rFonts w:ascii="Times New Roman" w:hAnsi="Times New Roman" w:cs="Times New Roman"/>
                <w:sz w:val="20"/>
                <w:szCs w:val="20"/>
              </w:rPr>
            </w:pPr>
            <w:r>
              <w:rPr>
                <w:rFonts w:ascii="Times New Roman" w:hAnsi="Times New Roman" w:cs="Times New Roman"/>
                <w:sz w:val="20"/>
                <w:szCs w:val="20"/>
              </w:rPr>
              <w:t>156</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8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r>
      <w:tr w:rsidR="00C441C5" w:rsidTr="000C797C">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rFonts w:ascii="Times New Roman" w:hAnsi="Times New Roman" w:cs="Times New Roman"/>
                <w:sz w:val="20"/>
                <w:szCs w:val="20"/>
              </w:rPr>
            </w:pPr>
            <w:r>
              <w:rPr>
                <w:rFonts w:ascii="Times New Roman" w:hAnsi="Times New Roman" w:cs="Times New Roman"/>
                <w:sz w:val="20"/>
                <w:szCs w:val="20"/>
              </w:rPr>
              <w:t>реорганизация</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sz w:val="18"/>
                <w:szCs w:val="18"/>
              </w:rPr>
            </w:pPr>
            <w:r>
              <w:rPr>
                <w:sz w:val="18"/>
                <w:szCs w:val="18"/>
              </w:rPr>
              <w:t>157</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8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r>
      <w:tr w:rsidR="00C441C5" w:rsidTr="000C797C">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Pr="00B70B74" w:rsidRDefault="00B70B74">
            <w:pPr>
              <w:pStyle w:val="a3"/>
              <w:rPr>
                <w:sz w:val="18"/>
                <w:szCs w:val="18"/>
              </w:rPr>
            </w:pPr>
            <w:r w:rsidRPr="00B70B74">
              <w:rPr>
                <w:sz w:val="18"/>
                <w:szCs w:val="18"/>
              </w:rPr>
              <w:t>По проверке аудита</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sz w:val="20"/>
                <w:szCs w:val="20"/>
              </w:rPr>
            </w:pPr>
            <w:r>
              <w:rPr>
                <w:sz w:val="20"/>
                <w:szCs w:val="20"/>
              </w:rPr>
              <w:t>158</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Pr="00B70B74" w:rsidRDefault="00C441C5">
            <w:pPr>
              <w:pStyle w:val="a3"/>
              <w:rPr>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Pr="00C63F7D" w:rsidRDefault="00C441C5" w:rsidP="00B70B74">
            <w:pPr>
              <w:pStyle w:val="a3"/>
              <w:rPr>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Pr="00C63F7D" w:rsidRDefault="00C441C5">
            <w:pPr>
              <w:pStyle w:val="a3"/>
              <w:rPr>
                <w:sz w:val="24"/>
                <w:szCs w:val="24"/>
              </w:rPr>
            </w:pPr>
          </w:p>
        </w:tc>
        <w:tc>
          <w:tcPr>
            <w:tcW w:w="8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Pr="00C63F7D" w:rsidRDefault="00C441C5">
            <w:pPr>
              <w:pStyle w:val="a3"/>
              <w:rPr>
                <w:sz w:val="24"/>
                <w:szCs w:val="24"/>
              </w:rPr>
            </w:pPr>
          </w:p>
        </w:tc>
      </w:tr>
      <w:tr w:rsidR="00C441C5" w:rsidTr="000C797C">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sz w:val="20"/>
                <w:szCs w:val="20"/>
              </w:rPr>
            </w:pPr>
            <w:r>
              <w:rPr>
                <w:sz w:val="20"/>
                <w:szCs w:val="20"/>
              </w:rPr>
              <w:t>159</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sz w:val="20"/>
                <w:szCs w:val="20"/>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8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r>
      <w:tr w:rsidR="00C441C5" w:rsidTr="000C797C">
        <w:trPr>
          <w:trHeight w:val="714"/>
        </w:trPr>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rFonts w:ascii="Times New Roman" w:hAnsi="Times New Roman" w:cs="Times New Roman"/>
                <w:sz w:val="20"/>
                <w:szCs w:val="20"/>
              </w:rPr>
            </w:pPr>
            <w:r>
              <w:rPr>
                <w:rFonts w:ascii="Times New Roman" w:hAnsi="Times New Roman" w:cs="Times New Roman"/>
                <w:sz w:val="20"/>
                <w:szCs w:val="20"/>
              </w:rPr>
              <w:t>Уменьшение собственного капитала-всего</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sz w:val="20"/>
                <w:szCs w:val="20"/>
              </w:rPr>
            </w:pPr>
            <w:r>
              <w:rPr>
                <w:sz w:val="20"/>
                <w:szCs w:val="20"/>
              </w:rPr>
              <w:t>160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Pr="004F31AD" w:rsidRDefault="00C441C5">
            <w:pPr>
              <w:pStyle w:val="a3"/>
              <w:rPr>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Pr="004F31AD" w:rsidRDefault="00C441C5">
            <w:pPr>
              <w:pStyle w:val="a3"/>
              <w:rPr>
                <w:sz w:val="24"/>
                <w:szCs w:val="24"/>
              </w:rPr>
            </w:pPr>
          </w:p>
        </w:tc>
        <w:tc>
          <w:tcPr>
            <w:tcW w:w="8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Pr="004F31AD" w:rsidRDefault="00C441C5">
            <w:pPr>
              <w:pStyle w:val="a3"/>
              <w:rPr>
                <w:sz w:val="24"/>
                <w:szCs w:val="24"/>
              </w:rPr>
            </w:pPr>
          </w:p>
        </w:tc>
      </w:tr>
      <w:tr w:rsidR="00C441C5" w:rsidTr="000C797C">
        <w:trPr>
          <w:trHeight w:val="683"/>
        </w:trPr>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rFonts w:ascii="Times New Roman" w:hAnsi="Times New Roman" w:cs="Times New Roman"/>
                <w:sz w:val="20"/>
                <w:szCs w:val="20"/>
              </w:rPr>
            </w:pPr>
            <w:r>
              <w:rPr>
                <w:rFonts w:ascii="Times New Roman" w:hAnsi="Times New Roman" w:cs="Times New Roman"/>
                <w:sz w:val="20"/>
                <w:szCs w:val="20"/>
              </w:rPr>
              <w:t>В том числе:</w:t>
            </w:r>
          </w:p>
          <w:p w:rsidR="00C441C5" w:rsidRDefault="00C441C5">
            <w:pPr>
              <w:pStyle w:val="a3"/>
              <w:rPr>
                <w:b/>
                <w:sz w:val="24"/>
                <w:szCs w:val="24"/>
              </w:rPr>
            </w:pPr>
            <w:r>
              <w:rPr>
                <w:rFonts w:ascii="Times New Roman" w:hAnsi="Times New Roman" w:cs="Times New Roman"/>
                <w:sz w:val="20"/>
                <w:szCs w:val="20"/>
              </w:rPr>
              <w:t>убыток</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sz w:val="20"/>
                <w:szCs w:val="20"/>
              </w:rPr>
            </w:pPr>
            <w:r>
              <w:rPr>
                <w:sz w:val="20"/>
                <w:szCs w:val="20"/>
              </w:rPr>
              <w:t>161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sz w:val="20"/>
                <w:szCs w:val="20"/>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8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r>
      <w:tr w:rsidR="00C441C5" w:rsidTr="000C797C">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rFonts w:ascii="Times New Roman" w:hAnsi="Times New Roman" w:cs="Times New Roman"/>
                <w:sz w:val="20"/>
                <w:szCs w:val="20"/>
              </w:rPr>
            </w:pPr>
            <w:r>
              <w:rPr>
                <w:rFonts w:ascii="Times New Roman" w:hAnsi="Times New Roman" w:cs="Times New Roman"/>
                <w:sz w:val="20"/>
                <w:szCs w:val="20"/>
              </w:rPr>
              <w:t>Переоценка долгосрочных активов</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rFonts w:ascii="Times New Roman" w:hAnsi="Times New Roman" w:cs="Times New Roman"/>
                <w:sz w:val="20"/>
                <w:szCs w:val="20"/>
              </w:rPr>
            </w:pPr>
            <w:r>
              <w:rPr>
                <w:rFonts w:ascii="Times New Roman" w:hAnsi="Times New Roman" w:cs="Times New Roman"/>
                <w:sz w:val="20"/>
                <w:szCs w:val="20"/>
              </w:rPr>
              <w:t>162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8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r>
      <w:tr w:rsidR="00C441C5" w:rsidTr="000C797C">
        <w:trPr>
          <w:trHeight w:val="1691"/>
        </w:trPr>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rFonts w:ascii="Times New Roman" w:hAnsi="Times New Roman" w:cs="Times New Roman"/>
                <w:sz w:val="20"/>
                <w:szCs w:val="20"/>
              </w:rPr>
            </w:pPr>
            <w:r>
              <w:rPr>
                <w:rFonts w:ascii="Times New Roman" w:hAnsi="Times New Roman" w:cs="Times New Roman"/>
                <w:sz w:val="20"/>
                <w:szCs w:val="20"/>
              </w:rPr>
              <w:t>Расходы от прочих операций, не включаемые в чистую прибыль (убыток)</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sz w:val="20"/>
                <w:szCs w:val="20"/>
              </w:rPr>
            </w:pPr>
            <w:r>
              <w:rPr>
                <w:sz w:val="20"/>
                <w:szCs w:val="20"/>
              </w:rPr>
              <w:t>163</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8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r>
      <w:tr w:rsidR="00C441C5" w:rsidTr="000C797C">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rFonts w:ascii="Times New Roman" w:hAnsi="Times New Roman" w:cs="Times New Roman"/>
                <w:sz w:val="20"/>
                <w:szCs w:val="20"/>
              </w:rPr>
            </w:pPr>
            <w:r>
              <w:rPr>
                <w:rFonts w:ascii="Times New Roman" w:hAnsi="Times New Roman" w:cs="Times New Roman"/>
                <w:sz w:val="20"/>
                <w:szCs w:val="20"/>
              </w:rPr>
              <w:t>Уменьшение номинальной стоимости акций</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rFonts w:ascii="Times New Roman" w:hAnsi="Times New Roman" w:cs="Times New Roman"/>
                <w:sz w:val="20"/>
                <w:szCs w:val="20"/>
              </w:rPr>
            </w:pPr>
            <w:r>
              <w:rPr>
                <w:rFonts w:ascii="Times New Roman" w:hAnsi="Times New Roman" w:cs="Times New Roman"/>
                <w:sz w:val="20"/>
                <w:szCs w:val="20"/>
              </w:rPr>
              <w:t>164</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8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r>
      <w:tr w:rsidR="00C441C5" w:rsidTr="000C797C">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rFonts w:ascii="Times New Roman" w:hAnsi="Times New Roman" w:cs="Times New Roman"/>
                <w:sz w:val="20"/>
                <w:szCs w:val="20"/>
              </w:rPr>
            </w:pPr>
            <w:r>
              <w:rPr>
                <w:rFonts w:ascii="Times New Roman" w:hAnsi="Times New Roman" w:cs="Times New Roman"/>
                <w:sz w:val="20"/>
                <w:szCs w:val="20"/>
              </w:rPr>
              <w:lastRenderedPageBreak/>
              <w:t>Выкуп акций (долей в уставном капитале)</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rFonts w:ascii="Times New Roman" w:hAnsi="Times New Roman" w:cs="Times New Roman"/>
                <w:sz w:val="20"/>
                <w:szCs w:val="20"/>
              </w:rPr>
            </w:pPr>
            <w:r>
              <w:rPr>
                <w:rFonts w:ascii="Times New Roman" w:hAnsi="Times New Roman" w:cs="Times New Roman"/>
                <w:sz w:val="20"/>
                <w:szCs w:val="20"/>
              </w:rPr>
              <w:t>165</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8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r>
      <w:tr w:rsidR="00C441C5" w:rsidTr="000C797C">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rFonts w:ascii="Times New Roman" w:hAnsi="Times New Roman" w:cs="Times New Roman"/>
                <w:sz w:val="20"/>
                <w:szCs w:val="20"/>
              </w:rPr>
            </w:pPr>
            <w:r>
              <w:rPr>
                <w:rFonts w:ascii="Times New Roman" w:hAnsi="Times New Roman" w:cs="Times New Roman"/>
                <w:sz w:val="20"/>
                <w:szCs w:val="20"/>
              </w:rPr>
              <w:t>Дивиденды и другие доходы от участия в уставном капитале организации</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rFonts w:ascii="Times New Roman" w:hAnsi="Times New Roman" w:cs="Times New Roman"/>
                <w:sz w:val="20"/>
                <w:szCs w:val="20"/>
              </w:rPr>
            </w:pPr>
            <w:r>
              <w:rPr>
                <w:rFonts w:ascii="Times New Roman" w:hAnsi="Times New Roman" w:cs="Times New Roman"/>
                <w:sz w:val="20"/>
                <w:szCs w:val="20"/>
              </w:rPr>
              <w:t>166</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Pr="004F31AD" w:rsidRDefault="00C441C5" w:rsidP="004F31AD">
            <w:pPr>
              <w:pStyle w:val="a3"/>
              <w:rPr>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Pr="004F31AD" w:rsidRDefault="00C441C5">
            <w:pPr>
              <w:pStyle w:val="a3"/>
              <w:rPr>
                <w:sz w:val="24"/>
                <w:szCs w:val="24"/>
              </w:rPr>
            </w:pPr>
          </w:p>
        </w:tc>
        <w:tc>
          <w:tcPr>
            <w:tcW w:w="8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Pr="004F31AD" w:rsidRDefault="00C441C5">
            <w:pPr>
              <w:pStyle w:val="a3"/>
              <w:rPr>
                <w:sz w:val="24"/>
                <w:szCs w:val="24"/>
              </w:rPr>
            </w:pPr>
          </w:p>
        </w:tc>
      </w:tr>
      <w:tr w:rsidR="00C441C5" w:rsidTr="000C797C">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rFonts w:ascii="Times New Roman" w:hAnsi="Times New Roman" w:cs="Times New Roman"/>
                <w:sz w:val="20"/>
                <w:szCs w:val="20"/>
              </w:rPr>
            </w:pPr>
            <w:r>
              <w:rPr>
                <w:rFonts w:ascii="Times New Roman" w:hAnsi="Times New Roman" w:cs="Times New Roman"/>
                <w:sz w:val="20"/>
                <w:szCs w:val="20"/>
              </w:rPr>
              <w:t>реорганизация</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sz w:val="20"/>
                <w:szCs w:val="20"/>
              </w:rPr>
            </w:pPr>
            <w:r>
              <w:rPr>
                <w:sz w:val="20"/>
                <w:szCs w:val="20"/>
              </w:rPr>
              <w:t>167</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8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r>
      <w:tr w:rsidR="00C441C5" w:rsidTr="000C797C">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sz w:val="20"/>
                <w:szCs w:val="20"/>
              </w:rPr>
            </w:pPr>
            <w:r>
              <w:rPr>
                <w:sz w:val="20"/>
                <w:szCs w:val="20"/>
              </w:rPr>
              <w:t>168</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8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r>
      <w:tr w:rsidR="00C441C5" w:rsidTr="000C797C">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rFonts w:ascii="Times New Roman" w:hAnsi="Times New Roman" w:cs="Times New Roman"/>
                <w:sz w:val="20"/>
                <w:szCs w:val="20"/>
              </w:rPr>
            </w:pPr>
            <w:r>
              <w:rPr>
                <w:rFonts w:ascii="Times New Roman" w:hAnsi="Times New Roman" w:cs="Times New Roman"/>
                <w:sz w:val="20"/>
                <w:szCs w:val="20"/>
              </w:rPr>
              <w:t>169</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rFonts w:ascii="Times New Roman" w:hAnsi="Times New Roman" w:cs="Times New Roman"/>
                <w:sz w:val="20"/>
                <w:szCs w:val="20"/>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8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r>
      <w:tr w:rsidR="00C441C5" w:rsidTr="000C797C">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rFonts w:ascii="Times New Roman" w:hAnsi="Times New Roman" w:cs="Times New Roman"/>
                <w:sz w:val="20"/>
                <w:szCs w:val="20"/>
              </w:rPr>
            </w:pPr>
            <w:r>
              <w:rPr>
                <w:rFonts w:ascii="Times New Roman" w:hAnsi="Times New Roman" w:cs="Times New Roman"/>
                <w:sz w:val="20"/>
                <w:szCs w:val="20"/>
              </w:rPr>
              <w:t>Изменение уставного капитала</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rFonts w:ascii="Times New Roman" w:hAnsi="Times New Roman" w:cs="Times New Roman"/>
                <w:sz w:val="20"/>
                <w:szCs w:val="20"/>
              </w:rPr>
            </w:pPr>
            <w:r>
              <w:rPr>
                <w:rFonts w:ascii="Times New Roman" w:hAnsi="Times New Roman" w:cs="Times New Roman"/>
                <w:sz w:val="20"/>
                <w:szCs w:val="20"/>
              </w:rPr>
              <w:t>170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rFonts w:ascii="Times New Roman" w:hAnsi="Times New Roman" w:cs="Times New Roman"/>
                <w:sz w:val="20"/>
                <w:szCs w:val="20"/>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8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r>
      <w:tr w:rsidR="00C441C5" w:rsidTr="000C797C">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rFonts w:ascii="Times New Roman" w:hAnsi="Times New Roman" w:cs="Times New Roman"/>
                <w:sz w:val="20"/>
                <w:szCs w:val="20"/>
              </w:rPr>
            </w:pPr>
            <w:r>
              <w:rPr>
                <w:rFonts w:ascii="Times New Roman" w:hAnsi="Times New Roman" w:cs="Times New Roman"/>
                <w:sz w:val="20"/>
                <w:szCs w:val="20"/>
              </w:rPr>
              <w:t>Изменение резервного капитала</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sz w:val="20"/>
                <w:szCs w:val="20"/>
              </w:rPr>
            </w:pPr>
            <w:r>
              <w:rPr>
                <w:sz w:val="20"/>
                <w:szCs w:val="20"/>
              </w:rPr>
              <w:t>180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8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r>
      <w:tr w:rsidR="00C441C5" w:rsidTr="000C797C">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rFonts w:ascii="Times New Roman" w:hAnsi="Times New Roman" w:cs="Times New Roman"/>
                <w:sz w:val="20"/>
                <w:szCs w:val="20"/>
              </w:rPr>
            </w:pPr>
            <w:r>
              <w:rPr>
                <w:rFonts w:ascii="Times New Roman" w:hAnsi="Times New Roman" w:cs="Times New Roman"/>
                <w:sz w:val="20"/>
                <w:szCs w:val="20"/>
              </w:rPr>
              <w:t>Изменение добавочного капитала</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rFonts w:ascii="Times New Roman" w:hAnsi="Times New Roman" w:cs="Times New Roman"/>
                <w:sz w:val="20"/>
                <w:szCs w:val="20"/>
              </w:rPr>
            </w:pPr>
            <w:r>
              <w:rPr>
                <w:rFonts w:ascii="Times New Roman" w:hAnsi="Times New Roman" w:cs="Times New Roman"/>
                <w:sz w:val="20"/>
                <w:szCs w:val="20"/>
              </w:rPr>
              <w:t>190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c>
          <w:tcPr>
            <w:tcW w:w="8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b/>
                <w:sz w:val="24"/>
                <w:szCs w:val="24"/>
              </w:rPr>
            </w:pPr>
          </w:p>
        </w:tc>
      </w:tr>
      <w:tr w:rsidR="00C441C5" w:rsidRPr="004F31AD" w:rsidTr="000C797C">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Default="00C441C5">
            <w:pPr>
              <w:pStyle w:val="a3"/>
              <w:rPr>
                <w:sz w:val="20"/>
                <w:szCs w:val="20"/>
              </w:rPr>
            </w:pPr>
            <w:r>
              <w:rPr>
                <w:sz w:val="20"/>
                <w:szCs w:val="20"/>
              </w:rPr>
              <w:t xml:space="preserve">Остаток на </w:t>
            </w:r>
            <w:r w:rsidR="004F31AD">
              <w:rPr>
                <w:sz w:val="20"/>
                <w:szCs w:val="20"/>
              </w:rPr>
              <w:t>31.12.20</w:t>
            </w:r>
            <w:r w:rsidR="001178AB">
              <w:rPr>
                <w:sz w:val="20"/>
                <w:szCs w:val="20"/>
              </w:rPr>
              <w:t>2</w:t>
            </w:r>
            <w:r w:rsidR="00A75314">
              <w:rPr>
                <w:sz w:val="20"/>
                <w:szCs w:val="20"/>
                <w:lang w:val="en-US"/>
              </w:rPr>
              <w:t>2</w:t>
            </w:r>
            <w:r w:rsidR="004F31AD">
              <w:rPr>
                <w:sz w:val="20"/>
                <w:szCs w:val="20"/>
              </w:rPr>
              <w:t>г.</w:t>
            </w:r>
          </w:p>
          <w:p w:rsidR="00C441C5" w:rsidRDefault="00C441C5">
            <w:pPr>
              <w:pStyle w:val="a3"/>
              <w:rPr>
                <w:sz w:val="20"/>
                <w:szCs w:val="20"/>
              </w:rPr>
            </w:pPr>
          </w:p>
          <w:p w:rsidR="00C441C5" w:rsidRDefault="00C441C5">
            <w:pPr>
              <w:pStyle w:val="a3"/>
              <w:rPr>
                <w:sz w:val="20"/>
                <w:szCs w:val="20"/>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sz w:val="20"/>
                <w:szCs w:val="20"/>
              </w:rPr>
            </w:pPr>
            <w:r>
              <w:rPr>
                <w:sz w:val="20"/>
                <w:szCs w:val="20"/>
              </w:rPr>
              <w:t>200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Pr="004F31AD" w:rsidRDefault="000C797C">
            <w:pPr>
              <w:pStyle w:val="a3"/>
              <w:rPr>
                <w:sz w:val="24"/>
                <w:szCs w:val="24"/>
              </w:rPr>
            </w:pPr>
            <w:r>
              <w:rPr>
                <w:sz w:val="24"/>
                <w:szCs w:val="24"/>
              </w:rPr>
              <w:t>35</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Pr="004F31AD" w:rsidRDefault="00C441C5">
            <w:pPr>
              <w:pStyle w:val="a3"/>
              <w:rPr>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Pr="004F31AD" w:rsidRDefault="00C441C5">
            <w:pPr>
              <w:pStyle w:val="a3"/>
              <w:rPr>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Pr="004F31AD" w:rsidRDefault="00C441C5">
            <w:pPr>
              <w:pStyle w:val="a3"/>
              <w:rPr>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Pr="004F31AD" w:rsidRDefault="000C797C">
            <w:pPr>
              <w:pStyle w:val="a3"/>
              <w:rPr>
                <w:sz w:val="24"/>
                <w:szCs w:val="24"/>
              </w:rPr>
            </w:pPr>
            <w:r>
              <w:rPr>
                <w:sz w:val="24"/>
                <w:szCs w:val="24"/>
              </w:rPr>
              <w:t>941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Pr="004F31AD" w:rsidRDefault="000C797C">
            <w:pPr>
              <w:pStyle w:val="a3"/>
              <w:rPr>
                <w:sz w:val="24"/>
                <w:szCs w:val="24"/>
              </w:rPr>
            </w:pPr>
            <w:r>
              <w:rPr>
                <w:sz w:val="24"/>
                <w:szCs w:val="24"/>
              </w:rPr>
              <w:t>31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Pr="004F31AD" w:rsidRDefault="00C441C5">
            <w:pPr>
              <w:pStyle w:val="a3"/>
              <w:rPr>
                <w:sz w:val="24"/>
                <w:szCs w:val="24"/>
              </w:rPr>
            </w:pPr>
          </w:p>
        </w:tc>
        <w:tc>
          <w:tcPr>
            <w:tcW w:w="8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41C5" w:rsidRPr="004F31AD" w:rsidRDefault="000C797C" w:rsidP="00C63F7D">
            <w:pPr>
              <w:pStyle w:val="a3"/>
              <w:rPr>
                <w:sz w:val="24"/>
                <w:szCs w:val="24"/>
              </w:rPr>
            </w:pPr>
            <w:r>
              <w:rPr>
                <w:sz w:val="24"/>
                <w:szCs w:val="24"/>
              </w:rPr>
              <w:t>1007</w:t>
            </w:r>
          </w:p>
        </w:tc>
      </w:tr>
    </w:tbl>
    <w:p w:rsidR="00C441C5" w:rsidRDefault="00C441C5" w:rsidP="00C441C5">
      <w:pPr>
        <w:pStyle w:val="a3"/>
        <w:rPr>
          <w:rFonts w:ascii="Times New Roman" w:hAnsi="Times New Roman" w:cs="Times New Roman"/>
          <w:b/>
          <w:sz w:val="24"/>
          <w:szCs w:val="24"/>
        </w:rPr>
      </w:pPr>
      <w:r>
        <w:rPr>
          <w:rFonts w:ascii="Times New Roman" w:hAnsi="Times New Roman" w:cs="Times New Roman"/>
          <w:b/>
          <w:sz w:val="24"/>
          <w:szCs w:val="24"/>
        </w:rPr>
        <w:t>Отчет о движении денежных средств за январь-декабрь 20</w:t>
      </w:r>
      <w:r w:rsidR="008E1662">
        <w:rPr>
          <w:rFonts w:ascii="Times New Roman" w:hAnsi="Times New Roman" w:cs="Times New Roman"/>
          <w:b/>
          <w:sz w:val="24"/>
          <w:szCs w:val="24"/>
        </w:rPr>
        <w:t>2</w:t>
      </w:r>
      <w:r w:rsidR="00A24F64">
        <w:rPr>
          <w:rFonts w:ascii="Times New Roman" w:hAnsi="Times New Roman" w:cs="Times New Roman"/>
          <w:b/>
          <w:sz w:val="24"/>
          <w:szCs w:val="24"/>
        </w:rPr>
        <w:t>2</w:t>
      </w:r>
      <w:r>
        <w:rPr>
          <w:rFonts w:ascii="Times New Roman" w:hAnsi="Times New Roman" w:cs="Times New Roman"/>
          <w:b/>
          <w:sz w:val="24"/>
          <w:szCs w:val="24"/>
        </w:rPr>
        <w:t>года</w:t>
      </w:r>
    </w:p>
    <w:tbl>
      <w:tblPr>
        <w:tblStyle w:val="a4"/>
        <w:tblW w:w="0" w:type="auto"/>
        <w:tblLook w:val="04A0"/>
      </w:tblPr>
      <w:tblGrid>
        <w:gridCol w:w="2943"/>
        <w:gridCol w:w="993"/>
        <w:gridCol w:w="2835"/>
        <w:gridCol w:w="2800"/>
      </w:tblGrid>
      <w:tr w:rsidR="00C441C5" w:rsidTr="00C441C5">
        <w:tc>
          <w:tcPr>
            <w:tcW w:w="29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Pr="008E1662" w:rsidRDefault="00C441C5">
            <w:pPr>
              <w:pStyle w:val="a3"/>
              <w:rPr>
                <w:rFonts w:ascii="Times New Roman" w:hAnsi="Times New Roman" w:cs="Times New Roman"/>
                <w:sz w:val="24"/>
                <w:szCs w:val="24"/>
              </w:rPr>
            </w:pPr>
            <w:r w:rsidRPr="008E1662">
              <w:rPr>
                <w:rFonts w:ascii="Times New Roman" w:hAnsi="Times New Roman" w:cs="Times New Roman"/>
                <w:sz w:val="24"/>
                <w:szCs w:val="24"/>
              </w:rPr>
              <w:t>Наименование показателей</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Pr="008E1662" w:rsidRDefault="00C441C5">
            <w:pPr>
              <w:pStyle w:val="a3"/>
              <w:jc w:val="center"/>
              <w:rPr>
                <w:rFonts w:ascii="Times New Roman" w:hAnsi="Times New Roman" w:cs="Times New Roman"/>
                <w:sz w:val="24"/>
                <w:szCs w:val="24"/>
              </w:rPr>
            </w:pPr>
            <w:r w:rsidRPr="008E1662">
              <w:rPr>
                <w:rFonts w:ascii="Times New Roman" w:hAnsi="Times New Roman" w:cs="Times New Roman"/>
                <w:sz w:val="24"/>
                <w:szCs w:val="24"/>
              </w:rPr>
              <w:t>Код строки</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Pr="008E1662" w:rsidRDefault="00C441C5">
            <w:pPr>
              <w:pStyle w:val="a3"/>
              <w:jc w:val="center"/>
              <w:rPr>
                <w:rFonts w:ascii="Times New Roman" w:hAnsi="Times New Roman" w:cs="Times New Roman"/>
                <w:sz w:val="24"/>
                <w:szCs w:val="24"/>
              </w:rPr>
            </w:pPr>
            <w:r w:rsidRPr="008E1662">
              <w:rPr>
                <w:rFonts w:ascii="Times New Roman" w:hAnsi="Times New Roman" w:cs="Times New Roman"/>
                <w:sz w:val="24"/>
                <w:szCs w:val="24"/>
              </w:rPr>
              <w:t>За январь-декабрь</w:t>
            </w:r>
          </w:p>
          <w:p w:rsidR="00C441C5" w:rsidRPr="008E1662" w:rsidRDefault="00C441C5" w:rsidP="00A24F64">
            <w:pPr>
              <w:pStyle w:val="a3"/>
              <w:jc w:val="center"/>
              <w:rPr>
                <w:rFonts w:ascii="Times New Roman" w:hAnsi="Times New Roman" w:cs="Times New Roman"/>
                <w:sz w:val="24"/>
                <w:szCs w:val="24"/>
              </w:rPr>
            </w:pPr>
            <w:r w:rsidRPr="008E1662">
              <w:rPr>
                <w:rFonts w:ascii="Times New Roman" w:hAnsi="Times New Roman" w:cs="Times New Roman"/>
                <w:sz w:val="24"/>
                <w:szCs w:val="24"/>
              </w:rPr>
              <w:t>20</w:t>
            </w:r>
            <w:r w:rsidR="008E1662">
              <w:rPr>
                <w:rFonts w:ascii="Times New Roman" w:hAnsi="Times New Roman" w:cs="Times New Roman"/>
                <w:sz w:val="24"/>
                <w:szCs w:val="24"/>
              </w:rPr>
              <w:t>2</w:t>
            </w:r>
            <w:r w:rsidR="00A24F64">
              <w:rPr>
                <w:rFonts w:ascii="Times New Roman" w:hAnsi="Times New Roman" w:cs="Times New Roman"/>
                <w:sz w:val="24"/>
                <w:szCs w:val="24"/>
              </w:rPr>
              <w:t>2</w:t>
            </w:r>
            <w:r w:rsidRPr="008E1662">
              <w:rPr>
                <w:rFonts w:ascii="Times New Roman" w:hAnsi="Times New Roman" w:cs="Times New Roman"/>
                <w:sz w:val="24"/>
                <w:szCs w:val="24"/>
              </w:rPr>
              <w:t>года</w:t>
            </w:r>
          </w:p>
        </w:tc>
        <w:tc>
          <w:tcPr>
            <w:tcW w:w="28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Pr="008E1662" w:rsidRDefault="00C441C5">
            <w:pPr>
              <w:pStyle w:val="a3"/>
              <w:jc w:val="center"/>
              <w:rPr>
                <w:rFonts w:ascii="Times New Roman" w:hAnsi="Times New Roman" w:cs="Times New Roman"/>
                <w:sz w:val="24"/>
                <w:szCs w:val="24"/>
              </w:rPr>
            </w:pPr>
            <w:r w:rsidRPr="008E1662">
              <w:rPr>
                <w:rFonts w:ascii="Times New Roman" w:hAnsi="Times New Roman" w:cs="Times New Roman"/>
                <w:sz w:val="24"/>
                <w:szCs w:val="24"/>
              </w:rPr>
              <w:t>За январь-декабрь</w:t>
            </w:r>
          </w:p>
          <w:p w:rsidR="00C441C5" w:rsidRPr="008E1662" w:rsidRDefault="00C441C5" w:rsidP="00A24F64">
            <w:pPr>
              <w:pStyle w:val="a3"/>
              <w:jc w:val="center"/>
              <w:rPr>
                <w:rFonts w:ascii="Times New Roman" w:hAnsi="Times New Roman" w:cs="Times New Roman"/>
                <w:sz w:val="24"/>
                <w:szCs w:val="24"/>
              </w:rPr>
            </w:pPr>
            <w:r w:rsidRPr="008E1662">
              <w:rPr>
                <w:rFonts w:ascii="Times New Roman" w:hAnsi="Times New Roman" w:cs="Times New Roman"/>
                <w:sz w:val="24"/>
                <w:szCs w:val="24"/>
              </w:rPr>
              <w:t xml:space="preserve"> 2</w:t>
            </w:r>
            <w:r w:rsidR="00A22BD4">
              <w:rPr>
                <w:rFonts w:ascii="Times New Roman" w:hAnsi="Times New Roman" w:cs="Times New Roman"/>
                <w:sz w:val="24"/>
                <w:szCs w:val="24"/>
              </w:rPr>
              <w:t>02</w:t>
            </w:r>
            <w:r w:rsidR="00A24F64">
              <w:rPr>
                <w:rFonts w:ascii="Times New Roman" w:hAnsi="Times New Roman" w:cs="Times New Roman"/>
                <w:sz w:val="24"/>
                <w:szCs w:val="24"/>
              </w:rPr>
              <w:t>1</w:t>
            </w:r>
            <w:r w:rsidRPr="008E1662">
              <w:rPr>
                <w:rFonts w:ascii="Times New Roman" w:hAnsi="Times New Roman" w:cs="Times New Roman"/>
                <w:sz w:val="24"/>
                <w:szCs w:val="24"/>
              </w:rPr>
              <w:t>года</w:t>
            </w:r>
          </w:p>
        </w:tc>
      </w:tr>
      <w:tr w:rsidR="00C441C5" w:rsidTr="00C441C5">
        <w:tc>
          <w:tcPr>
            <w:tcW w:w="29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sz w:val="24"/>
                <w:szCs w:val="24"/>
              </w:rPr>
            </w:pPr>
            <w:r>
              <w:rPr>
                <w:sz w:val="24"/>
                <w:szCs w:val="24"/>
              </w:rPr>
              <w:t>1</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sz w:val="24"/>
                <w:szCs w:val="24"/>
              </w:rPr>
            </w:pPr>
            <w:r>
              <w:rPr>
                <w:sz w:val="24"/>
                <w:szCs w:val="24"/>
              </w:rPr>
              <w:t>2</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sz w:val="24"/>
                <w:szCs w:val="24"/>
              </w:rPr>
            </w:pPr>
            <w:r>
              <w:rPr>
                <w:sz w:val="24"/>
                <w:szCs w:val="24"/>
              </w:rPr>
              <w:t>3</w:t>
            </w:r>
          </w:p>
        </w:tc>
        <w:tc>
          <w:tcPr>
            <w:tcW w:w="28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sz w:val="24"/>
                <w:szCs w:val="24"/>
              </w:rPr>
            </w:pPr>
            <w:r>
              <w:rPr>
                <w:sz w:val="24"/>
                <w:szCs w:val="24"/>
              </w:rPr>
              <w:t>4</w:t>
            </w:r>
          </w:p>
        </w:tc>
      </w:tr>
      <w:tr w:rsidR="00C441C5" w:rsidTr="00C441C5">
        <w:tc>
          <w:tcPr>
            <w:tcW w:w="957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41C5" w:rsidRDefault="00C441C5">
            <w:pPr>
              <w:pStyle w:val="a3"/>
              <w:rPr>
                <w:rFonts w:ascii="Times New Roman" w:hAnsi="Times New Roman" w:cs="Times New Roman"/>
                <w:sz w:val="24"/>
                <w:szCs w:val="24"/>
              </w:rPr>
            </w:pPr>
            <w:r>
              <w:rPr>
                <w:rFonts w:ascii="Times New Roman" w:hAnsi="Times New Roman" w:cs="Times New Roman"/>
                <w:sz w:val="24"/>
                <w:szCs w:val="24"/>
              </w:rPr>
              <w:t>Движение   денежных средств по текущей деятельности</w:t>
            </w:r>
          </w:p>
        </w:tc>
      </w:tr>
      <w:tr w:rsidR="00A24F64" w:rsidTr="00C441C5">
        <w:tc>
          <w:tcPr>
            <w:tcW w:w="2943" w:type="dxa"/>
            <w:tcBorders>
              <w:top w:val="single" w:sz="4" w:space="0" w:color="auto"/>
              <w:left w:val="single" w:sz="4" w:space="0" w:color="000000" w:themeColor="text1"/>
              <w:bottom w:val="single" w:sz="4" w:space="0" w:color="auto"/>
              <w:right w:val="single" w:sz="4" w:space="0" w:color="auto"/>
            </w:tcBorders>
            <w:hideMark/>
          </w:tcPr>
          <w:p w:rsidR="00A24F64" w:rsidRDefault="00A24F64" w:rsidP="00A24F64">
            <w:pPr>
              <w:pStyle w:val="a3"/>
              <w:rPr>
                <w:rFonts w:ascii="Times New Roman" w:hAnsi="Times New Roman" w:cs="Times New Roman"/>
                <w:sz w:val="24"/>
                <w:szCs w:val="24"/>
              </w:rPr>
            </w:pPr>
            <w:r>
              <w:rPr>
                <w:rFonts w:ascii="Times New Roman" w:hAnsi="Times New Roman" w:cs="Times New Roman"/>
                <w:sz w:val="24"/>
                <w:szCs w:val="24"/>
              </w:rPr>
              <w:t>Поступило денежных средств-всего</w:t>
            </w:r>
          </w:p>
        </w:tc>
        <w:tc>
          <w:tcPr>
            <w:tcW w:w="993" w:type="dxa"/>
            <w:tcBorders>
              <w:top w:val="single" w:sz="4" w:space="0" w:color="auto"/>
              <w:left w:val="single" w:sz="4" w:space="0" w:color="auto"/>
              <w:bottom w:val="single" w:sz="4" w:space="0" w:color="auto"/>
              <w:right w:val="single" w:sz="4" w:space="0" w:color="000000" w:themeColor="text1"/>
            </w:tcBorders>
            <w:hideMark/>
          </w:tcPr>
          <w:p w:rsidR="00A24F64" w:rsidRDefault="00A24F64" w:rsidP="00A24F64">
            <w:pPr>
              <w:pStyle w:val="a3"/>
              <w:rPr>
                <w:rFonts w:ascii="Times New Roman" w:hAnsi="Times New Roman" w:cs="Times New Roman"/>
                <w:sz w:val="24"/>
                <w:szCs w:val="24"/>
              </w:rPr>
            </w:pPr>
            <w:r>
              <w:rPr>
                <w:rFonts w:ascii="Times New Roman" w:hAnsi="Times New Roman" w:cs="Times New Roman"/>
                <w:sz w:val="24"/>
                <w:szCs w:val="24"/>
              </w:rPr>
              <w:t>020</w:t>
            </w:r>
          </w:p>
        </w:tc>
        <w:tc>
          <w:tcPr>
            <w:tcW w:w="2835" w:type="dxa"/>
            <w:tcBorders>
              <w:top w:val="single" w:sz="4" w:space="0" w:color="auto"/>
              <w:left w:val="single" w:sz="4" w:space="0" w:color="000000" w:themeColor="text1"/>
              <w:bottom w:val="single" w:sz="4" w:space="0" w:color="auto"/>
              <w:right w:val="single" w:sz="4" w:space="0" w:color="000000" w:themeColor="text1"/>
            </w:tcBorders>
          </w:tcPr>
          <w:p w:rsidR="00A24F64" w:rsidRDefault="008D370D" w:rsidP="00A24F64">
            <w:pPr>
              <w:pStyle w:val="a3"/>
              <w:rPr>
                <w:sz w:val="24"/>
                <w:szCs w:val="24"/>
              </w:rPr>
            </w:pPr>
            <w:r>
              <w:rPr>
                <w:sz w:val="24"/>
                <w:szCs w:val="24"/>
              </w:rPr>
              <w:t>1151</w:t>
            </w:r>
          </w:p>
        </w:tc>
        <w:tc>
          <w:tcPr>
            <w:tcW w:w="2800" w:type="dxa"/>
            <w:tcBorders>
              <w:top w:val="single" w:sz="4" w:space="0" w:color="auto"/>
              <w:left w:val="single" w:sz="4" w:space="0" w:color="000000" w:themeColor="text1"/>
              <w:bottom w:val="single" w:sz="4" w:space="0" w:color="auto"/>
              <w:right w:val="single" w:sz="4" w:space="0" w:color="000000" w:themeColor="text1"/>
            </w:tcBorders>
          </w:tcPr>
          <w:p w:rsidR="00A24F64" w:rsidRDefault="00A24F64" w:rsidP="00A24F64">
            <w:pPr>
              <w:pStyle w:val="a3"/>
              <w:rPr>
                <w:sz w:val="24"/>
                <w:szCs w:val="24"/>
              </w:rPr>
            </w:pPr>
            <w:r>
              <w:rPr>
                <w:sz w:val="24"/>
                <w:szCs w:val="24"/>
              </w:rPr>
              <w:t>913</w:t>
            </w:r>
          </w:p>
        </w:tc>
      </w:tr>
      <w:tr w:rsidR="00A24F64" w:rsidTr="00C441C5">
        <w:tc>
          <w:tcPr>
            <w:tcW w:w="29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4"/>
                <w:szCs w:val="24"/>
              </w:rPr>
            </w:pPr>
            <w:r>
              <w:rPr>
                <w:rFonts w:ascii="Times New Roman" w:hAnsi="Times New Roman" w:cs="Times New Roman"/>
                <w:sz w:val="24"/>
                <w:szCs w:val="24"/>
              </w:rPr>
              <w:t>В том числе:</w:t>
            </w:r>
          </w:p>
          <w:p w:rsidR="00A24F64" w:rsidRDefault="00A24F64" w:rsidP="00A24F64">
            <w:pPr>
              <w:pStyle w:val="a3"/>
              <w:rPr>
                <w:sz w:val="24"/>
                <w:szCs w:val="24"/>
              </w:rPr>
            </w:pPr>
            <w:r>
              <w:rPr>
                <w:rFonts w:ascii="Times New Roman" w:hAnsi="Times New Roman" w:cs="Times New Roman"/>
                <w:sz w:val="24"/>
                <w:szCs w:val="24"/>
              </w:rPr>
              <w:t>От покупателей продукции, товаров, заказчиков работ, услуг</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sz w:val="24"/>
                <w:szCs w:val="24"/>
              </w:rPr>
            </w:pPr>
            <w:r>
              <w:rPr>
                <w:sz w:val="24"/>
                <w:szCs w:val="24"/>
              </w:rPr>
              <w:t>021</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8D370D" w:rsidP="00A24F64">
            <w:pPr>
              <w:pStyle w:val="a3"/>
              <w:rPr>
                <w:sz w:val="24"/>
                <w:szCs w:val="24"/>
              </w:rPr>
            </w:pPr>
            <w:r>
              <w:rPr>
                <w:sz w:val="24"/>
                <w:szCs w:val="24"/>
              </w:rPr>
              <w:t>1141</w:t>
            </w:r>
          </w:p>
        </w:tc>
        <w:tc>
          <w:tcPr>
            <w:tcW w:w="2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A24F64" w:rsidP="00A24F64">
            <w:pPr>
              <w:pStyle w:val="a3"/>
              <w:rPr>
                <w:sz w:val="24"/>
                <w:szCs w:val="24"/>
              </w:rPr>
            </w:pPr>
            <w:r>
              <w:rPr>
                <w:sz w:val="24"/>
                <w:szCs w:val="24"/>
              </w:rPr>
              <w:t>895</w:t>
            </w:r>
          </w:p>
        </w:tc>
      </w:tr>
      <w:tr w:rsidR="00A24F64" w:rsidTr="00C441C5">
        <w:tc>
          <w:tcPr>
            <w:tcW w:w="29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4"/>
                <w:szCs w:val="24"/>
              </w:rPr>
            </w:pPr>
            <w:r>
              <w:rPr>
                <w:rFonts w:ascii="Times New Roman" w:hAnsi="Times New Roman" w:cs="Times New Roman"/>
                <w:sz w:val="24"/>
                <w:szCs w:val="24"/>
              </w:rPr>
              <w:t>От покупателей материалов и других запасов</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sz w:val="24"/>
                <w:szCs w:val="24"/>
              </w:rPr>
            </w:pPr>
            <w:r>
              <w:rPr>
                <w:sz w:val="24"/>
                <w:szCs w:val="24"/>
              </w:rPr>
              <w:t>022</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A24F64" w:rsidP="00A24F64">
            <w:pPr>
              <w:pStyle w:val="a3"/>
              <w:rPr>
                <w:sz w:val="24"/>
                <w:szCs w:val="24"/>
              </w:rPr>
            </w:pPr>
          </w:p>
        </w:tc>
        <w:tc>
          <w:tcPr>
            <w:tcW w:w="2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A24F64" w:rsidP="00A24F64">
            <w:pPr>
              <w:pStyle w:val="a3"/>
              <w:rPr>
                <w:sz w:val="24"/>
                <w:szCs w:val="24"/>
              </w:rPr>
            </w:pPr>
          </w:p>
        </w:tc>
      </w:tr>
      <w:tr w:rsidR="00A24F64" w:rsidTr="00C441C5">
        <w:tc>
          <w:tcPr>
            <w:tcW w:w="29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4"/>
                <w:szCs w:val="24"/>
              </w:rPr>
            </w:pPr>
            <w:r>
              <w:rPr>
                <w:rFonts w:ascii="Times New Roman" w:hAnsi="Times New Roman" w:cs="Times New Roman"/>
                <w:sz w:val="24"/>
                <w:szCs w:val="24"/>
              </w:rPr>
              <w:t>роялти</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sz w:val="24"/>
                <w:szCs w:val="24"/>
              </w:rPr>
            </w:pPr>
            <w:r>
              <w:rPr>
                <w:sz w:val="24"/>
                <w:szCs w:val="24"/>
              </w:rPr>
              <w:t>023</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A24F64" w:rsidP="00A24F64">
            <w:pPr>
              <w:pStyle w:val="a3"/>
              <w:rPr>
                <w:sz w:val="24"/>
                <w:szCs w:val="24"/>
              </w:rPr>
            </w:pPr>
          </w:p>
        </w:tc>
        <w:tc>
          <w:tcPr>
            <w:tcW w:w="2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A24F64" w:rsidP="00A24F64">
            <w:pPr>
              <w:pStyle w:val="a3"/>
              <w:rPr>
                <w:sz w:val="24"/>
                <w:szCs w:val="24"/>
              </w:rPr>
            </w:pPr>
          </w:p>
        </w:tc>
      </w:tr>
      <w:tr w:rsidR="00A24F64" w:rsidTr="00C441C5">
        <w:tc>
          <w:tcPr>
            <w:tcW w:w="29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4"/>
                <w:szCs w:val="24"/>
              </w:rPr>
            </w:pPr>
            <w:r>
              <w:rPr>
                <w:rFonts w:ascii="Times New Roman" w:hAnsi="Times New Roman" w:cs="Times New Roman"/>
                <w:sz w:val="24"/>
                <w:szCs w:val="24"/>
              </w:rPr>
              <w:t xml:space="preserve">прочие поступления </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sz w:val="24"/>
                <w:szCs w:val="24"/>
              </w:rPr>
            </w:pPr>
            <w:r>
              <w:rPr>
                <w:sz w:val="24"/>
                <w:szCs w:val="24"/>
              </w:rPr>
              <w:t>024</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8D370D" w:rsidP="00A24F64">
            <w:pPr>
              <w:pStyle w:val="a3"/>
              <w:rPr>
                <w:sz w:val="24"/>
                <w:szCs w:val="24"/>
              </w:rPr>
            </w:pPr>
            <w:r>
              <w:rPr>
                <w:sz w:val="24"/>
                <w:szCs w:val="24"/>
              </w:rPr>
              <w:t>10</w:t>
            </w:r>
          </w:p>
        </w:tc>
        <w:tc>
          <w:tcPr>
            <w:tcW w:w="2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A24F64" w:rsidP="00A24F64">
            <w:pPr>
              <w:pStyle w:val="a3"/>
              <w:rPr>
                <w:sz w:val="24"/>
                <w:szCs w:val="24"/>
              </w:rPr>
            </w:pPr>
            <w:r>
              <w:rPr>
                <w:sz w:val="24"/>
                <w:szCs w:val="24"/>
              </w:rPr>
              <w:t>18</w:t>
            </w:r>
          </w:p>
        </w:tc>
      </w:tr>
      <w:tr w:rsidR="00A24F64" w:rsidTr="00C441C5">
        <w:tc>
          <w:tcPr>
            <w:tcW w:w="29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4"/>
                <w:szCs w:val="24"/>
              </w:rPr>
            </w:pPr>
            <w:r>
              <w:rPr>
                <w:rFonts w:ascii="Times New Roman" w:hAnsi="Times New Roman" w:cs="Times New Roman"/>
                <w:sz w:val="24"/>
                <w:szCs w:val="24"/>
              </w:rPr>
              <w:t>Направлено денежных средств-всего</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sz w:val="24"/>
                <w:szCs w:val="24"/>
              </w:rPr>
            </w:pPr>
            <w:r>
              <w:rPr>
                <w:sz w:val="24"/>
                <w:szCs w:val="24"/>
              </w:rPr>
              <w:t>030</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8D370D" w:rsidP="00A24F64">
            <w:pPr>
              <w:pStyle w:val="a3"/>
              <w:rPr>
                <w:sz w:val="24"/>
                <w:szCs w:val="24"/>
              </w:rPr>
            </w:pPr>
            <w:r>
              <w:rPr>
                <w:sz w:val="24"/>
                <w:szCs w:val="24"/>
              </w:rPr>
              <w:t>(1149)</w:t>
            </w:r>
          </w:p>
        </w:tc>
        <w:tc>
          <w:tcPr>
            <w:tcW w:w="2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A24F64" w:rsidP="00A24F64">
            <w:pPr>
              <w:pStyle w:val="a3"/>
              <w:rPr>
                <w:sz w:val="24"/>
                <w:szCs w:val="24"/>
              </w:rPr>
            </w:pPr>
            <w:r>
              <w:rPr>
                <w:sz w:val="24"/>
                <w:szCs w:val="24"/>
              </w:rPr>
              <w:t>(903)</w:t>
            </w:r>
          </w:p>
        </w:tc>
      </w:tr>
      <w:tr w:rsidR="00A24F64" w:rsidTr="00C441C5">
        <w:tc>
          <w:tcPr>
            <w:tcW w:w="29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4"/>
                <w:szCs w:val="24"/>
              </w:rPr>
            </w:pPr>
            <w:r>
              <w:rPr>
                <w:rFonts w:ascii="Times New Roman" w:hAnsi="Times New Roman" w:cs="Times New Roman"/>
                <w:sz w:val="24"/>
                <w:szCs w:val="24"/>
              </w:rPr>
              <w:t>В том числе:</w:t>
            </w:r>
          </w:p>
          <w:p w:rsidR="00A24F64" w:rsidRDefault="00A24F64" w:rsidP="00A24F64">
            <w:pPr>
              <w:pStyle w:val="a3"/>
              <w:rPr>
                <w:sz w:val="24"/>
                <w:szCs w:val="24"/>
              </w:rPr>
            </w:pPr>
            <w:r>
              <w:rPr>
                <w:rFonts w:ascii="Times New Roman" w:hAnsi="Times New Roman" w:cs="Times New Roman"/>
                <w:sz w:val="24"/>
                <w:szCs w:val="24"/>
              </w:rPr>
              <w:t xml:space="preserve">На приобретение </w:t>
            </w:r>
            <w:proofErr w:type="spellStart"/>
            <w:r>
              <w:rPr>
                <w:rFonts w:ascii="Times New Roman" w:hAnsi="Times New Roman" w:cs="Times New Roman"/>
                <w:sz w:val="24"/>
                <w:szCs w:val="24"/>
              </w:rPr>
              <w:t>запасов,работ,услуг</w:t>
            </w:r>
            <w:proofErr w:type="spellEnd"/>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sz w:val="24"/>
                <w:szCs w:val="24"/>
              </w:rPr>
            </w:pPr>
            <w:r>
              <w:rPr>
                <w:sz w:val="24"/>
                <w:szCs w:val="24"/>
              </w:rPr>
              <w:t>031</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8D370D" w:rsidP="00A24F64">
            <w:pPr>
              <w:pStyle w:val="a3"/>
              <w:rPr>
                <w:sz w:val="24"/>
                <w:szCs w:val="24"/>
              </w:rPr>
            </w:pPr>
            <w:r>
              <w:rPr>
                <w:sz w:val="24"/>
                <w:szCs w:val="24"/>
              </w:rPr>
              <w:t>(681)</w:t>
            </w:r>
          </w:p>
        </w:tc>
        <w:tc>
          <w:tcPr>
            <w:tcW w:w="2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8D370D" w:rsidP="00A24F64">
            <w:pPr>
              <w:pStyle w:val="a3"/>
              <w:rPr>
                <w:sz w:val="24"/>
                <w:szCs w:val="24"/>
              </w:rPr>
            </w:pPr>
            <w:r>
              <w:rPr>
                <w:sz w:val="24"/>
                <w:szCs w:val="24"/>
              </w:rPr>
              <w:t>(</w:t>
            </w:r>
            <w:r w:rsidR="00A24F64">
              <w:rPr>
                <w:sz w:val="24"/>
                <w:szCs w:val="24"/>
              </w:rPr>
              <w:t>502</w:t>
            </w:r>
            <w:r>
              <w:rPr>
                <w:sz w:val="24"/>
                <w:szCs w:val="24"/>
              </w:rPr>
              <w:t>)</w:t>
            </w:r>
          </w:p>
        </w:tc>
      </w:tr>
      <w:tr w:rsidR="00A24F64" w:rsidTr="00C441C5">
        <w:tc>
          <w:tcPr>
            <w:tcW w:w="29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4"/>
                <w:szCs w:val="24"/>
              </w:rPr>
            </w:pPr>
            <w:r>
              <w:rPr>
                <w:rFonts w:ascii="Times New Roman" w:hAnsi="Times New Roman" w:cs="Times New Roman"/>
                <w:sz w:val="24"/>
                <w:szCs w:val="24"/>
              </w:rPr>
              <w:t>На оплату труда</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sz w:val="24"/>
                <w:szCs w:val="24"/>
              </w:rPr>
            </w:pPr>
            <w:r>
              <w:rPr>
                <w:sz w:val="24"/>
                <w:szCs w:val="24"/>
              </w:rPr>
              <w:t>032</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8D370D" w:rsidP="008D370D">
            <w:pPr>
              <w:pStyle w:val="a3"/>
              <w:rPr>
                <w:sz w:val="24"/>
                <w:szCs w:val="24"/>
              </w:rPr>
            </w:pPr>
            <w:r>
              <w:rPr>
                <w:sz w:val="24"/>
                <w:szCs w:val="24"/>
              </w:rPr>
              <w:t>(307)</w:t>
            </w:r>
          </w:p>
        </w:tc>
        <w:tc>
          <w:tcPr>
            <w:tcW w:w="2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8D370D" w:rsidP="00A24F64">
            <w:pPr>
              <w:pStyle w:val="a3"/>
              <w:rPr>
                <w:sz w:val="24"/>
                <w:szCs w:val="24"/>
              </w:rPr>
            </w:pPr>
            <w:r>
              <w:rPr>
                <w:sz w:val="24"/>
                <w:szCs w:val="24"/>
              </w:rPr>
              <w:t>(</w:t>
            </w:r>
            <w:r w:rsidR="00A24F64">
              <w:rPr>
                <w:sz w:val="24"/>
                <w:szCs w:val="24"/>
              </w:rPr>
              <w:t>192</w:t>
            </w:r>
            <w:r>
              <w:rPr>
                <w:sz w:val="24"/>
                <w:szCs w:val="24"/>
              </w:rPr>
              <w:t>)</w:t>
            </w:r>
          </w:p>
        </w:tc>
      </w:tr>
      <w:tr w:rsidR="00A24F64" w:rsidTr="00C441C5">
        <w:tc>
          <w:tcPr>
            <w:tcW w:w="29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4"/>
                <w:szCs w:val="24"/>
              </w:rPr>
            </w:pPr>
            <w:r>
              <w:rPr>
                <w:rFonts w:ascii="Times New Roman" w:hAnsi="Times New Roman" w:cs="Times New Roman"/>
                <w:sz w:val="24"/>
                <w:szCs w:val="24"/>
              </w:rPr>
              <w:t xml:space="preserve">На уплату налогов и сборов </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sz w:val="24"/>
                <w:szCs w:val="24"/>
              </w:rPr>
            </w:pPr>
            <w:r>
              <w:rPr>
                <w:sz w:val="24"/>
                <w:szCs w:val="24"/>
              </w:rPr>
              <w:t>033</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8D370D" w:rsidP="00A24F64">
            <w:pPr>
              <w:pStyle w:val="a3"/>
              <w:rPr>
                <w:sz w:val="24"/>
                <w:szCs w:val="24"/>
              </w:rPr>
            </w:pPr>
            <w:r>
              <w:rPr>
                <w:sz w:val="24"/>
                <w:szCs w:val="24"/>
              </w:rPr>
              <w:t>(120)</w:t>
            </w:r>
          </w:p>
        </w:tc>
        <w:tc>
          <w:tcPr>
            <w:tcW w:w="2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8D370D" w:rsidP="00A24F64">
            <w:pPr>
              <w:pStyle w:val="a3"/>
              <w:rPr>
                <w:sz w:val="24"/>
                <w:szCs w:val="24"/>
              </w:rPr>
            </w:pPr>
            <w:r>
              <w:rPr>
                <w:sz w:val="24"/>
                <w:szCs w:val="24"/>
              </w:rPr>
              <w:t>(</w:t>
            </w:r>
            <w:r w:rsidR="00A24F64">
              <w:rPr>
                <w:sz w:val="24"/>
                <w:szCs w:val="24"/>
              </w:rPr>
              <w:t>153</w:t>
            </w:r>
            <w:r>
              <w:rPr>
                <w:sz w:val="24"/>
                <w:szCs w:val="24"/>
              </w:rPr>
              <w:t>)</w:t>
            </w:r>
          </w:p>
        </w:tc>
      </w:tr>
      <w:tr w:rsidR="00A24F64" w:rsidTr="00C441C5">
        <w:tc>
          <w:tcPr>
            <w:tcW w:w="29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4"/>
                <w:szCs w:val="24"/>
              </w:rPr>
            </w:pPr>
            <w:r>
              <w:rPr>
                <w:rFonts w:ascii="Times New Roman" w:hAnsi="Times New Roman" w:cs="Times New Roman"/>
                <w:sz w:val="24"/>
                <w:szCs w:val="24"/>
              </w:rPr>
              <w:t xml:space="preserve">На прочие выплаты </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sz w:val="24"/>
                <w:szCs w:val="24"/>
              </w:rPr>
            </w:pPr>
            <w:r>
              <w:rPr>
                <w:sz w:val="24"/>
                <w:szCs w:val="24"/>
              </w:rPr>
              <w:t>034</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8D370D" w:rsidP="00A24F64">
            <w:pPr>
              <w:pStyle w:val="a3"/>
              <w:rPr>
                <w:sz w:val="24"/>
                <w:szCs w:val="24"/>
              </w:rPr>
            </w:pPr>
            <w:r>
              <w:rPr>
                <w:sz w:val="24"/>
                <w:szCs w:val="24"/>
              </w:rPr>
              <w:t>(41)</w:t>
            </w:r>
          </w:p>
        </w:tc>
        <w:tc>
          <w:tcPr>
            <w:tcW w:w="2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8D370D" w:rsidP="00A24F64">
            <w:pPr>
              <w:pStyle w:val="a3"/>
              <w:rPr>
                <w:sz w:val="24"/>
                <w:szCs w:val="24"/>
              </w:rPr>
            </w:pPr>
            <w:r>
              <w:rPr>
                <w:sz w:val="24"/>
                <w:szCs w:val="24"/>
              </w:rPr>
              <w:t>(</w:t>
            </w:r>
            <w:r w:rsidR="00A24F64">
              <w:rPr>
                <w:sz w:val="24"/>
                <w:szCs w:val="24"/>
              </w:rPr>
              <w:t>56</w:t>
            </w:r>
            <w:r>
              <w:rPr>
                <w:sz w:val="24"/>
                <w:szCs w:val="24"/>
              </w:rPr>
              <w:t>)</w:t>
            </w:r>
          </w:p>
        </w:tc>
      </w:tr>
      <w:tr w:rsidR="00A24F64" w:rsidTr="00C441C5">
        <w:tc>
          <w:tcPr>
            <w:tcW w:w="29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4"/>
                <w:szCs w:val="24"/>
              </w:rPr>
            </w:pPr>
            <w:r>
              <w:rPr>
                <w:rFonts w:ascii="Times New Roman" w:hAnsi="Times New Roman" w:cs="Times New Roman"/>
                <w:sz w:val="24"/>
                <w:szCs w:val="24"/>
              </w:rPr>
              <w:t>Результат движения денежных средств по текущей деятельности</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sz w:val="24"/>
                <w:szCs w:val="24"/>
              </w:rPr>
            </w:pPr>
            <w:r>
              <w:rPr>
                <w:sz w:val="24"/>
                <w:szCs w:val="24"/>
              </w:rPr>
              <w:t>040</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8D370D" w:rsidP="00A24F64">
            <w:pPr>
              <w:pStyle w:val="a3"/>
              <w:rPr>
                <w:sz w:val="24"/>
                <w:szCs w:val="24"/>
              </w:rPr>
            </w:pPr>
            <w:r>
              <w:rPr>
                <w:sz w:val="24"/>
                <w:szCs w:val="24"/>
              </w:rPr>
              <w:t>2</w:t>
            </w:r>
          </w:p>
        </w:tc>
        <w:tc>
          <w:tcPr>
            <w:tcW w:w="2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A24F64" w:rsidP="00A24F64">
            <w:pPr>
              <w:pStyle w:val="a3"/>
              <w:rPr>
                <w:sz w:val="24"/>
                <w:szCs w:val="24"/>
              </w:rPr>
            </w:pPr>
            <w:r>
              <w:rPr>
                <w:sz w:val="24"/>
                <w:szCs w:val="24"/>
              </w:rPr>
              <w:t>10</w:t>
            </w:r>
          </w:p>
        </w:tc>
      </w:tr>
      <w:tr w:rsidR="00A24F64" w:rsidTr="00C441C5">
        <w:tc>
          <w:tcPr>
            <w:tcW w:w="957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4"/>
                <w:szCs w:val="24"/>
              </w:rPr>
            </w:pPr>
            <w:r>
              <w:rPr>
                <w:rFonts w:ascii="Times New Roman" w:hAnsi="Times New Roman" w:cs="Times New Roman"/>
                <w:sz w:val="24"/>
                <w:szCs w:val="24"/>
              </w:rPr>
              <w:lastRenderedPageBreak/>
              <w:t>Движение денежных средств по инвестиционной деятельности</w:t>
            </w:r>
          </w:p>
        </w:tc>
      </w:tr>
      <w:tr w:rsidR="00A24F64" w:rsidTr="00C441C5">
        <w:tc>
          <w:tcPr>
            <w:tcW w:w="29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4"/>
                <w:szCs w:val="24"/>
              </w:rPr>
            </w:pPr>
            <w:r>
              <w:rPr>
                <w:rFonts w:ascii="Times New Roman" w:hAnsi="Times New Roman" w:cs="Times New Roman"/>
                <w:sz w:val="24"/>
                <w:szCs w:val="24"/>
              </w:rPr>
              <w:t>Поступило денежных средств-всего</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4"/>
                <w:szCs w:val="24"/>
              </w:rPr>
            </w:pPr>
            <w:r>
              <w:rPr>
                <w:rFonts w:ascii="Times New Roman" w:hAnsi="Times New Roman" w:cs="Times New Roman"/>
                <w:sz w:val="24"/>
                <w:szCs w:val="24"/>
              </w:rPr>
              <w:t>050</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A24F64" w:rsidP="00A24F64">
            <w:pPr>
              <w:pStyle w:val="a3"/>
              <w:rPr>
                <w:rFonts w:ascii="Times New Roman" w:hAnsi="Times New Roman" w:cs="Times New Roman"/>
                <w:sz w:val="24"/>
                <w:szCs w:val="24"/>
              </w:rPr>
            </w:pPr>
          </w:p>
        </w:tc>
        <w:tc>
          <w:tcPr>
            <w:tcW w:w="2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A24F64" w:rsidP="00A24F64">
            <w:pPr>
              <w:pStyle w:val="a3"/>
              <w:rPr>
                <w:rFonts w:ascii="Times New Roman" w:hAnsi="Times New Roman" w:cs="Times New Roman"/>
                <w:sz w:val="24"/>
                <w:szCs w:val="24"/>
              </w:rPr>
            </w:pPr>
          </w:p>
        </w:tc>
      </w:tr>
      <w:tr w:rsidR="00A24F64" w:rsidTr="00C441C5">
        <w:tc>
          <w:tcPr>
            <w:tcW w:w="29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4"/>
                <w:szCs w:val="24"/>
              </w:rPr>
            </w:pPr>
            <w:r>
              <w:rPr>
                <w:rFonts w:ascii="Times New Roman" w:hAnsi="Times New Roman" w:cs="Times New Roman"/>
                <w:sz w:val="24"/>
                <w:szCs w:val="24"/>
              </w:rPr>
              <w:t>В том числе:</w:t>
            </w:r>
          </w:p>
          <w:p w:rsidR="00A24F64" w:rsidRDefault="00A24F64" w:rsidP="00A24F64">
            <w:pPr>
              <w:pStyle w:val="a3"/>
              <w:rPr>
                <w:sz w:val="24"/>
                <w:szCs w:val="24"/>
              </w:rPr>
            </w:pPr>
            <w:r>
              <w:rPr>
                <w:rFonts w:ascii="Times New Roman" w:hAnsi="Times New Roman" w:cs="Times New Roman"/>
                <w:sz w:val="24"/>
                <w:szCs w:val="24"/>
              </w:rPr>
              <w:t>От покупателей основных средств, нематериальных активов и других</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sz w:val="24"/>
                <w:szCs w:val="24"/>
              </w:rPr>
            </w:pPr>
            <w:r>
              <w:rPr>
                <w:sz w:val="24"/>
                <w:szCs w:val="24"/>
              </w:rPr>
              <w:t>051</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A24F64" w:rsidP="00A24F64">
            <w:pPr>
              <w:pStyle w:val="a3"/>
              <w:rPr>
                <w:sz w:val="24"/>
                <w:szCs w:val="24"/>
              </w:rPr>
            </w:pPr>
          </w:p>
        </w:tc>
        <w:tc>
          <w:tcPr>
            <w:tcW w:w="2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A24F64" w:rsidP="00A24F64">
            <w:pPr>
              <w:pStyle w:val="a3"/>
              <w:rPr>
                <w:sz w:val="24"/>
                <w:szCs w:val="24"/>
              </w:rPr>
            </w:pPr>
          </w:p>
        </w:tc>
      </w:tr>
      <w:tr w:rsidR="00A24F64" w:rsidTr="00C441C5">
        <w:tc>
          <w:tcPr>
            <w:tcW w:w="29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4"/>
                <w:szCs w:val="24"/>
              </w:rPr>
            </w:pPr>
            <w:r>
              <w:rPr>
                <w:rFonts w:ascii="Times New Roman" w:hAnsi="Times New Roman" w:cs="Times New Roman"/>
                <w:sz w:val="24"/>
                <w:szCs w:val="24"/>
              </w:rPr>
              <w:t>Возврат предоставленных займов</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4"/>
                <w:szCs w:val="24"/>
              </w:rPr>
            </w:pPr>
            <w:r>
              <w:rPr>
                <w:rFonts w:ascii="Times New Roman" w:hAnsi="Times New Roman" w:cs="Times New Roman"/>
                <w:sz w:val="24"/>
                <w:szCs w:val="24"/>
              </w:rPr>
              <w:t>052</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A24F64" w:rsidP="00A24F64">
            <w:pPr>
              <w:pStyle w:val="a3"/>
              <w:rPr>
                <w:sz w:val="24"/>
                <w:szCs w:val="24"/>
              </w:rPr>
            </w:pPr>
          </w:p>
        </w:tc>
        <w:tc>
          <w:tcPr>
            <w:tcW w:w="2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A24F64" w:rsidP="00A24F64">
            <w:pPr>
              <w:pStyle w:val="a3"/>
              <w:rPr>
                <w:sz w:val="24"/>
                <w:szCs w:val="24"/>
              </w:rPr>
            </w:pPr>
          </w:p>
        </w:tc>
      </w:tr>
      <w:tr w:rsidR="00A24F64" w:rsidTr="00C441C5">
        <w:tc>
          <w:tcPr>
            <w:tcW w:w="29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4"/>
                <w:szCs w:val="24"/>
              </w:rPr>
            </w:pPr>
            <w:r>
              <w:rPr>
                <w:rFonts w:ascii="Times New Roman" w:hAnsi="Times New Roman" w:cs="Times New Roman"/>
                <w:sz w:val="24"/>
                <w:szCs w:val="24"/>
              </w:rPr>
              <w:t>Доходы от участия в уставном капитале других организаций</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4"/>
                <w:szCs w:val="24"/>
              </w:rPr>
            </w:pPr>
            <w:r>
              <w:rPr>
                <w:rFonts w:ascii="Times New Roman" w:hAnsi="Times New Roman" w:cs="Times New Roman"/>
                <w:sz w:val="24"/>
                <w:szCs w:val="24"/>
              </w:rPr>
              <w:t>053</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A24F64" w:rsidP="00A24F64">
            <w:pPr>
              <w:pStyle w:val="a3"/>
              <w:rPr>
                <w:sz w:val="24"/>
                <w:szCs w:val="24"/>
              </w:rPr>
            </w:pPr>
          </w:p>
        </w:tc>
        <w:tc>
          <w:tcPr>
            <w:tcW w:w="2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A24F64" w:rsidP="00A24F64">
            <w:pPr>
              <w:pStyle w:val="a3"/>
              <w:rPr>
                <w:sz w:val="24"/>
                <w:szCs w:val="24"/>
              </w:rPr>
            </w:pPr>
          </w:p>
        </w:tc>
      </w:tr>
      <w:tr w:rsidR="00A24F64" w:rsidTr="00C441C5">
        <w:tc>
          <w:tcPr>
            <w:tcW w:w="29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4"/>
                <w:szCs w:val="24"/>
              </w:rPr>
            </w:pPr>
            <w:r>
              <w:rPr>
                <w:rFonts w:ascii="Times New Roman" w:hAnsi="Times New Roman" w:cs="Times New Roman"/>
                <w:sz w:val="24"/>
                <w:szCs w:val="24"/>
              </w:rPr>
              <w:t>проценты</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4"/>
                <w:szCs w:val="24"/>
              </w:rPr>
            </w:pPr>
            <w:r>
              <w:rPr>
                <w:rFonts w:ascii="Times New Roman" w:hAnsi="Times New Roman" w:cs="Times New Roman"/>
                <w:sz w:val="24"/>
                <w:szCs w:val="24"/>
              </w:rPr>
              <w:t>054</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A24F64" w:rsidP="00A24F64">
            <w:pPr>
              <w:pStyle w:val="a3"/>
              <w:rPr>
                <w:sz w:val="24"/>
                <w:szCs w:val="24"/>
              </w:rPr>
            </w:pPr>
          </w:p>
        </w:tc>
        <w:tc>
          <w:tcPr>
            <w:tcW w:w="2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A24F64" w:rsidP="00A24F64">
            <w:pPr>
              <w:pStyle w:val="a3"/>
              <w:rPr>
                <w:sz w:val="24"/>
                <w:szCs w:val="24"/>
              </w:rPr>
            </w:pPr>
          </w:p>
        </w:tc>
      </w:tr>
      <w:tr w:rsidR="00A24F64" w:rsidTr="00C441C5">
        <w:tc>
          <w:tcPr>
            <w:tcW w:w="29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4"/>
                <w:szCs w:val="24"/>
              </w:rPr>
            </w:pPr>
            <w:r>
              <w:rPr>
                <w:rFonts w:ascii="Times New Roman" w:hAnsi="Times New Roman" w:cs="Times New Roman"/>
                <w:sz w:val="24"/>
                <w:szCs w:val="24"/>
              </w:rPr>
              <w:t xml:space="preserve">прочие поступления </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4"/>
                <w:szCs w:val="24"/>
              </w:rPr>
            </w:pPr>
            <w:r>
              <w:rPr>
                <w:rFonts w:ascii="Times New Roman" w:hAnsi="Times New Roman" w:cs="Times New Roman"/>
                <w:sz w:val="24"/>
                <w:szCs w:val="24"/>
              </w:rPr>
              <w:t>055</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A24F64" w:rsidP="00A24F64">
            <w:pPr>
              <w:pStyle w:val="a3"/>
              <w:rPr>
                <w:sz w:val="24"/>
                <w:szCs w:val="24"/>
              </w:rPr>
            </w:pPr>
          </w:p>
        </w:tc>
        <w:tc>
          <w:tcPr>
            <w:tcW w:w="2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A24F64" w:rsidP="00A24F64">
            <w:pPr>
              <w:pStyle w:val="a3"/>
              <w:rPr>
                <w:sz w:val="24"/>
                <w:szCs w:val="24"/>
              </w:rPr>
            </w:pPr>
          </w:p>
        </w:tc>
      </w:tr>
      <w:tr w:rsidR="00A24F64" w:rsidTr="00C441C5">
        <w:tc>
          <w:tcPr>
            <w:tcW w:w="29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4"/>
                <w:szCs w:val="24"/>
              </w:rPr>
            </w:pPr>
            <w:r>
              <w:rPr>
                <w:rFonts w:ascii="Times New Roman" w:hAnsi="Times New Roman" w:cs="Times New Roman"/>
                <w:sz w:val="24"/>
                <w:szCs w:val="24"/>
              </w:rPr>
              <w:t>Направлено денежных средств -всего</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4"/>
                <w:szCs w:val="24"/>
              </w:rPr>
            </w:pPr>
            <w:r>
              <w:rPr>
                <w:rFonts w:ascii="Times New Roman" w:hAnsi="Times New Roman" w:cs="Times New Roman"/>
                <w:sz w:val="24"/>
                <w:szCs w:val="24"/>
              </w:rPr>
              <w:t>060</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A24F64" w:rsidP="00A24F64">
            <w:pPr>
              <w:pStyle w:val="a3"/>
              <w:rPr>
                <w:sz w:val="24"/>
                <w:szCs w:val="24"/>
              </w:rPr>
            </w:pPr>
          </w:p>
        </w:tc>
        <w:tc>
          <w:tcPr>
            <w:tcW w:w="2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A24F64" w:rsidP="00A24F64">
            <w:pPr>
              <w:pStyle w:val="a3"/>
              <w:rPr>
                <w:sz w:val="24"/>
                <w:szCs w:val="24"/>
              </w:rPr>
            </w:pPr>
          </w:p>
        </w:tc>
      </w:tr>
      <w:tr w:rsidR="00A24F64" w:rsidTr="00C441C5">
        <w:tc>
          <w:tcPr>
            <w:tcW w:w="29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4"/>
                <w:szCs w:val="24"/>
              </w:rPr>
            </w:pPr>
            <w:r>
              <w:rPr>
                <w:rFonts w:ascii="Times New Roman" w:hAnsi="Times New Roman" w:cs="Times New Roman"/>
                <w:sz w:val="24"/>
                <w:szCs w:val="24"/>
              </w:rPr>
              <w:t>В том числе: на приобретение и создание основных средств, нематериальных активов и других долгосрочных активов</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4"/>
                <w:szCs w:val="24"/>
              </w:rPr>
            </w:pPr>
            <w:r>
              <w:rPr>
                <w:rFonts w:ascii="Times New Roman" w:hAnsi="Times New Roman" w:cs="Times New Roman"/>
                <w:sz w:val="24"/>
                <w:szCs w:val="24"/>
              </w:rPr>
              <w:t>061</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A24F64" w:rsidP="00A24F64">
            <w:pPr>
              <w:pStyle w:val="a3"/>
              <w:rPr>
                <w:sz w:val="24"/>
                <w:szCs w:val="24"/>
              </w:rPr>
            </w:pPr>
          </w:p>
        </w:tc>
        <w:tc>
          <w:tcPr>
            <w:tcW w:w="2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A24F64" w:rsidP="00A24F64">
            <w:pPr>
              <w:pStyle w:val="a3"/>
              <w:rPr>
                <w:sz w:val="24"/>
                <w:szCs w:val="24"/>
              </w:rPr>
            </w:pPr>
          </w:p>
        </w:tc>
      </w:tr>
      <w:tr w:rsidR="00A24F64" w:rsidTr="00C441C5">
        <w:tc>
          <w:tcPr>
            <w:tcW w:w="29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4"/>
                <w:szCs w:val="24"/>
              </w:rPr>
            </w:pPr>
            <w:r>
              <w:rPr>
                <w:rFonts w:ascii="Times New Roman" w:hAnsi="Times New Roman" w:cs="Times New Roman"/>
                <w:sz w:val="24"/>
                <w:szCs w:val="24"/>
              </w:rPr>
              <w:t>На предоставление займов</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4"/>
                <w:szCs w:val="24"/>
              </w:rPr>
            </w:pPr>
            <w:r>
              <w:rPr>
                <w:rFonts w:ascii="Times New Roman" w:hAnsi="Times New Roman" w:cs="Times New Roman"/>
                <w:sz w:val="24"/>
                <w:szCs w:val="24"/>
              </w:rPr>
              <w:t>062</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A24F64" w:rsidP="00A24F64">
            <w:pPr>
              <w:pStyle w:val="a3"/>
              <w:rPr>
                <w:sz w:val="24"/>
                <w:szCs w:val="24"/>
              </w:rPr>
            </w:pPr>
          </w:p>
        </w:tc>
        <w:tc>
          <w:tcPr>
            <w:tcW w:w="2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A24F64" w:rsidP="00A24F64">
            <w:pPr>
              <w:pStyle w:val="a3"/>
              <w:rPr>
                <w:sz w:val="24"/>
                <w:szCs w:val="24"/>
              </w:rPr>
            </w:pPr>
          </w:p>
        </w:tc>
      </w:tr>
      <w:tr w:rsidR="00A24F64" w:rsidTr="00C441C5">
        <w:tc>
          <w:tcPr>
            <w:tcW w:w="29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4"/>
                <w:szCs w:val="24"/>
              </w:rPr>
            </w:pPr>
            <w:r>
              <w:rPr>
                <w:rFonts w:ascii="Times New Roman" w:hAnsi="Times New Roman" w:cs="Times New Roman"/>
                <w:sz w:val="24"/>
                <w:szCs w:val="24"/>
              </w:rPr>
              <w:t>На вклады в уставный капитал других организаций</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4"/>
                <w:szCs w:val="24"/>
              </w:rPr>
            </w:pPr>
            <w:r>
              <w:rPr>
                <w:rFonts w:ascii="Times New Roman" w:hAnsi="Times New Roman" w:cs="Times New Roman"/>
                <w:sz w:val="24"/>
                <w:szCs w:val="24"/>
              </w:rPr>
              <w:t>063</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A24F64" w:rsidP="00A24F64">
            <w:pPr>
              <w:pStyle w:val="a3"/>
              <w:rPr>
                <w:sz w:val="24"/>
                <w:szCs w:val="24"/>
              </w:rPr>
            </w:pPr>
          </w:p>
        </w:tc>
        <w:tc>
          <w:tcPr>
            <w:tcW w:w="2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A24F64" w:rsidP="00A24F64">
            <w:pPr>
              <w:pStyle w:val="a3"/>
              <w:rPr>
                <w:sz w:val="24"/>
                <w:szCs w:val="24"/>
              </w:rPr>
            </w:pPr>
          </w:p>
        </w:tc>
      </w:tr>
      <w:tr w:rsidR="00A24F64" w:rsidTr="00C441C5">
        <w:tc>
          <w:tcPr>
            <w:tcW w:w="29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4"/>
                <w:szCs w:val="24"/>
              </w:rPr>
            </w:pPr>
            <w:r>
              <w:rPr>
                <w:rFonts w:ascii="Times New Roman" w:hAnsi="Times New Roman" w:cs="Times New Roman"/>
                <w:sz w:val="24"/>
                <w:szCs w:val="24"/>
              </w:rPr>
              <w:t>Прочие выплаты</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4"/>
                <w:szCs w:val="24"/>
              </w:rPr>
            </w:pPr>
            <w:r>
              <w:rPr>
                <w:rFonts w:ascii="Times New Roman" w:hAnsi="Times New Roman" w:cs="Times New Roman"/>
                <w:sz w:val="24"/>
                <w:szCs w:val="24"/>
              </w:rPr>
              <w:t>064</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A24F64" w:rsidP="00A24F64">
            <w:pPr>
              <w:pStyle w:val="a3"/>
              <w:rPr>
                <w:sz w:val="24"/>
                <w:szCs w:val="24"/>
              </w:rPr>
            </w:pPr>
          </w:p>
        </w:tc>
        <w:tc>
          <w:tcPr>
            <w:tcW w:w="2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A24F64" w:rsidP="00A24F64">
            <w:pPr>
              <w:pStyle w:val="a3"/>
              <w:rPr>
                <w:sz w:val="24"/>
                <w:szCs w:val="24"/>
              </w:rPr>
            </w:pPr>
          </w:p>
        </w:tc>
      </w:tr>
      <w:tr w:rsidR="00A24F64" w:rsidTr="00C441C5">
        <w:tc>
          <w:tcPr>
            <w:tcW w:w="29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4"/>
                <w:szCs w:val="24"/>
              </w:rPr>
            </w:pPr>
            <w:r>
              <w:rPr>
                <w:rFonts w:ascii="Times New Roman" w:hAnsi="Times New Roman" w:cs="Times New Roman"/>
                <w:sz w:val="24"/>
                <w:szCs w:val="24"/>
              </w:rPr>
              <w:t>Результат движения денежных средств по инвестиционной деятельности</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4"/>
                <w:szCs w:val="24"/>
              </w:rPr>
            </w:pPr>
            <w:r>
              <w:rPr>
                <w:rFonts w:ascii="Times New Roman" w:hAnsi="Times New Roman" w:cs="Times New Roman"/>
                <w:sz w:val="24"/>
                <w:szCs w:val="24"/>
              </w:rPr>
              <w:t>070</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A24F64" w:rsidP="00A24F64">
            <w:pPr>
              <w:pStyle w:val="a3"/>
              <w:rPr>
                <w:sz w:val="24"/>
                <w:szCs w:val="24"/>
              </w:rPr>
            </w:pPr>
          </w:p>
        </w:tc>
        <w:tc>
          <w:tcPr>
            <w:tcW w:w="2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A24F64" w:rsidP="00A24F64">
            <w:pPr>
              <w:pStyle w:val="a3"/>
              <w:rPr>
                <w:sz w:val="24"/>
                <w:szCs w:val="24"/>
              </w:rPr>
            </w:pPr>
          </w:p>
        </w:tc>
      </w:tr>
      <w:tr w:rsidR="00A24F64" w:rsidTr="00C441C5">
        <w:tc>
          <w:tcPr>
            <w:tcW w:w="957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4"/>
                <w:szCs w:val="24"/>
              </w:rPr>
            </w:pPr>
            <w:r>
              <w:rPr>
                <w:rFonts w:ascii="Times New Roman" w:hAnsi="Times New Roman" w:cs="Times New Roman"/>
                <w:sz w:val="24"/>
                <w:szCs w:val="24"/>
              </w:rPr>
              <w:t>Движение денежных средств по финансовой деятельности</w:t>
            </w:r>
          </w:p>
        </w:tc>
      </w:tr>
      <w:tr w:rsidR="00A24F64" w:rsidTr="00C441C5">
        <w:tc>
          <w:tcPr>
            <w:tcW w:w="29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4"/>
                <w:szCs w:val="24"/>
              </w:rPr>
            </w:pPr>
            <w:r>
              <w:rPr>
                <w:rFonts w:ascii="Times New Roman" w:hAnsi="Times New Roman" w:cs="Times New Roman"/>
                <w:sz w:val="24"/>
                <w:szCs w:val="24"/>
              </w:rPr>
              <w:t>Поступило денежных средств-всего</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4"/>
                <w:szCs w:val="24"/>
              </w:rPr>
            </w:pPr>
            <w:r>
              <w:rPr>
                <w:rFonts w:ascii="Times New Roman" w:hAnsi="Times New Roman" w:cs="Times New Roman"/>
                <w:sz w:val="24"/>
                <w:szCs w:val="24"/>
              </w:rPr>
              <w:t>080</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A24F64" w:rsidP="00A24F64">
            <w:pPr>
              <w:pStyle w:val="a3"/>
              <w:rPr>
                <w:rFonts w:ascii="Times New Roman" w:hAnsi="Times New Roman" w:cs="Times New Roman"/>
                <w:sz w:val="24"/>
                <w:szCs w:val="24"/>
              </w:rPr>
            </w:pPr>
          </w:p>
        </w:tc>
        <w:tc>
          <w:tcPr>
            <w:tcW w:w="2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A24F64" w:rsidP="00A24F64">
            <w:pPr>
              <w:pStyle w:val="a3"/>
              <w:rPr>
                <w:sz w:val="24"/>
                <w:szCs w:val="24"/>
              </w:rPr>
            </w:pPr>
          </w:p>
        </w:tc>
      </w:tr>
      <w:tr w:rsidR="00A24F64" w:rsidTr="00C441C5">
        <w:tc>
          <w:tcPr>
            <w:tcW w:w="29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4"/>
                <w:szCs w:val="24"/>
              </w:rPr>
            </w:pPr>
            <w:r>
              <w:rPr>
                <w:rFonts w:ascii="Times New Roman" w:hAnsi="Times New Roman" w:cs="Times New Roman"/>
                <w:sz w:val="24"/>
                <w:szCs w:val="24"/>
              </w:rPr>
              <w:t>В том числе:</w:t>
            </w:r>
          </w:p>
          <w:p w:rsidR="00A24F64" w:rsidRDefault="00A24F64" w:rsidP="00A24F64">
            <w:pPr>
              <w:pStyle w:val="a3"/>
              <w:rPr>
                <w:rFonts w:ascii="Times New Roman" w:hAnsi="Times New Roman" w:cs="Times New Roman"/>
                <w:sz w:val="24"/>
                <w:szCs w:val="24"/>
              </w:rPr>
            </w:pPr>
            <w:r>
              <w:rPr>
                <w:rFonts w:ascii="Times New Roman" w:hAnsi="Times New Roman" w:cs="Times New Roman"/>
                <w:sz w:val="24"/>
                <w:szCs w:val="24"/>
              </w:rPr>
              <w:t>Кредиты и займы</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4"/>
                <w:szCs w:val="24"/>
              </w:rPr>
            </w:pPr>
            <w:r>
              <w:rPr>
                <w:rFonts w:ascii="Times New Roman" w:hAnsi="Times New Roman" w:cs="Times New Roman"/>
                <w:sz w:val="24"/>
                <w:szCs w:val="24"/>
              </w:rPr>
              <w:t>081</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A24F64" w:rsidP="00A24F64">
            <w:pPr>
              <w:pStyle w:val="a3"/>
              <w:rPr>
                <w:rFonts w:ascii="Times New Roman" w:hAnsi="Times New Roman" w:cs="Times New Roman"/>
                <w:sz w:val="24"/>
                <w:szCs w:val="24"/>
              </w:rPr>
            </w:pPr>
          </w:p>
        </w:tc>
        <w:tc>
          <w:tcPr>
            <w:tcW w:w="2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A24F64" w:rsidP="00A24F64">
            <w:pPr>
              <w:pStyle w:val="a3"/>
              <w:rPr>
                <w:sz w:val="24"/>
                <w:szCs w:val="24"/>
              </w:rPr>
            </w:pPr>
          </w:p>
        </w:tc>
      </w:tr>
      <w:tr w:rsidR="00A24F64" w:rsidTr="00C441C5">
        <w:tc>
          <w:tcPr>
            <w:tcW w:w="29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4"/>
                <w:szCs w:val="24"/>
              </w:rPr>
            </w:pPr>
            <w:r>
              <w:rPr>
                <w:rFonts w:ascii="Times New Roman" w:hAnsi="Times New Roman" w:cs="Times New Roman"/>
                <w:sz w:val="24"/>
                <w:szCs w:val="24"/>
              </w:rPr>
              <w:t>От выпуска акций</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4"/>
                <w:szCs w:val="24"/>
              </w:rPr>
            </w:pPr>
            <w:r>
              <w:rPr>
                <w:rFonts w:ascii="Times New Roman" w:hAnsi="Times New Roman" w:cs="Times New Roman"/>
                <w:sz w:val="24"/>
                <w:szCs w:val="24"/>
              </w:rPr>
              <w:t>082</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A24F64" w:rsidP="00A24F64">
            <w:pPr>
              <w:pStyle w:val="a3"/>
              <w:rPr>
                <w:sz w:val="24"/>
                <w:szCs w:val="24"/>
              </w:rPr>
            </w:pPr>
          </w:p>
        </w:tc>
        <w:tc>
          <w:tcPr>
            <w:tcW w:w="2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A24F64" w:rsidP="00A24F64">
            <w:pPr>
              <w:pStyle w:val="a3"/>
              <w:rPr>
                <w:sz w:val="24"/>
                <w:szCs w:val="24"/>
              </w:rPr>
            </w:pPr>
          </w:p>
        </w:tc>
      </w:tr>
      <w:tr w:rsidR="00A24F64" w:rsidTr="00C441C5">
        <w:tc>
          <w:tcPr>
            <w:tcW w:w="29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4"/>
                <w:szCs w:val="24"/>
              </w:rPr>
            </w:pPr>
            <w:r>
              <w:rPr>
                <w:rFonts w:ascii="Times New Roman" w:hAnsi="Times New Roman" w:cs="Times New Roman"/>
                <w:sz w:val="24"/>
                <w:szCs w:val="24"/>
              </w:rPr>
              <w:t>Вклады собственника имущества (учредителей, участников)</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4"/>
                <w:szCs w:val="24"/>
              </w:rPr>
            </w:pPr>
            <w:r>
              <w:rPr>
                <w:rFonts w:ascii="Times New Roman" w:hAnsi="Times New Roman" w:cs="Times New Roman"/>
                <w:sz w:val="24"/>
                <w:szCs w:val="24"/>
              </w:rPr>
              <w:t>083</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A24F64" w:rsidP="00A24F64">
            <w:pPr>
              <w:pStyle w:val="a3"/>
              <w:rPr>
                <w:sz w:val="24"/>
                <w:szCs w:val="24"/>
              </w:rPr>
            </w:pPr>
          </w:p>
        </w:tc>
        <w:tc>
          <w:tcPr>
            <w:tcW w:w="2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A24F64" w:rsidP="00A24F64">
            <w:pPr>
              <w:pStyle w:val="a3"/>
              <w:rPr>
                <w:sz w:val="24"/>
                <w:szCs w:val="24"/>
              </w:rPr>
            </w:pPr>
          </w:p>
        </w:tc>
      </w:tr>
      <w:tr w:rsidR="00A24F64" w:rsidTr="00C441C5">
        <w:tc>
          <w:tcPr>
            <w:tcW w:w="29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4"/>
                <w:szCs w:val="24"/>
              </w:rPr>
            </w:pPr>
            <w:r>
              <w:rPr>
                <w:rFonts w:ascii="Times New Roman" w:hAnsi="Times New Roman" w:cs="Times New Roman"/>
                <w:sz w:val="24"/>
                <w:szCs w:val="24"/>
              </w:rPr>
              <w:t>Прочие поступления</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4"/>
                <w:szCs w:val="24"/>
              </w:rPr>
            </w:pPr>
            <w:r>
              <w:rPr>
                <w:rFonts w:ascii="Times New Roman" w:hAnsi="Times New Roman" w:cs="Times New Roman"/>
                <w:sz w:val="24"/>
                <w:szCs w:val="24"/>
              </w:rPr>
              <w:t>084</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A24F64" w:rsidP="00A24F64">
            <w:pPr>
              <w:pStyle w:val="a3"/>
              <w:rPr>
                <w:rFonts w:ascii="Times New Roman" w:hAnsi="Times New Roman" w:cs="Times New Roman"/>
                <w:sz w:val="24"/>
                <w:szCs w:val="24"/>
              </w:rPr>
            </w:pPr>
          </w:p>
        </w:tc>
        <w:tc>
          <w:tcPr>
            <w:tcW w:w="2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A24F64" w:rsidP="00A24F64">
            <w:pPr>
              <w:pStyle w:val="a3"/>
              <w:rPr>
                <w:rFonts w:ascii="Times New Roman" w:hAnsi="Times New Roman" w:cs="Times New Roman"/>
                <w:sz w:val="24"/>
                <w:szCs w:val="24"/>
              </w:rPr>
            </w:pPr>
          </w:p>
        </w:tc>
      </w:tr>
      <w:tr w:rsidR="00A24F64" w:rsidTr="00C441C5">
        <w:tc>
          <w:tcPr>
            <w:tcW w:w="29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4"/>
                <w:szCs w:val="24"/>
              </w:rPr>
            </w:pPr>
            <w:r>
              <w:rPr>
                <w:rFonts w:ascii="Times New Roman" w:hAnsi="Times New Roman" w:cs="Times New Roman"/>
                <w:sz w:val="24"/>
                <w:szCs w:val="24"/>
              </w:rPr>
              <w:t>Направлено денежных средств -всего</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4"/>
                <w:szCs w:val="24"/>
              </w:rPr>
            </w:pPr>
            <w:r>
              <w:rPr>
                <w:rFonts w:ascii="Times New Roman" w:hAnsi="Times New Roman" w:cs="Times New Roman"/>
                <w:sz w:val="24"/>
                <w:szCs w:val="24"/>
              </w:rPr>
              <w:t>090</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A24F64" w:rsidP="00A24F64">
            <w:pPr>
              <w:pStyle w:val="a3"/>
              <w:rPr>
                <w:rFonts w:ascii="Times New Roman" w:hAnsi="Times New Roman" w:cs="Times New Roman"/>
                <w:sz w:val="24"/>
                <w:szCs w:val="24"/>
              </w:rPr>
            </w:pPr>
          </w:p>
        </w:tc>
        <w:tc>
          <w:tcPr>
            <w:tcW w:w="2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A24F64" w:rsidP="00A24F64">
            <w:pPr>
              <w:pStyle w:val="a3"/>
              <w:rPr>
                <w:rFonts w:ascii="Times New Roman" w:hAnsi="Times New Roman" w:cs="Times New Roman"/>
                <w:sz w:val="24"/>
                <w:szCs w:val="24"/>
              </w:rPr>
            </w:pPr>
          </w:p>
        </w:tc>
      </w:tr>
      <w:tr w:rsidR="00A24F64" w:rsidTr="00C441C5">
        <w:tc>
          <w:tcPr>
            <w:tcW w:w="29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4"/>
                <w:szCs w:val="24"/>
              </w:rPr>
            </w:pPr>
            <w:r>
              <w:rPr>
                <w:rFonts w:ascii="Times New Roman" w:hAnsi="Times New Roman" w:cs="Times New Roman"/>
                <w:sz w:val="24"/>
                <w:szCs w:val="24"/>
              </w:rPr>
              <w:t>В том числе:</w:t>
            </w:r>
          </w:p>
          <w:p w:rsidR="00A24F64" w:rsidRDefault="00A24F64" w:rsidP="00A24F64">
            <w:pPr>
              <w:pStyle w:val="a3"/>
              <w:rPr>
                <w:rFonts w:ascii="Times New Roman" w:hAnsi="Times New Roman" w:cs="Times New Roman"/>
                <w:sz w:val="24"/>
                <w:szCs w:val="24"/>
              </w:rPr>
            </w:pPr>
            <w:r>
              <w:rPr>
                <w:rFonts w:ascii="Times New Roman" w:hAnsi="Times New Roman" w:cs="Times New Roman"/>
                <w:sz w:val="24"/>
                <w:szCs w:val="24"/>
              </w:rPr>
              <w:t>На погашение кредитов и займов</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4"/>
                <w:szCs w:val="24"/>
              </w:rPr>
            </w:pPr>
            <w:r>
              <w:rPr>
                <w:rFonts w:ascii="Times New Roman" w:hAnsi="Times New Roman" w:cs="Times New Roman"/>
                <w:sz w:val="24"/>
                <w:szCs w:val="24"/>
              </w:rPr>
              <w:t>091</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A24F64" w:rsidP="00A24F64">
            <w:pPr>
              <w:pStyle w:val="a3"/>
              <w:rPr>
                <w:rFonts w:ascii="Times New Roman" w:hAnsi="Times New Roman" w:cs="Times New Roman"/>
                <w:sz w:val="24"/>
                <w:szCs w:val="24"/>
              </w:rPr>
            </w:pPr>
          </w:p>
        </w:tc>
        <w:tc>
          <w:tcPr>
            <w:tcW w:w="2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A24F64" w:rsidP="00A24F64">
            <w:pPr>
              <w:pStyle w:val="a3"/>
              <w:rPr>
                <w:rFonts w:ascii="Times New Roman" w:hAnsi="Times New Roman" w:cs="Times New Roman"/>
                <w:sz w:val="24"/>
                <w:szCs w:val="24"/>
              </w:rPr>
            </w:pPr>
          </w:p>
        </w:tc>
      </w:tr>
      <w:tr w:rsidR="00A24F64" w:rsidTr="00C441C5">
        <w:tc>
          <w:tcPr>
            <w:tcW w:w="29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4"/>
                <w:szCs w:val="24"/>
              </w:rPr>
            </w:pPr>
            <w:r>
              <w:rPr>
                <w:rFonts w:ascii="Times New Roman" w:hAnsi="Times New Roman" w:cs="Times New Roman"/>
                <w:sz w:val="24"/>
                <w:szCs w:val="24"/>
              </w:rPr>
              <w:t>На  выплаты дивидендов и других доходов от участия в уставном капитале</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4"/>
                <w:szCs w:val="24"/>
              </w:rPr>
            </w:pPr>
            <w:r>
              <w:rPr>
                <w:rFonts w:ascii="Times New Roman" w:hAnsi="Times New Roman" w:cs="Times New Roman"/>
                <w:sz w:val="24"/>
                <w:szCs w:val="24"/>
              </w:rPr>
              <w:t>092</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A24F64" w:rsidP="00A24F64">
            <w:pPr>
              <w:pStyle w:val="a3"/>
              <w:rPr>
                <w:rFonts w:ascii="Times New Roman" w:hAnsi="Times New Roman" w:cs="Times New Roman"/>
                <w:sz w:val="24"/>
                <w:szCs w:val="24"/>
              </w:rPr>
            </w:pPr>
          </w:p>
        </w:tc>
        <w:tc>
          <w:tcPr>
            <w:tcW w:w="2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A24F64" w:rsidP="00A24F64">
            <w:pPr>
              <w:pStyle w:val="a3"/>
              <w:rPr>
                <w:rFonts w:ascii="Times New Roman" w:hAnsi="Times New Roman" w:cs="Times New Roman"/>
                <w:sz w:val="24"/>
                <w:szCs w:val="24"/>
              </w:rPr>
            </w:pPr>
          </w:p>
        </w:tc>
      </w:tr>
      <w:tr w:rsidR="00A24F64" w:rsidTr="00C441C5">
        <w:tc>
          <w:tcPr>
            <w:tcW w:w="29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4"/>
                <w:szCs w:val="24"/>
              </w:rPr>
            </w:pPr>
            <w:r>
              <w:rPr>
                <w:rFonts w:ascii="Times New Roman" w:hAnsi="Times New Roman" w:cs="Times New Roman"/>
                <w:sz w:val="24"/>
                <w:szCs w:val="24"/>
              </w:rPr>
              <w:lastRenderedPageBreak/>
              <w:t>На выплаты процентов</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4"/>
                <w:szCs w:val="24"/>
              </w:rPr>
            </w:pPr>
            <w:r>
              <w:rPr>
                <w:rFonts w:ascii="Times New Roman" w:hAnsi="Times New Roman" w:cs="Times New Roman"/>
                <w:sz w:val="24"/>
                <w:szCs w:val="24"/>
              </w:rPr>
              <w:t>093</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A24F64" w:rsidP="00A24F64">
            <w:pPr>
              <w:pStyle w:val="a3"/>
              <w:rPr>
                <w:rFonts w:ascii="Times New Roman" w:hAnsi="Times New Roman" w:cs="Times New Roman"/>
                <w:sz w:val="24"/>
                <w:szCs w:val="24"/>
              </w:rPr>
            </w:pPr>
          </w:p>
        </w:tc>
        <w:tc>
          <w:tcPr>
            <w:tcW w:w="2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A24F64" w:rsidP="00A24F64">
            <w:pPr>
              <w:pStyle w:val="a3"/>
              <w:rPr>
                <w:rFonts w:ascii="Times New Roman" w:hAnsi="Times New Roman" w:cs="Times New Roman"/>
                <w:sz w:val="24"/>
                <w:szCs w:val="24"/>
              </w:rPr>
            </w:pPr>
          </w:p>
        </w:tc>
      </w:tr>
      <w:tr w:rsidR="00A24F64" w:rsidTr="00C441C5">
        <w:tc>
          <w:tcPr>
            <w:tcW w:w="29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4"/>
                <w:szCs w:val="24"/>
              </w:rPr>
            </w:pPr>
            <w:r>
              <w:rPr>
                <w:rFonts w:ascii="Times New Roman" w:hAnsi="Times New Roman" w:cs="Times New Roman"/>
                <w:sz w:val="24"/>
                <w:szCs w:val="24"/>
              </w:rPr>
              <w:t>На лизинговые платежи</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4"/>
                <w:szCs w:val="24"/>
              </w:rPr>
            </w:pPr>
            <w:r>
              <w:rPr>
                <w:rFonts w:ascii="Times New Roman" w:hAnsi="Times New Roman" w:cs="Times New Roman"/>
                <w:sz w:val="24"/>
                <w:szCs w:val="24"/>
              </w:rPr>
              <w:t>094</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A24F64" w:rsidP="00A24F64">
            <w:pPr>
              <w:pStyle w:val="a3"/>
              <w:rPr>
                <w:rFonts w:ascii="Times New Roman" w:hAnsi="Times New Roman" w:cs="Times New Roman"/>
                <w:sz w:val="24"/>
                <w:szCs w:val="24"/>
              </w:rPr>
            </w:pPr>
          </w:p>
        </w:tc>
        <w:tc>
          <w:tcPr>
            <w:tcW w:w="2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A24F64" w:rsidP="00A24F64">
            <w:pPr>
              <w:pStyle w:val="a3"/>
              <w:rPr>
                <w:rFonts w:ascii="Times New Roman" w:hAnsi="Times New Roman" w:cs="Times New Roman"/>
                <w:sz w:val="24"/>
                <w:szCs w:val="24"/>
              </w:rPr>
            </w:pPr>
          </w:p>
        </w:tc>
      </w:tr>
      <w:tr w:rsidR="00A24F64" w:rsidTr="00C441C5">
        <w:tc>
          <w:tcPr>
            <w:tcW w:w="29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4"/>
                <w:szCs w:val="24"/>
              </w:rPr>
            </w:pPr>
            <w:r>
              <w:rPr>
                <w:rFonts w:ascii="Times New Roman" w:hAnsi="Times New Roman" w:cs="Times New Roman"/>
                <w:sz w:val="24"/>
                <w:szCs w:val="24"/>
              </w:rPr>
              <w:t>Прочие выплаты</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4"/>
                <w:szCs w:val="24"/>
              </w:rPr>
            </w:pPr>
            <w:r>
              <w:rPr>
                <w:rFonts w:ascii="Times New Roman" w:hAnsi="Times New Roman" w:cs="Times New Roman"/>
                <w:sz w:val="24"/>
                <w:szCs w:val="24"/>
              </w:rPr>
              <w:t>095</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A24F64" w:rsidP="00A24F64">
            <w:pPr>
              <w:pStyle w:val="a3"/>
              <w:rPr>
                <w:rFonts w:ascii="Times New Roman" w:hAnsi="Times New Roman" w:cs="Times New Roman"/>
                <w:sz w:val="24"/>
                <w:szCs w:val="24"/>
              </w:rPr>
            </w:pPr>
          </w:p>
        </w:tc>
        <w:tc>
          <w:tcPr>
            <w:tcW w:w="2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A24F64" w:rsidP="00A24F64">
            <w:pPr>
              <w:pStyle w:val="a3"/>
              <w:rPr>
                <w:rFonts w:ascii="Times New Roman" w:hAnsi="Times New Roman" w:cs="Times New Roman"/>
                <w:sz w:val="24"/>
                <w:szCs w:val="24"/>
              </w:rPr>
            </w:pPr>
          </w:p>
        </w:tc>
      </w:tr>
      <w:tr w:rsidR="00A24F64" w:rsidTr="00C441C5">
        <w:tc>
          <w:tcPr>
            <w:tcW w:w="29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4"/>
                <w:szCs w:val="24"/>
              </w:rPr>
            </w:pPr>
            <w:r>
              <w:rPr>
                <w:rFonts w:ascii="Times New Roman" w:hAnsi="Times New Roman" w:cs="Times New Roman"/>
                <w:sz w:val="24"/>
                <w:szCs w:val="24"/>
              </w:rPr>
              <w:t>Результат движения денежных средств по финансовой деятельности</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4"/>
                <w:szCs w:val="24"/>
              </w:rPr>
            </w:pPr>
            <w:r>
              <w:rPr>
                <w:rFonts w:ascii="Times New Roman" w:hAnsi="Times New Roman" w:cs="Times New Roman"/>
                <w:sz w:val="24"/>
                <w:szCs w:val="24"/>
              </w:rPr>
              <w:t>100</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A24F64" w:rsidP="00A24F64">
            <w:pPr>
              <w:pStyle w:val="a3"/>
              <w:rPr>
                <w:rFonts w:ascii="Times New Roman" w:hAnsi="Times New Roman" w:cs="Times New Roman"/>
                <w:sz w:val="24"/>
                <w:szCs w:val="24"/>
              </w:rPr>
            </w:pPr>
          </w:p>
        </w:tc>
        <w:tc>
          <w:tcPr>
            <w:tcW w:w="2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A24F64" w:rsidP="00A24F64">
            <w:pPr>
              <w:pStyle w:val="a3"/>
              <w:rPr>
                <w:rFonts w:ascii="Times New Roman" w:hAnsi="Times New Roman" w:cs="Times New Roman"/>
                <w:sz w:val="24"/>
                <w:szCs w:val="24"/>
              </w:rPr>
            </w:pPr>
          </w:p>
        </w:tc>
      </w:tr>
      <w:tr w:rsidR="00A24F64" w:rsidTr="00C441C5">
        <w:tc>
          <w:tcPr>
            <w:tcW w:w="29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4"/>
                <w:szCs w:val="24"/>
              </w:rPr>
            </w:pPr>
            <w:r>
              <w:rPr>
                <w:rFonts w:ascii="Times New Roman" w:hAnsi="Times New Roman" w:cs="Times New Roman"/>
                <w:sz w:val="24"/>
                <w:szCs w:val="24"/>
              </w:rPr>
              <w:t>Результат движения денежных средств по текущей, инвестиционной и финансовой деятельности</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4"/>
                <w:szCs w:val="24"/>
              </w:rPr>
            </w:pPr>
            <w:r>
              <w:rPr>
                <w:rFonts w:ascii="Times New Roman" w:hAnsi="Times New Roman" w:cs="Times New Roman"/>
                <w:sz w:val="24"/>
                <w:szCs w:val="24"/>
              </w:rPr>
              <w:t>110</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8D370D" w:rsidP="00A24F64">
            <w:pPr>
              <w:pStyle w:val="a3"/>
              <w:rPr>
                <w:rFonts w:ascii="Times New Roman" w:hAnsi="Times New Roman" w:cs="Times New Roman"/>
                <w:sz w:val="24"/>
                <w:szCs w:val="24"/>
              </w:rPr>
            </w:pPr>
            <w:r>
              <w:rPr>
                <w:rFonts w:ascii="Times New Roman" w:hAnsi="Times New Roman" w:cs="Times New Roman"/>
                <w:sz w:val="24"/>
                <w:szCs w:val="24"/>
              </w:rPr>
              <w:t>11</w:t>
            </w:r>
          </w:p>
        </w:tc>
        <w:tc>
          <w:tcPr>
            <w:tcW w:w="2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A24F64" w:rsidP="00A24F64">
            <w:pPr>
              <w:pStyle w:val="a3"/>
              <w:rPr>
                <w:rFonts w:ascii="Times New Roman" w:hAnsi="Times New Roman" w:cs="Times New Roman"/>
                <w:sz w:val="24"/>
                <w:szCs w:val="24"/>
              </w:rPr>
            </w:pPr>
            <w:r>
              <w:rPr>
                <w:rFonts w:ascii="Times New Roman" w:hAnsi="Times New Roman" w:cs="Times New Roman"/>
                <w:sz w:val="24"/>
                <w:szCs w:val="24"/>
              </w:rPr>
              <w:t>10</w:t>
            </w:r>
          </w:p>
        </w:tc>
      </w:tr>
      <w:tr w:rsidR="00A24F64" w:rsidTr="00C441C5">
        <w:tc>
          <w:tcPr>
            <w:tcW w:w="29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4"/>
                <w:szCs w:val="24"/>
              </w:rPr>
            </w:pPr>
            <w:r>
              <w:rPr>
                <w:rFonts w:ascii="Times New Roman" w:hAnsi="Times New Roman" w:cs="Times New Roman"/>
                <w:sz w:val="24"/>
                <w:szCs w:val="24"/>
              </w:rPr>
              <w:t xml:space="preserve">Остаток денежных средств и эквивалентов денежных средств </w:t>
            </w:r>
          </w:p>
          <w:p w:rsidR="00A24F64" w:rsidRDefault="00A24F64" w:rsidP="00A24F64">
            <w:pPr>
              <w:pStyle w:val="a3"/>
              <w:rPr>
                <w:rFonts w:ascii="Times New Roman" w:hAnsi="Times New Roman" w:cs="Times New Roman"/>
                <w:sz w:val="24"/>
                <w:szCs w:val="24"/>
              </w:rPr>
            </w:pPr>
            <w:r>
              <w:rPr>
                <w:rFonts w:ascii="Times New Roman" w:hAnsi="Times New Roman" w:cs="Times New Roman"/>
                <w:sz w:val="24"/>
                <w:szCs w:val="24"/>
              </w:rPr>
              <w:t>на 31.12.2021г.</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4"/>
                <w:szCs w:val="24"/>
              </w:rPr>
            </w:pPr>
            <w:r>
              <w:rPr>
                <w:rFonts w:ascii="Times New Roman" w:hAnsi="Times New Roman" w:cs="Times New Roman"/>
                <w:sz w:val="24"/>
                <w:szCs w:val="24"/>
              </w:rPr>
              <w:t>120</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8D370D" w:rsidP="00A24F64">
            <w:pPr>
              <w:pStyle w:val="a3"/>
              <w:rPr>
                <w:rFonts w:ascii="Times New Roman" w:hAnsi="Times New Roman" w:cs="Times New Roman"/>
                <w:sz w:val="24"/>
                <w:szCs w:val="24"/>
              </w:rPr>
            </w:pPr>
            <w:r>
              <w:rPr>
                <w:rFonts w:ascii="Times New Roman" w:hAnsi="Times New Roman" w:cs="Times New Roman"/>
                <w:sz w:val="24"/>
                <w:szCs w:val="24"/>
              </w:rPr>
              <w:t>17</w:t>
            </w:r>
          </w:p>
        </w:tc>
        <w:tc>
          <w:tcPr>
            <w:tcW w:w="2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A24F64" w:rsidP="00A24F64">
            <w:pPr>
              <w:pStyle w:val="a3"/>
              <w:rPr>
                <w:rFonts w:ascii="Times New Roman" w:hAnsi="Times New Roman" w:cs="Times New Roman"/>
                <w:sz w:val="24"/>
                <w:szCs w:val="24"/>
              </w:rPr>
            </w:pPr>
            <w:r>
              <w:rPr>
                <w:rFonts w:ascii="Times New Roman" w:hAnsi="Times New Roman" w:cs="Times New Roman"/>
                <w:sz w:val="24"/>
                <w:szCs w:val="24"/>
              </w:rPr>
              <w:t>7</w:t>
            </w:r>
          </w:p>
        </w:tc>
      </w:tr>
      <w:tr w:rsidR="00A24F64" w:rsidTr="00C441C5">
        <w:tc>
          <w:tcPr>
            <w:tcW w:w="29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4"/>
                <w:szCs w:val="24"/>
              </w:rPr>
            </w:pPr>
            <w:r>
              <w:rPr>
                <w:rFonts w:ascii="Times New Roman" w:hAnsi="Times New Roman" w:cs="Times New Roman"/>
                <w:sz w:val="24"/>
                <w:szCs w:val="24"/>
              </w:rPr>
              <w:t xml:space="preserve">Остаток денежных средств и эквивалентов денежных   средств </w:t>
            </w:r>
          </w:p>
          <w:p w:rsidR="00A24F64" w:rsidRDefault="00A24F64" w:rsidP="00A24F64">
            <w:pPr>
              <w:pStyle w:val="a3"/>
              <w:rPr>
                <w:rFonts w:ascii="Times New Roman" w:hAnsi="Times New Roman" w:cs="Times New Roman"/>
                <w:sz w:val="24"/>
                <w:szCs w:val="24"/>
              </w:rPr>
            </w:pPr>
            <w:r>
              <w:rPr>
                <w:rFonts w:ascii="Times New Roman" w:hAnsi="Times New Roman" w:cs="Times New Roman"/>
                <w:sz w:val="24"/>
                <w:szCs w:val="24"/>
              </w:rPr>
              <w:t>на 31.12.2021г.</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4"/>
                <w:szCs w:val="24"/>
              </w:rPr>
            </w:pPr>
            <w:r>
              <w:rPr>
                <w:rFonts w:ascii="Times New Roman" w:hAnsi="Times New Roman" w:cs="Times New Roman"/>
                <w:sz w:val="24"/>
                <w:szCs w:val="24"/>
              </w:rPr>
              <w:t>130</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8D370D" w:rsidP="00A24F64">
            <w:pPr>
              <w:pStyle w:val="a3"/>
              <w:rPr>
                <w:rFonts w:ascii="Times New Roman" w:hAnsi="Times New Roman" w:cs="Times New Roman"/>
                <w:sz w:val="24"/>
                <w:szCs w:val="24"/>
              </w:rPr>
            </w:pPr>
            <w:r>
              <w:rPr>
                <w:rFonts w:ascii="Times New Roman" w:hAnsi="Times New Roman" w:cs="Times New Roman"/>
                <w:sz w:val="24"/>
                <w:szCs w:val="24"/>
              </w:rPr>
              <w:t>19</w:t>
            </w:r>
          </w:p>
        </w:tc>
        <w:tc>
          <w:tcPr>
            <w:tcW w:w="2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A24F64" w:rsidP="00A24F64">
            <w:pPr>
              <w:pStyle w:val="a3"/>
              <w:rPr>
                <w:rFonts w:ascii="Times New Roman" w:hAnsi="Times New Roman" w:cs="Times New Roman"/>
                <w:sz w:val="24"/>
                <w:szCs w:val="24"/>
              </w:rPr>
            </w:pPr>
            <w:r>
              <w:rPr>
                <w:rFonts w:ascii="Times New Roman" w:hAnsi="Times New Roman" w:cs="Times New Roman"/>
                <w:sz w:val="24"/>
                <w:szCs w:val="24"/>
              </w:rPr>
              <w:t>17</w:t>
            </w:r>
          </w:p>
        </w:tc>
      </w:tr>
      <w:tr w:rsidR="00A24F64" w:rsidTr="00C441C5">
        <w:tc>
          <w:tcPr>
            <w:tcW w:w="29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4"/>
                <w:szCs w:val="24"/>
              </w:rPr>
            </w:pPr>
            <w:r>
              <w:rPr>
                <w:rFonts w:ascii="Times New Roman" w:hAnsi="Times New Roman" w:cs="Times New Roman"/>
                <w:sz w:val="24"/>
                <w:szCs w:val="24"/>
              </w:rPr>
              <w:t>Влияние изменений курсов иностранных валют</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4"/>
                <w:szCs w:val="24"/>
              </w:rPr>
            </w:pPr>
            <w:r>
              <w:rPr>
                <w:rFonts w:ascii="Times New Roman" w:hAnsi="Times New Roman" w:cs="Times New Roman"/>
                <w:sz w:val="24"/>
                <w:szCs w:val="24"/>
              </w:rPr>
              <w:t>140</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A24F64" w:rsidP="00A24F64">
            <w:pPr>
              <w:pStyle w:val="a3"/>
              <w:rPr>
                <w:rFonts w:ascii="Times New Roman" w:hAnsi="Times New Roman" w:cs="Times New Roman"/>
                <w:sz w:val="24"/>
                <w:szCs w:val="24"/>
              </w:rPr>
            </w:pPr>
          </w:p>
        </w:tc>
        <w:tc>
          <w:tcPr>
            <w:tcW w:w="2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A24F64" w:rsidP="00A24F64">
            <w:pPr>
              <w:pStyle w:val="a3"/>
              <w:rPr>
                <w:rFonts w:ascii="Times New Roman" w:hAnsi="Times New Roman" w:cs="Times New Roman"/>
                <w:sz w:val="24"/>
                <w:szCs w:val="24"/>
              </w:rPr>
            </w:pPr>
          </w:p>
        </w:tc>
      </w:tr>
    </w:tbl>
    <w:p w:rsidR="003C5EDB" w:rsidRPr="00551685" w:rsidRDefault="003C5EDB" w:rsidP="000B017F">
      <w:pPr>
        <w:pStyle w:val="a3"/>
        <w:rPr>
          <w:rFonts w:ascii="Times New Roman" w:hAnsi="Times New Roman" w:cs="Times New Roman"/>
          <w:sz w:val="24"/>
          <w:szCs w:val="24"/>
        </w:rPr>
      </w:pPr>
      <w:r w:rsidRPr="00C9674D">
        <w:rPr>
          <w:rFonts w:ascii="Times New Roman" w:hAnsi="Times New Roman" w:cs="Times New Roman"/>
          <w:b/>
          <w:sz w:val="24"/>
          <w:szCs w:val="24"/>
        </w:rPr>
        <w:t>4.</w:t>
      </w:r>
      <w:r w:rsidRPr="000342B9">
        <w:rPr>
          <w:rFonts w:ascii="Times New Roman" w:hAnsi="Times New Roman" w:cs="Times New Roman"/>
          <w:b/>
          <w:sz w:val="24"/>
          <w:szCs w:val="24"/>
        </w:rPr>
        <w:t>Доля государства в уставном фонде эмитента</w:t>
      </w:r>
      <w:r w:rsidR="000342B9">
        <w:rPr>
          <w:rFonts w:ascii="Times New Roman" w:hAnsi="Times New Roman" w:cs="Times New Roman"/>
          <w:sz w:val="24"/>
          <w:szCs w:val="24"/>
        </w:rPr>
        <w:t>_____</w:t>
      </w:r>
      <w:r w:rsidR="002F79FC">
        <w:rPr>
          <w:rFonts w:ascii="Times New Roman" w:hAnsi="Times New Roman" w:cs="Times New Roman"/>
          <w:sz w:val="24"/>
          <w:szCs w:val="24"/>
        </w:rPr>
        <w:t>99,92</w:t>
      </w:r>
      <w:r w:rsidR="000342B9">
        <w:rPr>
          <w:rFonts w:ascii="Times New Roman" w:hAnsi="Times New Roman" w:cs="Times New Roman"/>
          <w:sz w:val="24"/>
          <w:szCs w:val="24"/>
        </w:rPr>
        <w:t>__</w:t>
      </w:r>
      <w:r w:rsidR="002F79FC">
        <w:rPr>
          <w:rFonts w:ascii="Times New Roman" w:hAnsi="Times New Roman" w:cs="Times New Roman"/>
          <w:sz w:val="24"/>
          <w:szCs w:val="24"/>
        </w:rPr>
        <w:t>%</w:t>
      </w:r>
      <w:r w:rsidR="000342B9">
        <w:rPr>
          <w:rFonts w:ascii="Times New Roman" w:hAnsi="Times New Roman" w:cs="Times New Roman"/>
          <w:sz w:val="24"/>
          <w:szCs w:val="24"/>
        </w:rPr>
        <w:t>____(всего в процентах</w:t>
      </w:r>
      <w:r w:rsidR="002E23F3">
        <w:rPr>
          <w:rFonts w:ascii="Times New Roman" w:hAnsi="Times New Roman" w:cs="Times New Roman"/>
          <w:sz w:val="24"/>
          <w:szCs w:val="24"/>
        </w:rPr>
        <w:t>)</w:t>
      </w:r>
    </w:p>
    <w:tbl>
      <w:tblPr>
        <w:tblStyle w:val="a4"/>
        <w:tblW w:w="0" w:type="auto"/>
        <w:tblLook w:val="04A0"/>
      </w:tblPr>
      <w:tblGrid>
        <w:gridCol w:w="3190"/>
        <w:gridCol w:w="3190"/>
        <w:gridCol w:w="3191"/>
      </w:tblGrid>
      <w:tr w:rsidR="000342B9" w:rsidTr="000342B9">
        <w:tc>
          <w:tcPr>
            <w:tcW w:w="3190" w:type="dxa"/>
          </w:tcPr>
          <w:p w:rsidR="000342B9" w:rsidRDefault="000342B9" w:rsidP="000B017F">
            <w:pPr>
              <w:pStyle w:val="a3"/>
              <w:rPr>
                <w:rFonts w:ascii="Times New Roman" w:hAnsi="Times New Roman" w:cs="Times New Roman"/>
                <w:sz w:val="24"/>
                <w:szCs w:val="24"/>
              </w:rPr>
            </w:pPr>
            <w:r>
              <w:rPr>
                <w:rFonts w:ascii="Times New Roman" w:hAnsi="Times New Roman" w:cs="Times New Roman"/>
                <w:sz w:val="24"/>
                <w:szCs w:val="24"/>
              </w:rPr>
              <w:t>Вид собственности</w:t>
            </w:r>
          </w:p>
        </w:tc>
        <w:tc>
          <w:tcPr>
            <w:tcW w:w="3190" w:type="dxa"/>
          </w:tcPr>
          <w:p w:rsidR="000342B9" w:rsidRDefault="000342B9" w:rsidP="000B017F">
            <w:pPr>
              <w:pStyle w:val="a3"/>
              <w:rPr>
                <w:rFonts w:ascii="Times New Roman" w:hAnsi="Times New Roman" w:cs="Times New Roman"/>
                <w:sz w:val="24"/>
                <w:szCs w:val="24"/>
              </w:rPr>
            </w:pPr>
            <w:r>
              <w:rPr>
                <w:rFonts w:ascii="Times New Roman" w:hAnsi="Times New Roman" w:cs="Times New Roman"/>
                <w:sz w:val="24"/>
                <w:szCs w:val="24"/>
              </w:rPr>
              <w:t>Количество акций,штук</w:t>
            </w:r>
          </w:p>
        </w:tc>
        <w:tc>
          <w:tcPr>
            <w:tcW w:w="3191" w:type="dxa"/>
          </w:tcPr>
          <w:p w:rsidR="000342B9" w:rsidRDefault="000342B9" w:rsidP="000B017F">
            <w:pPr>
              <w:pStyle w:val="a3"/>
              <w:rPr>
                <w:rFonts w:ascii="Times New Roman" w:hAnsi="Times New Roman" w:cs="Times New Roman"/>
                <w:sz w:val="24"/>
                <w:szCs w:val="24"/>
              </w:rPr>
            </w:pPr>
            <w:r>
              <w:rPr>
                <w:rFonts w:ascii="Times New Roman" w:hAnsi="Times New Roman" w:cs="Times New Roman"/>
                <w:sz w:val="24"/>
                <w:szCs w:val="24"/>
              </w:rPr>
              <w:t>Доля в уставном фонде,%</w:t>
            </w:r>
          </w:p>
        </w:tc>
      </w:tr>
      <w:tr w:rsidR="000342B9" w:rsidTr="000342B9">
        <w:tc>
          <w:tcPr>
            <w:tcW w:w="3190" w:type="dxa"/>
          </w:tcPr>
          <w:p w:rsidR="000342B9" w:rsidRDefault="000342B9" w:rsidP="000B017F">
            <w:pPr>
              <w:pStyle w:val="a3"/>
              <w:rPr>
                <w:rFonts w:ascii="Times New Roman" w:hAnsi="Times New Roman" w:cs="Times New Roman"/>
                <w:sz w:val="24"/>
                <w:szCs w:val="24"/>
              </w:rPr>
            </w:pPr>
            <w:r>
              <w:rPr>
                <w:rFonts w:ascii="Times New Roman" w:hAnsi="Times New Roman" w:cs="Times New Roman"/>
                <w:sz w:val="24"/>
                <w:szCs w:val="24"/>
              </w:rPr>
              <w:t>Республиканская</w:t>
            </w:r>
          </w:p>
        </w:tc>
        <w:tc>
          <w:tcPr>
            <w:tcW w:w="3190" w:type="dxa"/>
          </w:tcPr>
          <w:p w:rsidR="000342B9" w:rsidRDefault="000342B9" w:rsidP="000B017F">
            <w:pPr>
              <w:pStyle w:val="a3"/>
              <w:rPr>
                <w:rFonts w:ascii="Times New Roman" w:hAnsi="Times New Roman" w:cs="Times New Roman"/>
                <w:sz w:val="24"/>
                <w:szCs w:val="24"/>
              </w:rPr>
            </w:pPr>
          </w:p>
        </w:tc>
        <w:tc>
          <w:tcPr>
            <w:tcW w:w="3191" w:type="dxa"/>
          </w:tcPr>
          <w:p w:rsidR="000342B9" w:rsidRDefault="000342B9" w:rsidP="000B017F">
            <w:pPr>
              <w:pStyle w:val="a3"/>
              <w:rPr>
                <w:rFonts w:ascii="Times New Roman" w:hAnsi="Times New Roman" w:cs="Times New Roman"/>
                <w:sz w:val="24"/>
                <w:szCs w:val="24"/>
              </w:rPr>
            </w:pPr>
          </w:p>
        </w:tc>
      </w:tr>
      <w:tr w:rsidR="000342B9" w:rsidTr="000342B9">
        <w:tc>
          <w:tcPr>
            <w:tcW w:w="3190" w:type="dxa"/>
          </w:tcPr>
          <w:p w:rsidR="000342B9" w:rsidRDefault="000342B9" w:rsidP="000B017F">
            <w:pPr>
              <w:pStyle w:val="a3"/>
              <w:rPr>
                <w:rFonts w:ascii="Times New Roman" w:hAnsi="Times New Roman" w:cs="Times New Roman"/>
                <w:sz w:val="24"/>
                <w:szCs w:val="24"/>
              </w:rPr>
            </w:pPr>
            <w:r>
              <w:rPr>
                <w:rFonts w:ascii="Times New Roman" w:hAnsi="Times New Roman" w:cs="Times New Roman"/>
                <w:sz w:val="24"/>
                <w:szCs w:val="24"/>
              </w:rPr>
              <w:t>Коммунальная-всего</w:t>
            </w:r>
          </w:p>
        </w:tc>
        <w:tc>
          <w:tcPr>
            <w:tcW w:w="3190" w:type="dxa"/>
          </w:tcPr>
          <w:p w:rsidR="000342B9" w:rsidRDefault="002F79FC" w:rsidP="000B017F">
            <w:pPr>
              <w:pStyle w:val="a3"/>
              <w:rPr>
                <w:rFonts w:ascii="Times New Roman" w:hAnsi="Times New Roman" w:cs="Times New Roman"/>
                <w:sz w:val="24"/>
                <w:szCs w:val="24"/>
              </w:rPr>
            </w:pPr>
            <w:r>
              <w:rPr>
                <w:rFonts w:ascii="Times New Roman" w:hAnsi="Times New Roman" w:cs="Times New Roman"/>
                <w:sz w:val="24"/>
                <w:szCs w:val="24"/>
              </w:rPr>
              <w:t>95 994</w:t>
            </w:r>
          </w:p>
        </w:tc>
        <w:tc>
          <w:tcPr>
            <w:tcW w:w="3191" w:type="dxa"/>
          </w:tcPr>
          <w:p w:rsidR="000342B9" w:rsidRDefault="002F79FC" w:rsidP="000B017F">
            <w:pPr>
              <w:pStyle w:val="a3"/>
              <w:rPr>
                <w:rFonts w:ascii="Times New Roman" w:hAnsi="Times New Roman" w:cs="Times New Roman"/>
                <w:sz w:val="24"/>
                <w:szCs w:val="24"/>
              </w:rPr>
            </w:pPr>
            <w:r>
              <w:rPr>
                <w:rFonts w:ascii="Times New Roman" w:hAnsi="Times New Roman" w:cs="Times New Roman"/>
                <w:sz w:val="24"/>
                <w:szCs w:val="24"/>
              </w:rPr>
              <w:t>99,92</w:t>
            </w:r>
          </w:p>
        </w:tc>
      </w:tr>
      <w:tr w:rsidR="000342B9" w:rsidTr="000342B9">
        <w:tc>
          <w:tcPr>
            <w:tcW w:w="3190" w:type="dxa"/>
          </w:tcPr>
          <w:p w:rsidR="000342B9" w:rsidRDefault="000342B9" w:rsidP="000B017F">
            <w:pPr>
              <w:pStyle w:val="a3"/>
              <w:rPr>
                <w:rFonts w:ascii="Times New Roman" w:hAnsi="Times New Roman" w:cs="Times New Roman"/>
                <w:sz w:val="24"/>
                <w:szCs w:val="24"/>
              </w:rPr>
            </w:pPr>
            <w:r>
              <w:rPr>
                <w:rFonts w:ascii="Times New Roman" w:hAnsi="Times New Roman" w:cs="Times New Roman"/>
                <w:sz w:val="24"/>
                <w:szCs w:val="24"/>
              </w:rPr>
              <w:t>В том числе:</w:t>
            </w:r>
          </w:p>
          <w:p w:rsidR="000342B9" w:rsidRDefault="000342B9" w:rsidP="000B017F">
            <w:pPr>
              <w:pStyle w:val="a3"/>
              <w:rPr>
                <w:rFonts w:ascii="Times New Roman" w:hAnsi="Times New Roman" w:cs="Times New Roman"/>
                <w:sz w:val="24"/>
                <w:szCs w:val="24"/>
              </w:rPr>
            </w:pPr>
            <w:r>
              <w:rPr>
                <w:rFonts w:ascii="Times New Roman" w:hAnsi="Times New Roman" w:cs="Times New Roman"/>
                <w:sz w:val="24"/>
                <w:szCs w:val="24"/>
              </w:rPr>
              <w:t>областная</w:t>
            </w:r>
          </w:p>
        </w:tc>
        <w:tc>
          <w:tcPr>
            <w:tcW w:w="3190" w:type="dxa"/>
          </w:tcPr>
          <w:p w:rsidR="000342B9" w:rsidRDefault="000342B9" w:rsidP="000B017F">
            <w:pPr>
              <w:pStyle w:val="a3"/>
              <w:rPr>
                <w:rFonts w:ascii="Times New Roman" w:hAnsi="Times New Roman" w:cs="Times New Roman"/>
                <w:sz w:val="24"/>
                <w:szCs w:val="24"/>
              </w:rPr>
            </w:pPr>
          </w:p>
          <w:p w:rsidR="002F79FC" w:rsidRDefault="002F79FC" w:rsidP="000B017F">
            <w:pPr>
              <w:pStyle w:val="a3"/>
              <w:rPr>
                <w:rFonts w:ascii="Times New Roman" w:hAnsi="Times New Roman" w:cs="Times New Roman"/>
                <w:sz w:val="24"/>
                <w:szCs w:val="24"/>
              </w:rPr>
            </w:pPr>
            <w:r>
              <w:rPr>
                <w:rFonts w:ascii="Times New Roman" w:hAnsi="Times New Roman" w:cs="Times New Roman"/>
                <w:sz w:val="24"/>
                <w:szCs w:val="24"/>
              </w:rPr>
              <w:t>95 994</w:t>
            </w:r>
          </w:p>
        </w:tc>
        <w:tc>
          <w:tcPr>
            <w:tcW w:w="3191" w:type="dxa"/>
          </w:tcPr>
          <w:p w:rsidR="000342B9" w:rsidRDefault="000342B9" w:rsidP="000B017F">
            <w:pPr>
              <w:pStyle w:val="a3"/>
              <w:rPr>
                <w:rFonts w:ascii="Times New Roman" w:hAnsi="Times New Roman" w:cs="Times New Roman"/>
                <w:sz w:val="24"/>
                <w:szCs w:val="24"/>
              </w:rPr>
            </w:pPr>
          </w:p>
          <w:p w:rsidR="002F79FC" w:rsidRDefault="002F79FC" w:rsidP="000B017F">
            <w:pPr>
              <w:pStyle w:val="a3"/>
              <w:rPr>
                <w:rFonts w:ascii="Times New Roman" w:hAnsi="Times New Roman" w:cs="Times New Roman"/>
                <w:sz w:val="24"/>
                <w:szCs w:val="24"/>
              </w:rPr>
            </w:pPr>
            <w:r>
              <w:rPr>
                <w:rFonts w:ascii="Times New Roman" w:hAnsi="Times New Roman" w:cs="Times New Roman"/>
                <w:sz w:val="24"/>
                <w:szCs w:val="24"/>
              </w:rPr>
              <w:t>99,92</w:t>
            </w:r>
          </w:p>
        </w:tc>
      </w:tr>
      <w:tr w:rsidR="000342B9" w:rsidTr="000342B9">
        <w:tc>
          <w:tcPr>
            <w:tcW w:w="3190" w:type="dxa"/>
          </w:tcPr>
          <w:p w:rsidR="000342B9" w:rsidRDefault="000342B9" w:rsidP="000B017F">
            <w:pPr>
              <w:pStyle w:val="a3"/>
              <w:rPr>
                <w:rFonts w:ascii="Times New Roman" w:hAnsi="Times New Roman" w:cs="Times New Roman"/>
                <w:sz w:val="24"/>
                <w:szCs w:val="24"/>
              </w:rPr>
            </w:pPr>
            <w:r>
              <w:rPr>
                <w:rFonts w:ascii="Times New Roman" w:hAnsi="Times New Roman" w:cs="Times New Roman"/>
                <w:sz w:val="24"/>
                <w:szCs w:val="24"/>
              </w:rPr>
              <w:t>районная</w:t>
            </w:r>
          </w:p>
        </w:tc>
        <w:tc>
          <w:tcPr>
            <w:tcW w:w="3190" w:type="dxa"/>
          </w:tcPr>
          <w:p w:rsidR="000342B9" w:rsidRDefault="000342B9" w:rsidP="000B017F">
            <w:pPr>
              <w:pStyle w:val="a3"/>
              <w:rPr>
                <w:rFonts w:ascii="Times New Roman" w:hAnsi="Times New Roman" w:cs="Times New Roman"/>
                <w:sz w:val="24"/>
                <w:szCs w:val="24"/>
              </w:rPr>
            </w:pPr>
          </w:p>
        </w:tc>
        <w:tc>
          <w:tcPr>
            <w:tcW w:w="3191" w:type="dxa"/>
          </w:tcPr>
          <w:p w:rsidR="000342B9" w:rsidRDefault="000342B9" w:rsidP="000B017F">
            <w:pPr>
              <w:pStyle w:val="a3"/>
              <w:rPr>
                <w:rFonts w:ascii="Times New Roman" w:hAnsi="Times New Roman" w:cs="Times New Roman"/>
                <w:sz w:val="24"/>
                <w:szCs w:val="24"/>
              </w:rPr>
            </w:pPr>
          </w:p>
        </w:tc>
      </w:tr>
      <w:tr w:rsidR="000342B9" w:rsidTr="000342B9">
        <w:tc>
          <w:tcPr>
            <w:tcW w:w="3190" w:type="dxa"/>
          </w:tcPr>
          <w:p w:rsidR="000342B9" w:rsidRDefault="000342B9" w:rsidP="000B017F">
            <w:pPr>
              <w:pStyle w:val="a3"/>
              <w:rPr>
                <w:rFonts w:ascii="Times New Roman" w:hAnsi="Times New Roman" w:cs="Times New Roman"/>
                <w:sz w:val="24"/>
                <w:szCs w:val="24"/>
              </w:rPr>
            </w:pPr>
            <w:r>
              <w:rPr>
                <w:rFonts w:ascii="Times New Roman" w:hAnsi="Times New Roman" w:cs="Times New Roman"/>
                <w:sz w:val="24"/>
                <w:szCs w:val="24"/>
              </w:rPr>
              <w:t>городская</w:t>
            </w:r>
          </w:p>
        </w:tc>
        <w:tc>
          <w:tcPr>
            <w:tcW w:w="3190" w:type="dxa"/>
          </w:tcPr>
          <w:p w:rsidR="000342B9" w:rsidRDefault="000342B9" w:rsidP="000B017F">
            <w:pPr>
              <w:pStyle w:val="a3"/>
              <w:rPr>
                <w:rFonts w:ascii="Times New Roman" w:hAnsi="Times New Roman" w:cs="Times New Roman"/>
                <w:sz w:val="24"/>
                <w:szCs w:val="24"/>
              </w:rPr>
            </w:pPr>
          </w:p>
        </w:tc>
        <w:tc>
          <w:tcPr>
            <w:tcW w:w="3191" w:type="dxa"/>
          </w:tcPr>
          <w:p w:rsidR="000342B9" w:rsidRDefault="000342B9" w:rsidP="000B017F">
            <w:pPr>
              <w:pStyle w:val="a3"/>
              <w:rPr>
                <w:rFonts w:ascii="Times New Roman" w:hAnsi="Times New Roman" w:cs="Times New Roman"/>
                <w:sz w:val="24"/>
                <w:szCs w:val="24"/>
              </w:rPr>
            </w:pPr>
          </w:p>
        </w:tc>
      </w:tr>
    </w:tbl>
    <w:p w:rsidR="003C5EDB" w:rsidRPr="00551685" w:rsidRDefault="003C5EDB" w:rsidP="000B017F">
      <w:pPr>
        <w:pStyle w:val="a3"/>
        <w:rPr>
          <w:rFonts w:ascii="Times New Roman" w:hAnsi="Times New Roman" w:cs="Times New Roman"/>
          <w:sz w:val="24"/>
          <w:szCs w:val="24"/>
        </w:rPr>
      </w:pPr>
      <w:r w:rsidRPr="002E23F3">
        <w:rPr>
          <w:rFonts w:ascii="Times New Roman" w:hAnsi="Times New Roman" w:cs="Times New Roman"/>
          <w:b/>
          <w:sz w:val="24"/>
          <w:szCs w:val="24"/>
        </w:rPr>
        <w:t xml:space="preserve">5.Количество </w:t>
      </w:r>
      <w:proofErr w:type="gramStart"/>
      <w:r w:rsidRPr="002E23F3">
        <w:rPr>
          <w:rFonts w:ascii="Times New Roman" w:hAnsi="Times New Roman" w:cs="Times New Roman"/>
          <w:b/>
          <w:sz w:val="24"/>
          <w:szCs w:val="24"/>
        </w:rPr>
        <w:t>акционеров</w:t>
      </w:r>
      <w:r w:rsidR="002E23F3">
        <w:rPr>
          <w:rFonts w:ascii="Times New Roman" w:hAnsi="Times New Roman" w:cs="Times New Roman"/>
          <w:sz w:val="24"/>
          <w:szCs w:val="24"/>
        </w:rPr>
        <w:t>-</w:t>
      </w:r>
      <w:r w:rsidRPr="00551685">
        <w:rPr>
          <w:rFonts w:ascii="Times New Roman" w:hAnsi="Times New Roman" w:cs="Times New Roman"/>
          <w:sz w:val="24"/>
          <w:szCs w:val="24"/>
        </w:rPr>
        <w:t>всего</w:t>
      </w:r>
      <w:proofErr w:type="gramEnd"/>
      <w:r w:rsidR="002E23F3">
        <w:rPr>
          <w:rFonts w:ascii="Times New Roman" w:hAnsi="Times New Roman" w:cs="Times New Roman"/>
          <w:sz w:val="24"/>
          <w:szCs w:val="24"/>
        </w:rPr>
        <w:t>_____</w:t>
      </w:r>
      <w:r w:rsidR="002F79FC">
        <w:rPr>
          <w:rFonts w:ascii="Times New Roman" w:hAnsi="Times New Roman" w:cs="Times New Roman"/>
          <w:sz w:val="24"/>
          <w:szCs w:val="24"/>
        </w:rPr>
        <w:t>2</w:t>
      </w:r>
      <w:r w:rsidR="002E23F3">
        <w:rPr>
          <w:rFonts w:ascii="Times New Roman" w:hAnsi="Times New Roman" w:cs="Times New Roman"/>
          <w:sz w:val="24"/>
          <w:szCs w:val="24"/>
        </w:rPr>
        <w:t>____</w:t>
      </w:r>
      <w:r w:rsidRPr="00551685">
        <w:rPr>
          <w:rFonts w:ascii="Times New Roman" w:hAnsi="Times New Roman" w:cs="Times New Roman"/>
          <w:sz w:val="24"/>
          <w:szCs w:val="24"/>
        </w:rPr>
        <w:t xml:space="preserve">  лиц_, </w:t>
      </w:r>
    </w:p>
    <w:p w:rsidR="003C5EDB" w:rsidRPr="00551685" w:rsidRDefault="003C5EDB" w:rsidP="000B017F">
      <w:pPr>
        <w:pStyle w:val="a3"/>
        <w:rPr>
          <w:rFonts w:ascii="Times New Roman" w:hAnsi="Times New Roman" w:cs="Times New Roman"/>
          <w:sz w:val="24"/>
          <w:szCs w:val="24"/>
        </w:rPr>
      </w:pPr>
      <w:r w:rsidRPr="00551685">
        <w:rPr>
          <w:rFonts w:ascii="Times New Roman" w:hAnsi="Times New Roman" w:cs="Times New Roman"/>
          <w:sz w:val="24"/>
          <w:szCs w:val="24"/>
        </w:rPr>
        <w:t xml:space="preserve">в том числе: </w:t>
      </w:r>
    </w:p>
    <w:p w:rsidR="003C5EDB" w:rsidRPr="00551685" w:rsidRDefault="003C5EDB" w:rsidP="000B017F">
      <w:pPr>
        <w:pStyle w:val="a3"/>
        <w:rPr>
          <w:rFonts w:ascii="Times New Roman" w:hAnsi="Times New Roman" w:cs="Times New Roman"/>
          <w:sz w:val="24"/>
          <w:szCs w:val="24"/>
        </w:rPr>
      </w:pPr>
      <w:r w:rsidRPr="00551685">
        <w:rPr>
          <w:rFonts w:ascii="Times New Roman" w:hAnsi="Times New Roman" w:cs="Times New Roman"/>
          <w:sz w:val="24"/>
          <w:szCs w:val="24"/>
        </w:rPr>
        <w:t xml:space="preserve">юридических лиц-  </w:t>
      </w:r>
      <w:r w:rsidR="002F79FC">
        <w:rPr>
          <w:rFonts w:ascii="Times New Roman" w:hAnsi="Times New Roman" w:cs="Times New Roman"/>
          <w:sz w:val="24"/>
          <w:szCs w:val="24"/>
        </w:rPr>
        <w:t>1</w:t>
      </w:r>
      <w:r w:rsidRPr="00551685">
        <w:rPr>
          <w:rFonts w:ascii="Times New Roman" w:hAnsi="Times New Roman" w:cs="Times New Roman"/>
          <w:sz w:val="24"/>
          <w:szCs w:val="24"/>
        </w:rPr>
        <w:t>, из них  нерезидентов Республики Беларусь-</w:t>
      </w:r>
      <w:r w:rsidR="002F79FC">
        <w:rPr>
          <w:rFonts w:ascii="Times New Roman" w:hAnsi="Times New Roman" w:cs="Times New Roman"/>
          <w:sz w:val="24"/>
          <w:szCs w:val="24"/>
        </w:rPr>
        <w:t>0</w:t>
      </w:r>
      <w:proofErr w:type="gramStart"/>
      <w:r w:rsidRPr="00551685">
        <w:rPr>
          <w:rFonts w:ascii="Times New Roman" w:hAnsi="Times New Roman" w:cs="Times New Roman"/>
          <w:sz w:val="24"/>
          <w:szCs w:val="24"/>
        </w:rPr>
        <w:t xml:space="preserve"> ;</w:t>
      </w:r>
      <w:proofErr w:type="gramEnd"/>
    </w:p>
    <w:p w:rsidR="003C5EDB" w:rsidRPr="00551685" w:rsidRDefault="003C5EDB" w:rsidP="000B017F">
      <w:pPr>
        <w:pStyle w:val="a3"/>
        <w:rPr>
          <w:rFonts w:ascii="Times New Roman" w:hAnsi="Times New Roman" w:cs="Times New Roman"/>
          <w:sz w:val="24"/>
          <w:szCs w:val="24"/>
        </w:rPr>
      </w:pPr>
      <w:r w:rsidRPr="00551685">
        <w:rPr>
          <w:rFonts w:ascii="Times New Roman" w:hAnsi="Times New Roman" w:cs="Times New Roman"/>
          <w:sz w:val="24"/>
          <w:szCs w:val="24"/>
        </w:rPr>
        <w:t>физических лиц  -</w:t>
      </w:r>
      <w:r w:rsidR="002F79FC">
        <w:rPr>
          <w:rFonts w:ascii="Times New Roman" w:hAnsi="Times New Roman" w:cs="Times New Roman"/>
          <w:sz w:val="24"/>
          <w:szCs w:val="24"/>
        </w:rPr>
        <w:t>1</w:t>
      </w:r>
      <w:r w:rsidRPr="00551685">
        <w:rPr>
          <w:rFonts w:ascii="Times New Roman" w:hAnsi="Times New Roman" w:cs="Times New Roman"/>
          <w:sz w:val="24"/>
          <w:szCs w:val="24"/>
        </w:rPr>
        <w:t xml:space="preserve">, из них нерезидентов Республики Беларусь- </w:t>
      </w:r>
      <w:r w:rsidR="002F79FC">
        <w:rPr>
          <w:rFonts w:ascii="Times New Roman" w:hAnsi="Times New Roman" w:cs="Times New Roman"/>
          <w:sz w:val="24"/>
          <w:szCs w:val="24"/>
        </w:rPr>
        <w:t>0</w:t>
      </w:r>
      <w:r w:rsidRPr="00551685">
        <w:rPr>
          <w:rFonts w:ascii="Times New Roman" w:hAnsi="Times New Roman" w:cs="Times New Roman"/>
          <w:sz w:val="24"/>
          <w:szCs w:val="24"/>
        </w:rPr>
        <w:t>;</w:t>
      </w:r>
    </w:p>
    <w:p w:rsidR="00E660B0" w:rsidRDefault="00E660B0" w:rsidP="00E660B0">
      <w:pPr>
        <w:pStyle w:val="a3"/>
        <w:rPr>
          <w:rFonts w:ascii="Times New Roman" w:hAnsi="Times New Roman" w:cs="Times New Roman"/>
          <w:sz w:val="24"/>
          <w:szCs w:val="24"/>
        </w:rPr>
      </w:pPr>
      <w:r>
        <w:rPr>
          <w:rFonts w:ascii="Times New Roman" w:hAnsi="Times New Roman" w:cs="Times New Roman"/>
          <w:b/>
          <w:sz w:val="24"/>
          <w:szCs w:val="24"/>
        </w:rPr>
        <w:t>6</w:t>
      </w:r>
      <w:r>
        <w:rPr>
          <w:rFonts w:ascii="Times New Roman" w:hAnsi="Times New Roman" w:cs="Times New Roman"/>
          <w:sz w:val="24"/>
          <w:szCs w:val="24"/>
        </w:rPr>
        <w:t>.</w:t>
      </w:r>
      <w:r>
        <w:rPr>
          <w:rFonts w:ascii="Times New Roman" w:hAnsi="Times New Roman" w:cs="Times New Roman"/>
          <w:b/>
          <w:sz w:val="24"/>
          <w:szCs w:val="24"/>
        </w:rPr>
        <w:t>Информация о дивидендах  и акциях</w:t>
      </w:r>
    </w:p>
    <w:tbl>
      <w:tblPr>
        <w:tblStyle w:val="a4"/>
        <w:tblW w:w="0" w:type="auto"/>
        <w:tblLook w:val="04A0"/>
      </w:tblPr>
      <w:tblGrid>
        <w:gridCol w:w="4564"/>
        <w:gridCol w:w="1911"/>
        <w:gridCol w:w="1645"/>
        <w:gridCol w:w="1451"/>
      </w:tblGrid>
      <w:tr w:rsidR="00E660B0" w:rsidTr="00E660B0">
        <w:tc>
          <w:tcPr>
            <w:tcW w:w="45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0B0" w:rsidRPr="008E5808" w:rsidRDefault="00E660B0">
            <w:pPr>
              <w:pStyle w:val="a3"/>
              <w:rPr>
                <w:rFonts w:ascii="Times New Roman" w:hAnsi="Times New Roman" w:cs="Times New Roman"/>
                <w:sz w:val="20"/>
                <w:szCs w:val="20"/>
              </w:rPr>
            </w:pPr>
            <w:r w:rsidRPr="008E5808">
              <w:rPr>
                <w:rFonts w:ascii="Times New Roman" w:hAnsi="Times New Roman" w:cs="Times New Roman"/>
                <w:sz w:val="20"/>
                <w:szCs w:val="20"/>
              </w:rPr>
              <w:t>Наименование показателя</w:t>
            </w:r>
          </w:p>
        </w:tc>
        <w:tc>
          <w:tcPr>
            <w:tcW w:w="19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0B0" w:rsidRPr="008E5808" w:rsidRDefault="00E660B0">
            <w:pPr>
              <w:pStyle w:val="a3"/>
              <w:jc w:val="center"/>
              <w:rPr>
                <w:rFonts w:ascii="Times New Roman" w:hAnsi="Times New Roman" w:cs="Times New Roman"/>
                <w:sz w:val="20"/>
                <w:szCs w:val="20"/>
              </w:rPr>
            </w:pPr>
            <w:r w:rsidRPr="008E5808">
              <w:rPr>
                <w:rFonts w:ascii="Times New Roman" w:hAnsi="Times New Roman" w:cs="Times New Roman"/>
                <w:sz w:val="20"/>
                <w:szCs w:val="20"/>
              </w:rPr>
              <w:t>Единица измерения</w:t>
            </w:r>
          </w:p>
        </w:tc>
        <w:tc>
          <w:tcPr>
            <w:tcW w:w="16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0B0" w:rsidRPr="008E5808" w:rsidRDefault="00E660B0">
            <w:pPr>
              <w:pStyle w:val="a3"/>
              <w:jc w:val="center"/>
              <w:rPr>
                <w:rFonts w:ascii="Times New Roman" w:hAnsi="Times New Roman" w:cs="Times New Roman"/>
                <w:sz w:val="20"/>
                <w:szCs w:val="20"/>
              </w:rPr>
            </w:pPr>
            <w:r w:rsidRPr="008E5808">
              <w:rPr>
                <w:rFonts w:ascii="Times New Roman" w:hAnsi="Times New Roman" w:cs="Times New Roman"/>
                <w:sz w:val="20"/>
                <w:szCs w:val="20"/>
              </w:rPr>
              <w:t>За отчетный период</w:t>
            </w:r>
          </w:p>
        </w:tc>
        <w:tc>
          <w:tcPr>
            <w:tcW w:w="14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60B0" w:rsidRPr="008E5808" w:rsidRDefault="00E660B0">
            <w:pPr>
              <w:pStyle w:val="a3"/>
              <w:jc w:val="center"/>
              <w:rPr>
                <w:rFonts w:ascii="Times New Roman" w:hAnsi="Times New Roman" w:cs="Times New Roman"/>
                <w:sz w:val="20"/>
                <w:szCs w:val="20"/>
              </w:rPr>
            </w:pPr>
            <w:r w:rsidRPr="008E5808">
              <w:rPr>
                <w:rFonts w:ascii="Times New Roman" w:hAnsi="Times New Roman" w:cs="Times New Roman"/>
                <w:sz w:val="20"/>
                <w:szCs w:val="20"/>
              </w:rPr>
              <w:t>За аналогичный период прошлого года</w:t>
            </w:r>
          </w:p>
        </w:tc>
      </w:tr>
      <w:tr w:rsidR="00A24F64" w:rsidTr="004037F6">
        <w:tc>
          <w:tcPr>
            <w:tcW w:w="45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4"/>
                <w:szCs w:val="24"/>
              </w:rPr>
            </w:pPr>
            <w:r>
              <w:rPr>
                <w:rFonts w:ascii="Times New Roman" w:hAnsi="Times New Roman" w:cs="Times New Roman"/>
                <w:sz w:val="24"/>
                <w:szCs w:val="24"/>
              </w:rPr>
              <w:t xml:space="preserve">Начислено на выплату дивидендов в данном отчетном периоде </w:t>
            </w:r>
          </w:p>
        </w:tc>
        <w:tc>
          <w:tcPr>
            <w:tcW w:w="19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4"/>
                <w:szCs w:val="24"/>
              </w:rPr>
            </w:pPr>
            <w:r>
              <w:rPr>
                <w:rFonts w:ascii="Times New Roman" w:hAnsi="Times New Roman" w:cs="Times New Roman"/>
                <w:sz w:val="24"/>
                <w:szCs w:val="24"/>
              </w:rPr>
              <w:t>Тысяч  рублей</w:t>
            </w:r>
          </w:p>
        </w:tc>
        <w:tc>
          <w:tcPr>
            <w:tcW w:w="16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8D370D" w:rsidP="00A24F64">
            <w:pPr>
              <w:pStyle w:val="a3"/>
              <w:rPr>
                <w:rFonts w:ascii="Times New Roman" w:hAnsi="Times New Roman" w:cs="Times New Roman"/>
                <w:sz w:val="28"/>
                <w:szCs w:val="28"/>
              </w:rPr>
            </w:pPr>
            <w:r>
              <w:rPr>
                <w:rFonts w:ascii="Times New Roman" w:hAnsi="Times New Roman" w:cs="Times New Roman"/>
                <w:sz w:val="28"/>
                <w:szCs w:val="28"/>
              </w:rPr>
              <w:t>0,48</w:t>
            </w:r>
          </w:p>
        </w:tc>
        <w:tc>
          <w:tcPr>
            <w:tcW w:w="14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A24F64" w:rsidP="00A24F64">
            <w:pPr>
              <w:pStyle w:val="a3"/>
              <w:rPr>
                <w:rFonts w:ascii="Times New Roman" w:hAnsi="Times New Roman" w:cs="Times New Roman"/>
                <w:sz w:val="28"/>
                <w:szCs w:val="28"/>
              </w:rPr>
            </w:pPr>
            <w:r>
              <w:rPr>
                <w:rFonts w:ascii="Times New Roman" w:hAnsi="Times New Roman" w:cs="Times New Roman"/>
                <w:sz w:val="28"/>
                <w:szCs w:val="28"/>
              </w:rPr>
              <w:t>0,43</w:t>
            </w:r>
          </w:p>
        </w:tc>
      </w:tr>
      <w:tr w:rsidR="00A24F64" w:rsidTr="004037F6">
        <w:tc>
          <w:tcPr>
            <w:tcW w:w="45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4"/>
                <w:szCs w:val="24"/>
              </w:rPr>
            </w:pPr>
            <w:r>
              <w:rPr>
                <w:rFonts w:ascii="Times New Roman" w:hAnsi="Times New Roman" w:cs="Times New Roman"/>
                <w:sz w:val="24"/>
                <w:szCs w:val="24"/>
              </w:rPr>
              <w:t>Фактически выплаченные дивиденды в данном отчетном периоде</w:t>
            </w:r>
          </w:p>
        </w:tc>
        <w:tc>
          <w:tcPr>
            <w:tcW w:w="19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4"/>
                <w:szCs w:val="24"/>
              </w:rPr>
            </w:pPr>
            <w:r>
              <w:rPr>
                <w:rFonts w:ascii="Times New Roman" w:hAnsi="Times New Roman" w:cs="Times New Roman"/>
                <w:sz w:val="24"/>
                <w:szCs w:val="24"/>
              </w:rPr>
              <w:t>Тысяч рублей</w:t>
            </w:r>
          </w:p>
        </w:tc>
        <w:tc>
          <w:tcPr>
            <w:tcW w:w="16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8D370D" w:rsidP="00A24F64">
            <w:pPr>
              <w:pStyle w:val="a3"/>
              <w:rPr>
                <w:rFonts w:ascii="Times New Roman" w:hAnsi="Times New Roman" w:cs="Times New Roman"/>
                <w:sz w:val="28"/>
                <w:szCs w:val="28"/>
              </w:rPr>
            </w:pPr>
            <w:r>
              <w:rPr>
                <w:rFonts w:ascii="Times New Roman" w:hAnsi="Times New Roman" w:cs="Times New Roman"/>
                <w:sz w:val="28"/>
                <w:szCs w:val="28"/>
              </w:rPr>
              <w:t>0,48</w:t>
            </w:r>
          </w:p>
        </w:tc>
        <w:tc>
          <w:tcPr>
            <w:tcW w:w="14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A24F64" w:rsidP="00A24F64">
            <w:pPr>
              <w:pStyle w:val="a3"/>
              <w:rPr>
                <w:rFonts w:ascii="Times New Roman" w:hAnsi="Times New Roman" w:cs="Times New Roman"/>
                <w:sz w:val="28"/>
                <w:szCs w:val="28"/>
              </w:rPr>
            </w:pPr>
            <w:r>
              <w:rPr>
                <w:rFonts w:ascii="Times New Roman" w:hAnsi="Times New Roman" w:cs="Times New Roman"/>
                <w:sz w:val="28"/>
                <w:szCs w:val="28"/>
              </w:rPr>
              <w:t>0,43</w:t>
            </w:r>
          </w:p>
        </w:tc>
      </w:tr>
      <w:tr w:rsidR="00A24F64" w:rsidTr="004037F6">
        <w:tc>
          <w:tcPr>
            <w:tcW w:w="45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4"/>
                <w:szCs w:val="24"/>
              </w:rPr>
            </w:pPr>
            <w:r>
              <w:rPr>
                <w:rFonts w:ascii="Times New Roman" w:hAnsi="Times New Roman" w:cs="Times New Roman"/>
                <w:sz w:val="24"/>
                <w:szCs w:val="24"/>
              </w:rPr>
              <w:t>Дивиденды ,приходящиеся на одну простую (обыкновенную)акцию(включая налоги)</w:t>
            </w:r>
          </w:p>
        </w:tc>
        <w:tc>
          <w:tcPr>
            <w:tcW w:w="19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4"/>
                <w:szCs w:val="24"/>
              </w:rPr>
            </w:pPr>
            <w:r>
              <w:rPr>
                <w:rFonts w:ascii="Times New Roman" w:hAnsi="Times New Roman" w:cs="Times New Roman"/>
                <w:sz w:val="24"/>
                <w:szCs w:val="24"/>
              </w:rPr>
              <w:t>рублей</w:t>
            </w:r>
          </w:p>
        </w:tc>
        <w:tc>
          <w:tcPr>
            <w:tcW w:w="16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8D370D" w:rsidP="00A24F64">
            <w:pPr>
              <w:pStyle w:val="a3"/>
              <w:rPr>
                <w:rFonts w:ascii="Times New Roman" w:hAnsi="Times New Roman" w:cs="Times New Roman"/>
                <w:sz w:val="28"/>
                <w:szCs w:val="28"/>
              </w:rPr>
            </w:pPr>
            <w:r>
              <w:rPr>
                <w:rFonts w:ascii="Times New Roman" w:hAnsi="Times New Roman" w:cs="Times New Roman"/>
                <w:sz w:val="28"/>
                <w:szCs w:val="28"/>
              </w:rPr>
              <w:t>0,004996</w:t>
            </w:r>
          </w:p>
        </w:tc>
        <w:tc>
          <w:tcPr>
            <w:tcW w:w="14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A24F64" w:rsidP="00A24F64">
            <w:pPr>
              <w:pStyle w:val="a3"/>
              <w:rPr>
                <w:rFonts w:ascii="Times New Roman" w:hAnsi="Times New Roman" w:cs="Times New Roman"/>
                <w:sz w:val="28"/>
                <w:szCs w:val="28"/>
              </w:rPr>
            </w:pPr>
            <w:r>
              <w:rPr>
                <w:rFonts w:ascii="Times New Roman" w:hAnsi="Times New Roman" w:cs="Times New Roman"/>
                <w:sz w:val="28"/>
                <w:szCs w:val="28"/>
              </w:rPr>
              <w:t>0,004470</w:t>
            </w:r>
          </w:p>
        </w:tc>
      </w:tr>
      <w:tr w:rsidR="00A24F64" w:rsidTr="004D589D">
        <w:tc>
          <w:tcPr>
            <w:tcW w:w="45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4"/>
                <w:szCs w:val="24"/>
              </w:rPr>
            </w:pPr>
            <w:r>
              <w:rPr>
                <w:rFonts w:ascii="Times New Roman" w:hAnsi="Times New Roman" w:cs="Times New Roman"/>
                <w:sz w:val="24"/>
                <w:szCs w:val="24"/>
              </w:rPr>
              <w:t>Дивиденды ,приходящиеся на одну привилегированную акцию (включая налоги) первого типа______</w:t>
            </w:r>
          </w:p>
        </w:tc>
        <w:tc>
          <w:tcPr>
            <w:tcW w:w="19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4"/>
                <w:szCs w:val="24"/>
              </w:rPr>
            </w:pPr>
            <w:r>
              <w:rPr>
                <w:rFonts w:ascii="Times New Roman" w:hAnsi="Times New Roman" w:cs="Times New Roman"/>
                <w:sz w:val="24"/>
                <w:szCs w:val="24"/>
              </w:rPr>
              <w:t>рублей</w:t>
            </w:r>
          </w:p>
        </w:tc>
        <w:tc>
          <w:tcPr>
            <w:tcW w:w="16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Pr="004D589D" w:rsidRDefault="00A24F64" w:rsidP="00A24F64">
            <w:pPr>
              <w:pStyle w:val="a3"/>
              <w:rPr>
                <w:rFonts w:ascii="Times New Roman" w:hAnsi="Times New Roman" w:cs="Times New Roman"/>
                <w:sz w:val="28"/>
                <w:szCs w:val="28"/>
              </w:rPr>
            </w:pPr>
            <w:r>
              <w:rPr>
                <w:rFonts w:ascii="Times New Roman" w:hAnsi="Times New Roman" w:cs="Times New Roman"/>
                <w:sz w:val="28"/>
                <w:szCs w:val="28"/>
              </w:rPr>
              <w:t>0</w:t>
            </w:r>
          </w:p>
        </w:tc>
        <w:tc>
          <w:tcPr>
            <w:tcW w:w="14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Pr="004D589D" w:rsidRDefault="00A24F64" w:rsidP="00A24F64">
            <w:pPr>
              <w:pStyle w:val="a3"/>
              <w:rPr>
                <w:rFonts w:ascii="Times New Roman" w:hAnsi="Times New Roman" w:cs="Times New Roman"/>
                <w:sz w:val="28"/>
                <w:szCs w:val="28"/>
              </w:rPr>
            </w:pPr>
            <w:r>
              <w:rPr>
                <w:rFonts w:ascii="Times New Roman" w:hAnsi="Times New Roman" w:cs="Times New Roman"/>
                <w:sz w:val="28"/>
                <w:szCs w:val="28"/>
              </w:rPr>
              <w:t>0</w:t>
            </w:r>
          </w:p>
        </w:tc>
      </w:tr>
      <w:tr w:rsidR="00A24F64" w:rsidTr="004D589D">
        <w:tc>
          <w:tcPr>
            <w:tcW w:w="45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4"/>
                <w:szCs w:val="24"/>
              </w:rPr>
            </w:pPr>
            <w:r>
              <w:rPr>
                <w:rFonts w:ascii="Times New Roman" w:hAnsi="Times New Roman" w:cs="Times New Roman"/>
                <w:sz w:val="24"/>
                <w:szCs w:val="24"/>
              </w:rPr>
              <w:t xml:space="preserve">Дивиденды ,приходящиеся на одну привилегированную акцию (включая </w:t>
            </w:r>
            <w:r>
              <w:rPr>
                <w:rFonts w:ascii="Times New Roman" w:hAnsi="Times New Roman" w:cs="Times New Roman"/>
                <w:sz w:val="24"/>
                <w:szCs w:val="24"/>
              </w:rPr>
              <w:lastRenderedPageBreak/>
              <w:t>налоги) второго  типа______</w:t>
            </w:r>
          </w:p>
        </w:tc>
        <w:tc>
          <w:tcPr>
            <w:tcW w:w="19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4"/>
                <w:szCs w:val="24"/>
              </w:rPr>
            </w:pPr>
            <w:r>
              <w:rPr>
                <w:rFonts w:ascii="Times New Roman" w:hAnsi="Times New Roman" w:cs="Times New Roman"/>
                <w:sz w:val="24"/>
                <w:szCs w:val="24"/>
              </w:rPr>
              <w:lastRenderedPageBreak/>
              <w:t>рублей</w:t>
            </w:r>
          </w:p>
        </w:tc>
        <w:tc>
          <w:tcPr>
            <w:tcW w:w="16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Pr="004D589D" w:rsidRDefault="00A24F64" w:rsidP="00A24F64">
            <w:pPr>
              <w:pStyle w:val="a3"/>
              <w:rPr>
                <w:rFonts w:ascii="Times New Roman" w:hAnsi="Times New Roman" w:cs="Times New Roman"/>
                <w:sz w:val="28"/>
                <w:szCs w:val="28"/>
              </w:rPr>
            </w:pPr>
            <w:r>
              <w:rPr>
                <w:rFonts w:ascii="Times New Roman" w:hAnsi="Times New Roman" w:cs="Times New Roman"/>
                <w:sz w:val="28"/>
                <w:szCs w:val="28"/>
              </w:rPr>
              <w:t>0</w:t>
            </w:r>
          </w:p>
        </w:tc>
        <w:tc>
          <w:tcPr>
            <w:tcW w:w="14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Pr="004D589D" w:rsidRDefault="00A24F64" w:rsidP="00A24F64">
            <w:pPr>
              <w:pStyle w:val="a3"/>
              <w:rPr>
                <w:rFonts w:ascii="Times New Roman" w:hAnsi="Times New Roman" w:cs="Times New Roman"/>
                <w:sz w:val="28"/>
                <w:szCs w:val="28"/>
              </w:rPr>
            </w:pPr>
            <w:r>
              <w:rPr>
                <w:rFonts w:ascii="Times New Roman" w:hAnsi="Times New Roman" w:cs="Times New Roman"/>
                <w:sz w:val="28"/>
                <w:szCs w:val="28"/>
              </w:rPr>
              <w:t>0</w:t>
            </w:r>
          </w:p>
        </w:tc>
      </w:tr>
      <w:tr w:rsidR="00A24F64" w:rsidTr="004037F6">
        <w:tc>
          <w:tcPr>
            <w:tcW w:w="45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4"/>
                <w:szCs w:val="24"/>
              </w:rPr>
            </w:pPr>
            <w:r>
              <w:rPr>
                <w:rFonts w:ascii="Times New Roman" w:hAnsi="Times New Roman" w:cs="Times New Roman"/>
                <w:sz w:val="24"/>
                <w:szCs w:val="24"/>
              </w:rPr>
              <w:lastRenderedPageBreak/>
              <w:t>Дивиденды, фактически выплаченные на одну простую (обыкновенную) акцию (включая налоги)</w:t>
            </w:r>
          </w:p>
        </w:tc>
        <w:tc>
          <w:tcPr>
            <w:tcW w:w="19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4"/>
                <w:szCs w:val="24"/>
              </w:rPr>
            </w:pPr>
            <w:r>
              <w:rPr>
                <w:rFonts w:ascii="Times New Roman" w:hAnsi="Times New Roman" w:cs="Times New Roman"/>
                <w:sz w:val="24"/>
                <w:szCs w:val="24"/>
              </w:rPr>
              <w:t>рублей</w:t>
            </w:r>
          </w:p>
        </w:tc>
        <w:tc>
          <w:tcPr>
            <w:tcW w:w="16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8D370D" w:rsidP="00A24F64">
            <w:pPr>
              <w:pStyle w:val="a3"/>
              <w:rPr>
                <w:rFonts w:ascii="Times New Roman" w:hAnsi="Times New Roman" w:cs="Times New Roman"/>
                <w:sz w:val="28"/>
                <w:szCs w:val="28"/>
              </w:rPr>
            </w:pPr>
            <w:r>
              <w:rPr>
                <w:rFonts w:ascii="Times New Roman" w:hAnsi="Times New Roman" w:cs="Times New Roman"/>
                <w:sz w:val="28"/>
                <w:szCs w:val="28"/>
              </w:rPr>
              <w:t>0,004996</w:t>
            </w:r>
          </w:p>
        </w:tc>
        <w:tc>
          <w:tcPr>
            <w:tcW w:w="14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A24F64" w:rsidP="00A24F64">
            <w:pPr>
              <w:pStyle w:val="a3"/>
              <w:rPr>
                <w:rFonts w:ascii="Times New Roman" w:hAnsi="Times New Roman" w:cs="Times New Roman"/>
                <w:sz w:val="28"/>
                <w:szCs w:val="28"/>
              </w:rPr>
            </w:pPr>
            <w:r>
              <w:rPr>
                <w:rFonts w:ascii="Times New Roman" w:hAnsi="Times New Roman" w:cs="Times New Roman"/>
                <w:sz w:val="28"/>
                <w:szCs w:val="28"/>
              </w:rPr>
              <w:t>0,004470</w:t>
            </w:r>
          </w:p>
        </w:tc>
      </w:tr>
      <w:tr w:rsidR="00A24F64" w:rsidTr="004D589D">
        <w:tc>
          <w:tcPr>
            <w:tcW w:w="45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4"/>
                <w:szCs w:val="24"/>
              </w:rPr>
            </w:pPr>
            <w:r>
              <w:rPr>
                <w:rFonts w:ascii="Times New Roman" w:hAnsi="Times New Roman" w:cs="Times New Roman"/>
                <w:sz w:val="24"/>
                <w:szCs w:val="24"/>
              </w:rPr>
              <w:t>Дивиденды, фактически выплаченные на одну привилегированную   акцию (включая налоги) первого типа__</w:t>
            </w:r>
          </w:p>
        </w:tc>
        <w:tc>
          <w:tcPr>
            <w:tcW w:w="19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4"/>
                <w:szCs w:val="24"/>
              </w:rPr>
            </w:pPr>
            <w:r>
              <w:rPr>
                <w:rFonts w:ascii="Times New Roman" w:hAnsi="Times New Roman" w:cs="Times New Roman"/>
                <w:sz w:val="24"/>
                <w:szCs w:val="24"/>
              </w:rPr>
              <w:t>рублей</w:t>
            </w:r>
          </w:p>
        </w:tc>
        <w:tc>
          <w:tcPr>
            <w:tcW w:w="16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Pr="004D589D" w:rsidRDefault="00A24F64" w:rsidP="00A24F64">
            <w:pPr>
              <w:pStyle w:val="a3"/>
              <w:rPr>
                <w:rFonts w:ascii="Times New Roman" w:hAnsi="Times New Roman" w:cs="Times New Roman"/>
                <w:sz w:val="28"/>
                <w:szCs w:val="28"/>
              </w:rPr>
            </w:pPr>
            <w:r>
              <w:rPr>
                <w:rFonts w:ascii="Times New Roman" w:hAnsi="Times New Roman" w:cs="Times New Roman"/>
                <w:sz w:val="28"/>
                <w:szCs w:val="28"/>
              </w:rPr>
              <w:t>0</w:t>
            </w:r>
          </w:p>
        </w:tc>
        <w:tc>
          <w:tcPr>
            <w:tcW w:w="14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Pr="004D589D" w:rsidRDefault="00A24F64" w:rsidP="00A24F64">
            <w:pPr>
              <w:pStyle w:val="a3"/>
              <w:rPr>
                <w:rFonts w:ascii="Times New Roman" w:hAnsi="Times New Roman" w:cs="Times New Roman"/>
                <w:sz w:val="28"/>
                <w:szCs w:val="28"/>
              </w:rPr>
            </w:pPr>
            <w:r>
              <w:rPr>
                <w:rFonts w:ascii="Times New Roman" w:hAnsi="Times New Roman" w:cs="Times New Roman"/>
                <w:sz w:val="28"/>
                <w:szCs w:val="28"/>
              </w:rPr>
              <w:t>0</w:t>
            </w:r>
          </w:p>
        </w:tc>
      </w:tr>
      <w:tr w:rsidR="00A24F64" w:rsidTr="004D589D">
        <w:tc>
          <w:tcPr>
            <w:tcW w:w="45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4"/>
                <w:szCs w:val="24"/>
              </w:rPr>
            </w:pPr>
            <w:r>
              <w:rPr>
                <w:rFonts w:ascii="Times New Roman" w:hAnsi="Times New Roman" w:cs="Times New Roman"/>
                <w:sz w:val="24"/>
                <w:szCs w:val="24"/>
              </w:rPr>
              <w:t>Дивиденды, фактически выплаченные на одну привилегированную   акцию (включая налоги) второго типа____</w:t>
            </w:r>
          </w:p>
        </w:tc>
        <w:tc>
          <w:tcPr>
            <w:tcW w:w="19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4"/>
                <w:szCs w:val="24"/>
              </w:rPr>
            </w:pPr>
            <w:r>
              <w:rPr>
                <w:rFonts w:ascii="Times New Roman" w:hAnsi="Times New Roman" w:cs="Times New Roman"/>
                <w:sz w:val="24"/>
                <w:szCs w:val="24"/>
              </w:rPr>
              <w:t>рублей</w:t>
            </w:r>
          </w:p>
        </w:tc>
        <w:tc>
          <w:tcPr>
            <w:tcW w:w="16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Pr="004D589D" w:rsidRDefault="00A24F64" w:rsidP="00A24F64">
            <w:pPr>
              <w:pStyle w:val="a3"/>
              <w:rPr>
                <w:rFonts w:ascii="Times New Roman" w:hAnsi="Times New Roman" w:cs="Times New Roman"/>
                <w:sz w:val="28"/>
                <w:szCs w:val="28"/>
              </w:rPr>
            </w:pPr>
            <w:r>
              <w:rPr>
                <w:rFonts w:ascii="Times New Roman" w:hAnsi="Times New Roman" w:cs="Times New Roman"/>
                <w:sz w:val="28"/>
                <w:szCs w:val="28"/>
              </w:rPr>
              <w:t>0</w:t>
            </w:r>
          </w:p>
        </w:tc>
        <w:tc>
          <w:tcPr>
            <w:tcW w:w="14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Pr="004D589D" w:rsidRDefault="00A24F64" w:rsidP="00A24F64">
            <w:pPr>
              <w:pStyle w:val="a3"/>
              <w:rPr>
                <w:rFonts w:ascii="Times New Roman" w:hAnsi="Times New Roman" w:cs="Times New Roman"/>
                <w:sz w:val="28"/>
                <w:szCs w:val="28"/>
              </w:rPr>
            </w:pPr>
            <w:r>
              <w:rPr>
                <w:rFonts w:ascii="Times New Roman" w:hAnsi="Times New Roman" w:cs="Times New Roman"/>
                <w:sz w:val="28"/>
                <w:szCs w:val="28"/>
              </w:rPr>
              <w:t>0</w:t>
            </w:r>
          </w:p>
        </w:tc>
      </w:tr>
      <w:tr w:rsidR="00A24F64" w:rsidTr="004037F6">
        <w:tc>
          <w:tcPr>
            <w:tcW w:w="45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4"/>
                <w:szCs w:val="24"/>
              </w:rPr>
            </w:pPr>
            <w:r>
              <w:rPr>
                <w:rFonts w:ascii="Times New Roman" w:hAnsi="Times New Roman" w:cs="Times New Roman"/>
                <w:sz w:val="24"/>
                <w:szCs w:val="24"/>
              </w:rPr>
              <w:t>Период ,за который выплачивались дивиденды</w:t>
            </w:r>
          </w:p>
        </w:tc>
        <w:tc>
          <w:tcPr>
            <w:tcW w:w="19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4"/>
                <w:szCs w:val="24"/>
              </w:rPr>
            </w:pPr>
            <w:r>
              <w:rPr>
                <w:rFonts w:ascii="Times New Roman" w:hAnsi="Times New Roman" w:cs="Times New Roman"/>
                <w:sz w:val="24"/>
                <w:szCs w:val="24"/>
              </w:rPr>
              <w:t>Месяц, квартал, год</w:t>
            </w:r>
          </w:p>
        </w:tc>
        <w:tc>
          <w:tcPr>
            <w:tcW w:w="16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A24F64" w:rsidP="00A24F64">
            <w:pPr>
              <w:pStyle w:val="a3"/>
              <w:rPr>
                <w:rFonts w:ascii="Times New Roman" w:hAnsi="Times New Roman" w:cs="Times New Roman"/>
                <w:sz w:val="28"/>
                <w:szCs w:val="28"/>
              </w:rPr>
            </w:pPr>
            <w:r>
              <w:rPr>
                <w:rFonts w:ascii="Times New Roman" w:hAnsi="Times New Roman" w:cs="Times New Roman"/>
                <w:sz w:val="28"/>
                <w:szCs w:val="28"/>
              </w:rPr>
              <w:t>За 2021</w:t>
            </w:r>
          </w:p>
        </w:tc>
        <w:tc>
          <w:tcPr>
            <w:tcW w:w="14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8"/>
                <w:szCs w:val="28"/>
              </w:rPr>
            </w:pPr>
            <w:r>
              <w:rPr>
                <w:rFonts w:ascii="Times New Roman" w:hAnsi="Times New Roman" w:cs="Times New Roman"/>
                <w:sz w:val="28"/>
                <w:szCs w:val="28"/>
              </w:rPr>
              <w:t>х</w:t>
            </w:r>
          </w:p>
        </w:tc>
      </w:tr>
      <w:tr w:rsidR="00A24F64" w:rsidTr="004037F6">
        <w:tc>
          <w:tcPr>
            <w:tcW w:w="45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4"/>
                <w:szCs w:val="24"/>
              </w:rPr>
            </w:pPr>
            <w:r>
              <w:rPr>
                <w:rFonts w:ascii="Times New Roman" w:hAnsi="Times New Roman" w:cs="Times New Roman"/>
                <w:sz w:val="24"/>
                <w:szCs w:val="24"/>
              </w:rPr>
              <w:t>Дата (даты) принятия решений о выплате дивидендов</w:t>
            </w:r>
          </w:p>
        </w:tc>
        <w:tc>
          <w:tcPr>
            <w:tcW w:w="19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4"/>
                <w:szCs w:val="24"/>
              </w:rPr>
            </w:pPr>
            <w:r>
              <w:rPr>
                <w:rFonts w:ascii="Times New Roman" w:hAnsi="Times New Roman" w:cs="Times New Roman"/>
                <w:sz w:val="24"/>
                <w:szCs w:val="24"/>
              </w:rPr>
              <w:t>Число, месяц, год</w:t>
            </w:r>
          </w:p>
        </w:tc>
        <w:tc>
          <w:tcPr>
            <w:tcW w:w="16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8D370D" w:rsidP="008D370D">
            <w:pPr>
              <w:pStyle w:val="a3"/>
              <w:rPr>
                <w:rFonts w:ascii="Times New Roman" w:hAnsi="Times New Roman" w:cs="Times New Roman"/>
                <w:sz w:val="28"/>
                <w:szCs w:val="28"/>
              </w:rPr>
            </w:pPr>
            <w:r>
              <w:rPr>
                <w:rFonts w:ascii="Times New Roman" w:hAnsi="Times New Roman" w:cs="Times New Roman"/>
                <w:sz w:val="28"/>
                <w:szCs w:val="28"/>
              </w:rPr>
              <w:t>31.03.2022</w:t>
            </w:r>
          </w:p>
        </w:tc>
        <w:tc>
          <w:tcPr>
            <w:tcW w:w="14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8"/>
                <w:szCs w:val="28"/>
              </w:rPr>
            </w:pPr>
            <w:r>
              <w:rPr>
                <w:rFonts w:ascii="Times New Roman" w:hAnsi="Times New Roman" w:cs="Times New Roman"/>
                <w:sz w:val="28"/>
                <w:szCs w:val="28"/>
              </w:rPr>
              <w:t>х</w:t>
            </w:r>
          </w:p>
        </w:tc>
      </w:tr>
      <w:tr w:rsidR="00A24F64" w:rsidTr="004037F6">
        <w:tc>
          <w:tcPr>
            <w:tcW w:w="45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4"/>
                <w:szCs w:val="24"/>
              </w:rPr>
            </w:pPr>
            <w:r>
              <w:rPr>
                <w:rFonts w:ascii="Times New Roman" w:hAnsi="Times New Roman" w:cs="Times New Roman"/>
                <w:sz w:val="24"/>
                <w:szCs w:val="24"/>
              </w:rPr>
              <w:t xml:space="preserve">Срок (сроки)выплаты дивидендов </w:t>
            </w:r>
          </w:p>
        </w:tc>
        <w:tc>
          <w:tcPr>
            <w:tcW w:w="19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4"/>
                <w:szCs w:val="24"/>
              </w:rPr>
            </w:pPr>
            <w:r>
              <w:rPr>
                <w:rFonts w:ascii="Times New Roman" w:hAnsi="Times New Roman" w:cs="Times New Roman"/>
                <w:sz w:val="24"/>
                <w:szCs w:val="24"/>
              </w:rPr>
              <w:t>Число, месяц, год</w:t>
            </w:r>
          </w:p>
        </w:tc>
        <w:tc>
          <w:tcPr>
            <w:tcW w:w="16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A24F64" w:rsidP="00A24F64">
            <w:pPr>
              <w:pStyle w:val="a3"/>
              <w:rPr>
                <w:rFonts w:ascii="Times New Roman" w:hAnsi="Times New Roman" w:cs="Times New Roman"/>
                <w:sz w:val="28"/>
                <w:szCs w:val="28"/>
              </w:rPr>
            </w:pPr>
            <w:r>
              <w:rPr>
                <w:rFonts w:ascii="Times New Roman" w:hAnsi="Times New Roman" w:cs="Times New Roman"/>
                <w:sz w:val="28"/>
                <w:szCs w:val="28"/>
              </w:rPr>
              <w:t>22.04.2022</w:t>
            </w:r>
          </w:p>
        </w:tc>
        <w:tc>
          <w:tcPr>
            <w:tcW w:w="14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8"/>
                <w:szCs w:val="28"/>
              </w:rPr>
            </w:pPr>
            <w:r>
              <w:rPr>
                <w:rFonts w:ascii="Times New Roman" w:hAnsi="Times New Roman" w:cs="Times New Roman"/>
                <w:sz w:val="28"/>
                <w:szCs w:val="28"/>
              </w:rPr>
              <w:t>х</w:t>
            </w:r>
          </w:p>
        </w:tc>
      </w:tr>
      <w:tr w:rsidR="00A24F64" w:rsidTr="00E660B0">
        <w:tc>
          <w:tcPr>
            <w:tcW w:w="45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4"/>
                <w:szCs w:val="24"/>
              </w:rPr>
            </w:pPr>
            <w:r>
              <w:rPr>
                <w:rFonts w:ascii="Times New Roman" w:hAnsi="Times New Roman" w:cs="Times New Roman"/>
                <w:sz w:val="24"/>
                <w:szCs w:val="24"/>
              </w:rPr>
              <w:t>Обеспеченность акции имуществом общества</w:t>
            </w:r>
          </w:p>
        </w:tc>
        <w:tc>
          <w:tcPr>
            <w:tcW w:w="19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4"/>
                <w:szCs w:val="24"/>
              </w:rPr>
            </w:pPr>
            <w:r>
              <w:rPr>
                <w:rFonts w:ascii="Times New Roman" w:hAnsi="Times New Roman" w:cs="Times New Roman"/>
                <w:sz w:val="24"/>
                <w:szCs w:val="24"/>
              </w:rPr>
              <w:t xml:space="preserve"> рублей</w:t>
            </w:r>
          </w:p>
        </w:tc>
        <w:tc>
          <w:tcPr>
            <w:tcW w:w="16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8D370D" w:rsidP="00A24F64">
            <w:pPr>
              <w:pStyle w:val="a3"/>
              <w:rPr>
                <w:rFonts w:ascii="Times New Roman" w:hAnsi="Times New Roman" w:cs="Times New Roman"/>
                <w:sz w:val="28"/>
                <w:szCs w:val="28"/>
              </w:rPr>
            </w:pPr>
            <w:r>
              <w:rPr>
                <w:rFonts w:ascii="Times New Roman" w:hAnsi="Times New Roman" w:cs="Times New Roman"/>
                <w:sz w:val="28"/>
                <w:szCs w:val="28"/>
              </w:rPr>
              <w:t>10,48</w:t>
            </w:r>
          </w:p>
        </w:tc>
        <w:tc>
          <w:tcPr>
            <w:tcW w:w="14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8"/>
                <w:szCs w:val="28"/>
              </w:rPr>
            </w:pPr>
            <w:r>
              <w:rPr>
                <w:rFonts w:ascii="Times New Roman" w:hAnsi="Times New Roman" w:cs="Times New Roman"/>
                <w:sz w:val="28"/>
                <w:szCs w:val="28"/>
              </w:rPr>
              <w:t>5,29</w:t>
            </w:r>
          </w:p>
        </w:tc>
      </w:tr>
      <w:tr w:rsidR="00A24F64" w:rsidTr="00E660B0">
        <w:tc>
          <w:tcPr>
            <w:tcW w:w="45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jc w:val="both"/>
              <w:rPr>
                <w:rFonts w:ascii="Times New Roman" w:hAnsi="Times New Roman" w:cs="Times New Roman"/>
                <w:sz w:val="24"/>
                <w:szCs w:val="24"/>
              </w:rPr>
            </w:pPr>
            <w:r>
              <w:rPr>
                <w:rFonts w:ascii="Times New Roman" w:hAnsi="Times New Roman" w:cs="Times New Roman"/>
                <w:sz w:val="24"/>
                <w:szCs w:val="24"/>
              </w:rPr>
              <w:t>Количество  акций, находящихся на балансе общества, -всего</w:t>
            </w:r>
          </w:p>
        </w:tc>
        <w:tc>
          <w:tcPr>
            <w:tcW w:w="19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jc w:val="both"/>
              <w:rPr>
                <w:rFonts w:ascii="Times New Roman" w:hAnsi="Times New Roman" w:cs="Times New Roman"/>
                <w:sz w:val="24"/>
                <w:szCs w:val="24"/>
              </w:rPr>
            </w:pPr>
            <w:r>
              <w:rPr>
                <w:rFonts w:ascii="Times New Roman" w:hAnsi="Times New Roman" w:cs="Times New Roman"/>
                <w:sz w:val="24"/>
                <w:szCs w:val="24"/>
              </w:rPr>
              <w:t>штук</w:t>
            </w:r>
          </w:p>
        </w:tc>
        <w:tc>
          <w:tcPr>
            <w:tcW w:w="16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8"/>
                <w:szCs w:val="28"/>
              </w:rPr>
            </w:pPr>
            <w:r>
              <w:rPr>
                <w:rFonts w:ascii="Times New Roman" w:hAnsi="Times New Roman" w:cs="Times New Roman"/>
                <w:sz w:val="28"/>
                <w:szCs w:val="28"/>
              </w:rPr>
              <w:t>0</w:t>
            </w:r>
          </w:p>
        </w:tc>
        <w:tc>
          <w:tcPr>
            <w:tcW w:w="14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8"/>
                <w:szCs w:val="28"/>
              </w:rPr>
            </w:pPr>
            <w:r>
              <w:rPr>
                <w:rFonts w:ascii="Times New Roman" w:hAnsi="Times New Roman" w:cs="Times New Roman"/>
                <w:sz w:val="28"/>
                <w:szCs w:val="28"/>
              </w:rPr>
              <w:t>0</w:t>
            </w:r>
          </w:p>
        </w:tc>
      </w:tr>
    </w:tbl>
    <w:p w:rsidR="00AF7960" w:rsidRDefault="00AF7960" w:rsidP="00AF7960">
      <w:pPr>
        <w:pStyle w:val="a3"/>
        <w:jc w:val="both"/>
        <w:rPr>
          <w:rFonts w:ascii="Times New Roman" w:hAnsi="Times New Roman" w:cs="Times New Roman"/>
          <w:b/>
          <w:sz w:val="24"/>
          <w:szCs w:val="24"/>
        </w:rPr>
      </w:pPr>
      <w:r>
        <w:rPr>
          <w:rFonts w:ascii="Times New Roman" w:hAnsi="Times New Roman" w:cs="Times New Roman"/>
          <w:b/>
          <w:sz w:val="24"/>
          <w:szCs w:val="24"/>
        </w:rPr>
        <w:t>7.Отдельные финансовые результаты деятельности открытого акционерного общества:</w:t>
      </w:r>
    </w:p>
    <w:tbl>
      <w:tblPr>
        <w:tblStyle w:val="a4"/>
        <w:tblW w:w="0" w:type="auto"/>
        <w:tblLook w:val="04A0"/>
      </w:tblPr>
      <w:tblGrid>
        <w:gridCol w:w="3461"/>
        <w:gridCol w:w="1368"/>
        <w:gridCol w:w="2366"/>
        <w:gridCol w:w="2376"/>
      </w:tblGrid>
      <w:tr w:rsidR="00AF7960" w:rsidTr="00AF7960">
        <w:tc>
          <w:tcPr>
            <w:tcW w:w="34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F7960" w:rsidRDefault="00AF7960">
            <w:pPr>
              <w:pStyle w:val="a3"/>
              <w:jc w:val="both"/>
              <w:rPr>
                <w:rFonts w:ascii="Times New Roman" w:hAnsi="Times New Roman" w:cs="Times New Roman"/>
                <w:sz w:val="20"/>
                <w:szCs w:val="20"/>
              </w:rPr>
            </w:pPr>
            <w:r>
              <w:rPr>
                <w:rFonts w:ascii="Times New Roman" w:hAnsi="Times New Roman" w:cs="Times New Roman"/>
                <w:sz w:val="20"/>
                <w:szCs w:val="20"/>
              </w:rPr>
              <w:t>Показатель</w:t>
            </w:r>
          </w:p>
        </w:tc>
        <w:tc>
          <w:tcPr>
            <w:tcW w:w="13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F7960" w:rsidRDefault="00AF7960">
            <w:pPr>
              <w:pStyle w:val="a3"/>
              <w:jc w:val="both"/>
              <w:rPr>
                <w:rFonts w:ascii="Times New Roman" w:hAnsi="Times New Roman" w:cs="Times New Roman"/>
                <w:sz w:val="20"/>
                <w:szCs w:val="20"/>
              </w:rPr>
            </w:pPr>
            <w:r>
              <w:rPr>
                <w:rFonts w:ascii="Times New Roman" w:hAnsi="Times New Roman" w:cs="Times New Roman"/>
                <w:sz w:val="20"/>
                <w:szCs w:val="20"/>
              </w:rPr>
              <w:t>Единица измерения</w:t>
            </w:r>
          </w:p>
        </w:tc>
        <w:tc>
          <w:tcPr>
            <w:tcW w:w="23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F7960" w:rsidRDefault="00AF7960">
            <w:pPr>
              <w:pStyle w:val="a3"/>
              <w:jc w:val="both"/>
              <w:rPr>
                <w:rFonts w:ascii="Times New Roman" w:hAnsi="Times New Roman" w:cs="Times New Roman"/>
                <w:sz w:val="20"/>
                <w:szCs w:val="20"/>
              </w:rPr>
            </w:pPr>
            <w:r>
              <w:rPr>
                <w:rFonts w:ascii="Times New Roman" w:hAnsi="Times New Roman" w:cs="Times New Roman"/>
                <w:sz w:val="20"/>
                <w:szCs w:val="20"/>
              </w:rPr>
              <w:t>За отчетный период</w:t>
            </w:r>
          </w:p>
        </w:tc>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F7960" w:rsidRDefault="00AF7960">
            <w:pPr>
              <w:pStyle w:val="a3"/>
              <w:jc w:val="both"/>
              <w:rPr>
                <w:rFonts w:ascii="Times New Roman" w:hAnsi="Times New Roman" w:cs="Times New Roman"/>
                <w:sz w:val="20"/>
                <w:szCs w:val="20"/>
              </w:rPr>
            </w:pPr>
            <w:r>
              <w:rPr>
                <w:rFonts w:ascii="Times New Roman" w:hAnsi="Times New Roman" w:cs="Times New Roman"/>
                <w:sz w:val="20"/>
                <w:szCs w:val="20"/>
              </w:rPr>
              <w:t>За аналогичный период прошлого года</w:t>
            </w:r>
          </w:p>
        </w:tc>
      </w:tr>
      <w:tr w:rsidR="00A24F64" w:rsidTr="00AF7960">
        <w:tc>
          <w:tcPr>
            <w:tcW w:w="34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0"/>
                <w:szCs w:val="20"/>
              </w:rPr>
            </w:pPr>
            <w:r>
              <w:rPr>
                <w:rFonts w:ascii="Times New Roman" w:hAnsi="Times New Roman" w:cs="Times New Roman"/>
                <w:sz w:val="20"/>
                <w:szCs w:val="20"/>
              </w:rPr>
              <w:t xml:space="preserve">Выручка от реализации </w:t>
            </w:r>
            <w:proofErr w:type="spellStart"/>
            <w:r>
              <w:rPr>
                <w:rFonts w:ascii="Times New Roman" w:hAnsi="Times New Roman" w:cs="Times New Roman"/>
                <w:sz w:val="20"/>
                <w:szCs w:val="20"/>
              </w:rPr>
              <w:t>продукции,товаров,работ,услуг</w:t>
            </w:r>
            <w:proofErr w:type="spellEnd"/>
          </w:p>
        </w:tc>
        <w:tc>
          <w:tcPr>
            <w:tcW w:w="13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jc w:val="both"/>
              <w:rPr>
                <w:rFonts w:ascii="Times New Roman" w:hAnsi="Times New Roman" w:cs="Times New Roman"/>
                <w:sz w:val="20"/>
                <w:szCs w:val="20"/>
              </w:rPr>
            </w:pPr>
            <w:r>
              <w:rPr>
                <w:rFonts w:ascii="Times New Roman" w:hAnsi="Times New Roman" w:cs="Times New Roman"/>
                <w:sz w:val="20"/>
                <w:szCs w:val="20"/>
              </w:rPr>
              <w:t>Тысяч рублей</w:t>
            </w:r>
          </w:p>
        </w:tc>
        <w:tc>
          <w:tcPr>
            <w:tcW w:w="23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Pr="00DA279F" w:rsidRDefault="008D370D" w:rsidP="00A24F64">
            <w:pPr>
              <w:pStyle w:val="a3"/>
              <w:jc w:val="both"/>
              <w:rPr>
                <w:rFonts w:ascii="Times New Roman" w:hAnsi="Times New Roman" w:cs="Times New Roman"/>
                <w:sz w:val="24"/>
                <w:szCs w:val="24"/>
              </w:rPr>
            </w:pPr>
            <w:r>
              <w:rPr>
                <w:rFonts w:ascii="Times New Roman" w:hAnsi="Times New Roman" w:cs="Times New Roman"/>
                <w:sz w:val="24"/>
                <w:szCs w:val="24"/>
              </w:rPr>
              <w:t>1028</w:t>
            </w:r>
          </w:p>
        </w:tc>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Pr="00DA279F" w:rsidRDefault="00A24F64" w:rsidP="00A24F64">
            <w:pPr>
              <w:pStyle w:val="a3"/>
              <w:jc w:val="both"/>
              <w:rPr>
                <w:rFonts w:ascii="Times New Roman" w:hAnsi="Times New Roman" w:cs="Times New Roman"/>
                <w:sz w:val="24"/>
                <w:szCs w:val="24"/>
              </w:rPr>
            </w:pPr>
            <w:r>
              <w:rPr>
                <w:rFonts w:ascii="Times New Roman" w:hAnsi="Times New Roman" w:cs="Times New Roman"/>
                <w:sz w:val="24"/>
                <w:szCs w:val="24"/>
              </w:rPr>
              <w:t>838</w:t>
            </w:r>
          </w:p>
        </w:tc>
      </w:tr>
      <w:tr w:rsidR="00A24F64" w:rsidTr="00AF7960">
        <w:tc>
          <w:tcPr>
            <w:tcW w:w="34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0"/>
                <w:szCs w:val="20"/>
              </w:rPr>
            </w:pPr>
            <w:r>
              <w:rPr>
                <w:rFonts w:ascii="Times New Roman" w:hAnsi="Times New Roman" w:cs="Times New Roman"/>
                <w:sz w:val="20"/>
                <w:szCs w:val="20"/>
              </w:rPr>
              <w:t xml:space="preserve">Себестоимость реализованной продукции, </w:t>
            </w:r>
            <w:proofErr w:type="spellStart"/>
            <w:r>
              <w:rPr>
                <w:rFonts w:ascii="Times New Roman" w:hAnsi="Times New Roman" w:cs="Times New Roman"/>
                <w:sz w:val="20"/>
                <w:szCs w:val="20"/>
              </w:rPr>
              <w:t>товаров,работ,услуг</w:t>
            </w:r>
            <w:proofErr w:type="spellEnd"/>
            <w:r>
              <w:rPr>
                <w:rFonts w:ascii="Times New Roman" w:hAnsi="Times New Roman" w:cs="Times New Roman"/>
                <w:sz w:val="20"/>
                <w:szCs w:val="20"/>
              </w:rPr>
              <w:t>, управленческие расходы; расходы на реализацию</w:t>
            </w:r>
          </w:p>
        </w:tc>
        <w:tc>
          <w:tcPr>
            <w:tcW w:w="13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jc w:val="both"/>
              <w:rPr>
                <w:rFonts w:ascii="Times New Roman" w:hAnsi="Times New Roman" w:cs="Times New Roman"/>
                <w:sz w:val="24"/>
                <w:szCs w:val="24"/>
              </w:rPr>
            </w:pPr>
            <w:r>
              <w:rPr>
                <w:rFonts w:ascii="Times New Roman" w:hAnsi="Times New Roman" w:cs="Times New Roman"/>
                <w:sz w:val="20"/>
                <w:szCs w:val="20"/>
              </w:rPr>
              <w:t>Тысяч рублей</w:t>
            </w:r>
          </w:p>
        </w:tc>
        <w:tc>
          <w:tcPr>
            <w:tcW w:w="23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Pr="001D4554" w:rsidRDefault="008D370D" w:rsidP="00A24F64">
            <w:pPr>
              <w:pStyle w:val="a3"/>
              <w:jc w:val="both"/>
              <w:rPr>
                <w:rFonts w:ascii="Times New Roman" w:hAnsi="Times New Roman" w:cs="Times New Roman"/>
                <w:sz w:val="24"/>
                <w:szCs w:val="24"/>
              </w:rPr>
            </w:pPr>
            <w:r>
              <w:rPr>
                <w:rFonts w:ascii="Times New Roman" w:hAnsi="Times New Roman" w:cs="Times New Roman"/>
                <w:sz w:val="24"/>
                <w:szCs w:val="24"/>
              </w:rPr>
              <w:t>1023</w:t>
            </w:r>
          </w:p>
        </w:tc>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Pr="001D4554" w:rsidRDefault="00A24F64" w:rsidP="00A24F64">
            <w:pPr>
              <w:pStyle w:val="a3"/>
              <w:jc w:val="both"/>
              <w:rPr>
                <w:rFonts w:ascii="Times New Roman" w:hAnsi="Times New Roman" w:cs="Times New Roman"/>
                <w:sz w:val="24"/>
                <w:szCs w:val="24"/>
              </w:rPr>
            </w:pPr>
            <w:r>
              <w:rPr>
                <w:rFonts w:ascii="Times New Roman" w:hAnsi="Times New Roman" w:cs="Times New Roman"/>
                <w:sz w:val="24"/>
                <w:szCs w:val="24"/>
              </w:rPr>
              <w:t>836</w:t>
            </w:r>
          </w:p>
        </w:tc>
      </w:tr>
      <w:tr w:rsidR="00A24F64" w:rsidTr="00AF7960">
        <w:tc>
          <w:tcPr>
            <w:tcW w:w="34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0"/>
                <w:szCs w:val="20"/>
              </w:rPr>
            </w:pPr>
            <w:r>
              <w:rPr>
                <w:rFonts w:ascii="Times New Roman" w:hAnsi="Times New Roman" w:cs="Times New Roman"/>
                <w:sz w:val="20"/>
                <w:szCs w:val="20"/>
              </w:rPr>
              <w:t>Прибыль(убыток)до налогообложения- всего(прибыль (убыток) отчетного периода)</w:t>
            </w:r>
          </w:p>
        </w:tc>
        <w:tc>
          <w:tcPr>
            <w:tcW w:w="13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jc w:val="both"/>
              <w:rPr>
                <w:rFonts w:ascii="Times New Roman" w:hAnsi="Times New Roman" w:cs="Times New Roman"/>
                <w:sz w:val="20"/>
                <w:szCs w:val="20"/>
              </w:rPr>
            </w:pPr>
            <w:r>
              <w:rPr>
                <w:rFonts w:ascii="Times New Roman" w:hAnsi="Times New Roman" w:cs="Times New Roman"/>
                <w:sz w:val="20"/>
                <w:szCs w:val="20"/>
              </w:rPr>
              <w:t>Тысяч рублей</w:t>
            </w:r>
          </w:p>
        </w:tc>
        <w:tc>
          <w:tcPr>
            <w:tcW w:w="23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Pr="001D4554" w:rsidRDefault="008D370D" w:rsidP="00A24F64">
            <w:pPr>
              <w:pStyle w:val="a3"/>
              <w:jc w:val="both"/>
              <w:rPr>
                <w:rFonts w:ascii="Times New Roman" w:hAnsi="Times New Roman" w:cs="Times New Roman"/>
                <w:sz w:val="24"/>
                <w:szCs w:val="24"/>
              </w:rPr>
            </w:pPr>
            <w:r>
              <w:rPr>
                <w:rFonts w:ascii="Times New Roman" w:hAnsi="Times New Roman" w:cs="Times New Roman"/>
                <w:sz w:val="24"/>
                <w:szCs w:val="24"/>
              </w:rPr>
              <w:t>5</w:t>
            </w:r>
          </w:p>
        </w:tc>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Pr="001D4554" w:rsidRDefault="00A24F64" w:rsidP="00A24F64">
            <w:pPr>
              <w:pStyle w:val="a3"/>
              <w:jc w:val="both"/>
              <w:rPr>
                <w:rFonts w:ascii="Times New Roman" w:hAnsi="Times New Roman" w:cs="Times New Roman"/>
                <w:sz w:val="24"/>
                <w:szCs w:val="24"/>
              </w:rPr>
            </w:pPr>
            <w:r>
              <w:rPr>
                <w:rFonts w:ascii="Times New Roman" w:hAnsi="Times New Roman" w:cs="Times New Roman"/>
                <w:sz w:val="24"/>
                <w:szCs w:val="24"/>
              </w:rPr>
              <w:t>2</w:t>
            </w:r>
          </w:p>
        </w:tc>
      </w:tr>
      <w:tr w:rsidR="00A24F64" w:rsidTr="00AF7960">
        <w:tc>
          <w:tcPr>
            <w:tcW w:w="34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jc w:val="both"/>
              <w:rPr>
                <w:rFonts w:ascii="Times New Roman" w:hAnsi="Times New Roman" w:cs="Times New Roman"/>
                <w:sz w:val="20"/>
                <w:szCs w:val="20"/>
              </w:rPr>
            </w:pPr>
            <w:r>
              <w:rPr>
                <w:rFonts w:ascii="Times New Roman" w:hAnsi="Times New Roman" w:cs="Times New Roman"/>
                <w:sz w:val="20"/>
                <w:szCs w:val="20"/>
              </w:rPr>
              <w:t xml:space="preserve">В том числе: прибыль(убыток) от реализации продукции, </w:t>
            </w:r>
            <w:proofErr w:type="spellStart"/>
            <w:r>
              <w:rPr>
                <w:rFonts w:ascii="Times New Roman" w:hAnsi="Times New Roman" w:cs="Times New Roman"/>
                <w:sz w:val="20"/>
                <w:szCs w:val="20"/>
              </w:rPr>
              <w:t>товаров,работ,услуг</w:t>
            </w:r>
            <w:proofErr w:type="spellEnd"/>
          </w:p>
        </w:tc>
        <w:tc>
          <w:tcPr>
            <w:tcW w:w="13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jc w:val="both"/>
              <w:rPr>
                <w:rFonts w:ascii="Times New Roman" w:hAnsi="Times New Roman" w:cs="Times New Roman"/>
                <w:sz w:val="20"/>
                <w:szCs w:val="20"/>
              </w:rPr>
            </w:pPr>
            <w:r>
              <w:rPr>
                <w:rFonts w:ascii="Times New Roman" w:hAnsi="Times New Roman" w:cs="Times New Roman"/>
                <w:sz w:val="20"/>
                <w:szCs w:val="20"/>
              </w:rPr>
              <w:t>Тысяч рублей</w:t>
            </w:r>
          </w:p>
        </w:tc>
        <w:tc>
          <w:tcPr>
            <w:tcW w:w="23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Pr="001D4554" w:rsidRDefault="008D370D" w:rsidP="00A24F64">
            <w:pPr>
              <w:pStyle w:val="a3"/>
              <w:jc w:val="both"/>
              <w:rPr>
                <w:rFonts w:ascii="Times New Roman" w:hAnsi="Times New Roman" w:cs="Times New Roman"/>
                <w:sz w:val="24"/>
                <w:szCs w:val="24"/>
              </w:rPr>
            </w:pPr>
            <w:r>
              <w:rPr>
                <w:rFonts w:ascii="Times New Roman" w:hAnsi="Times New Roman" w:cs="Times New Roman"/>
                <w:sz w:val="24"/>
                <w:szCs w:val="24"/>
              </w:rPr>
              <w:t>5</w:t>
            </w:r>
          </w:p>
        </w:tc>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Pr="001D4554" w:rsidRDefault="00A24F64" w:rsidP="00A24F64">
            <w:pPr>
              <w:pStyle w:val="a3"/>
              <w:jc w:val="both"/>
              <w:rPr>
                <w:rFonts w:ascii="Times New Roman" w:hAnsi="Times New Roman" w:cs="Times New Roman"/>
                <w:sz w:val="24"/>
                <w:szCs w:val="24"/>
              </w:rPr>
            </w:pPr>
            <w:r>
              <w:rPr>
                <w:rFonts w:ascii="Times New Roman" w:hAnsi="Times New Roman" w:cs="Times New Roman"/>
                <w:sz w:val="24"/>
                <w:szCs w:val="24"/>
              </w:rPr>
              <w:t>2</w:t>
            </w:r>
          </w:p>
        </w:tc>
      </w:tr>
      <w:tr w:rsidR="00A24F64" w:rsidTr="00AF7960">
        <w:tc>
          <w:tcPr>
            <w:tcW w:w="34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0"/>
                <w:szCs w:val="20"/>
              </w:rPr>
            </w:pPr>
            <w:r>
              <w:rPr>
                <w:rFonts w:ascii="Times New Roman" w:hAnsi="Times New Roman" w:cs="Times New Roman"/>
                <w:sz w:val="20"/>
                <w:szCs w:val="20"/>
              </w:rPr>
              <w:t>Прочие доходы и расходы по текущей деятельности</w:t>
            </w:r>
          </w:p>
        </w:tc>
        <w:tc>
          <w:tcPr>
            <w:tcW w:w="13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0"/>
                <w:szCs w:val="20"/>
              </w:rPr>
            </w:pPr>
            <w:r>
              <w:rPr>
                <w:rFonts w:ascii="Times New Roman" w:hAnsi="Times New Roman" w:cs="Times New Roman"/>
                <w:sz w:val="20"/>
                <w:szCs w:val="20"/>
              </w:rPr>
              <w:t>Тысяч рублей</w:t>
            </w:r>
          </w:p>
        </w:tc>
        <w:tc>
          <w:tcPr>
            <w:tcW w:w="23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Pr="001D4554" w:rsidRDefault="008D370D" w:rsidP="00A24F64">
            <w:pPr>
              <w:pStyle w:val="a3"/>
              <w:jc w:val="both"/>
              <w:rPr>
                <w:rFonts w:ascii="Times New Roman" w:hAnsi="Times New Roman" w:cs="Times New Roman"/>
                <w:sz w:val="24"/>
                <w:szCs w:val="24"/>
              </w:rPr>
            </w:pPr>
            <w:r>
              <w:rPr>
                <w:rFonts w:ascii="Times New Roman" w:hAnsi="Times New Roman" w:cs="Times New Roman"/>
                <w:sz w:val="24"/>
                <w:szCs w:val="24"/>
              </w:rPr>
              <w:t>0</w:t>
            </w:r>
          </w:p>
        </w:tc>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Pr="001D4554" w:rsidRDefault="00A24F64" w:rsidP="00A24F64">
            <w:pPr>
              <w:pStyle w:val="a3"/>
              <w:jc w:val="both"/>
              <w:rPr>
                <w:rFonts w:ascii="Times New Roman" w:hAnsi="Times New Roman" w:cs="Times New Roman"/>
                <w:sz w:val="24"/>
                <w:szCs w:val="24"/>
              </w:rPr>
            </w:pPr>
            <w:r>
              <w:rPr>
                <w:rFonts w:ascii="Times New Roman" w:hAnsi="Times New Roman" w:cs="Times New Roman"/>
                <w:sz w:val="24"/>
                <w:szCs w:val="24"/>
              </w:rPr>
              <w:t>0</w:t>
            </w:r>
          </w:p>
        </w:tc>
      </w:tr>
      <w:tr w:rsidR="00A24F64" w:rsidTr="00AF7960">
        <w:tc>
          <w:tcPr>
            <w:tcW w:w="34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0"/>
                <w:szCs w:val="20"/>
              </w:rPr>
            </w:pPr>
            <w:r>
              <w:rPr>
                <w:rFonts w:ascii="Times New Roman" w:hAnsi="Times New Roman" w:cs="Times New Roman"/>
                <w:sz w:val="20"/>
                <w:szCs w:val="20"/>
              </w:rPr>
              <w:t>Прибыль (убыток) от инвестиционной  и финансовой деятельности</w:t>
            </w:r>
          </w:p>
        </w:tc>
        <w:tc>
          <w:tcPr>
            <w:tcW w:w="13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b/>
                <w:sz w:val="24"/>
                <w:szCs w:val="24"/>
              </w:rPr>
            </w:pPr>
            <w:r>
              <w:rPr>
                <w:rFonts w:ascii="Times New Roman" w:hAnsi="Times New Roman" w:cs="Times New Roman"/>
                <w:sz w:val="20"/>
                <w:szCs w:val="20"/>
              </w:rPr>
              <w:t>Тысяч рублей</w:t>
            </w:r>
          </w:p>
        </w:tc>
        <w:tc>
          <w:tcPr>
            <w:tcW w:w="23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Pr="001D4554" w:rsidRDefault="008D370D" w:rsidP="00A24F64">
            <w:pPr>
              <w:pStyle w:val="a3"/>
              <w:jc w:val="both"/>
              <w:rPr>
                <w:rFonts w:ascii="Times New Roman" w:hAnsi="Times New Roman" w:cs="Times New Roman"/>
                <w:sz w:val="24"/>
                <w:szCs w:val="24"/>
              </w:rPr>
            </w:pPr>
            <w:r>
              <w:rPr>
                <w:rFonts w:ascii="Times New Roman" w:hAnsi="Times New Roman" w:cs="Times New Roman"/>
                <w:sz w:val="24"/>
                <w:szCs w:val="24"/>
              </w:rPr>
              <w:t>0</w:t>
            </w:r>
          </w:p>
        </w:tc>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Pr="001D4554" w:rsidRDefault="00A24F64" w:rsidP="00A24F64">
            <w:pPr>
              <w:pStyle w:val="a3"/>
              <w:jc w:val="both"/>
              <w:rPr>
                <w:rFonts w:ascii="Times New Roman" w:hAnsi="Times New Roman" w:cs="Times New Roman"/>
                <w:sz w:val="24"/>
                <w:szCs w:val="24"/>
              </w:rPr>
            </w:pPr>
            <w:r>
              <w:rPr>
                <w:rFonts w:ascii="Times New Roman" w:hAnsi="Times New Roman" w:cs="Times New Roman"/>
                <w:sz w:val="24"/>
                <w:szCs w:val="24"/>
              </w:rPr>
              <w:t>0</w:t>
            </w:r>
          </w:p>
        </w:tc>
      </w:tr>
      <w:tr w:rsidR="00A24F64" w:rsidTr="00AF7960">
        <w:tc>
          <w:tcPr>
            <w:tcW w:w="34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0"/>
                <w:szCs w:val="20"/>
              </w:rPr>
            </w:pPr>
            <w:r>
              <w:rPr>
                <w:rFonts w:ascii="Times New Roman" w:hAnsi="Times New Roman" w:cs="Times New Roman"/>
                <w:sz w:val="20"/>
                <w:szCs w:val="20"/>
              </w:rPr>
              <w:t>Налог на прибыль: изменение отложенных налоговых активов; изменение отложенных налоговых обязательств; прочие налоги и сборы, исчисляемые из прибыли (дохода);прочие платежи, исчисляемые из прибыли(дохода)</w:t>
            </w:r>
          </w:p>
        </w:tc>
        <w:tc>
          <w:tcPr>
            <w:tcW w:w="13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b/>
                <w:sz w:val="24"/>
                <w:szCs w:val="24"/>
              </w:rPr>
            </w:pPr>
            <w:r>
              <w:rPr>
                <w:rFonts w:ascii="Times New Roman" w:hAnsi="Times New Roman" w:cs="Times New Roman"/>
                <w:sz w:val="20"/>
                <w:szCs w:val="20"/>
              </w:rPr>
              <w:t>Тысяч рублей</w:t>
            </w:r>
          </w:p>
        </w:tc>
        <w:tc>
          <w:tcPr>
            <w:tcW w:w="23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Pr="001D4554" w:rsidRDefault="008D370D" w:rsidP="00A24F64">
            <w:pPr>
              <w:pStyle w:val="a3"/>
              <w:jc w:val="both"/>
              <w:rPr>
                <w:rFonts w:ascii="Times New Roman" w:hAnsi="Times New Roman" w:cs="Times New Roman"/>
                <w:sz w:val="24"/>
                <w:szCs w:val="24"/>
              </w:rPr>
            </w:pPr>
            <w:r>
              <w:rPr>
                <w:rFonts w:ascii="Times New Roman" w:hAnsi="Times New Roman" w:cs="Times New Roman"/>
                <w:sz w:val="24"/>
                <w:szCs w:val="24"/>
              </w:rPr>
              <w:t>1</w:t>
            </w:r>
          </w:p>
        </w:tc>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Pr="001D4554" w:rsidRDefault="00A24F64" w:rsidP="00A24F64">
            <w:pPr>
              <w:pStyle w:val="a3"/>
              <w:jc w:val="both"/>
              <w:rPr>
                <w:rFonts w:ascii="Times New Roman" w:hAnsi="Times New Roman" w:cs="Times New Roman"/>
                <w:sz w:val="24"/>
                <w:szCs w:val="24"/>
              </w:rPr>
            </w:pPr>
            <w:r>
              <w:rPr>
                <w:rFonts w:ascii="Times New Roman" w:hAnsi="Times New Roman" w:cs="Times New Roman"/>
                <w:sz w:val="24"/>
                <w:szCs w:val="24"/>
              </w:rPr>
              <w:t>0</w:t>
            </w:r>
          </w:p>
        </w:tc>
      </w:tr>
      <w:tr w:rsidR="00A24F64" w:rsidTr="00AF7960">
        <w:tc>
          <w:tcPr>
            <w:tcW w:w="34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0"/>
                <w:szCs w:val="20"/>
              </w:rPr>
            </w:pPr>
            <w:r>
              <w:rPr>
                <w:rFonts w:ascii="Times New Roman" w:hAnsi="Times New Roman" w:cs="Times New Roman"/>
                <w:sz w:val="20"/>
                <w:szCs w:val="20"/>
              </w:rPr>
              <w:t>Чистая прибыль(убыток)</w:t>
            </w:r>
          </w:p>
        </w:tc>
        <w:tc>
          <w:tcPr>
            <w:tcW w:w="13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b/>
                <w:sz w:val="24"/>
                <w:szCs w:val="24"/>
              </w:rPr>
            </w:pPr>
            <w:r>
              <w:rPr>
                <w:rFonts w:ascii="Times New Roman" w:hAnsi="Times New Roman" w:cs="Times New Roman"/>
                <w:sz w:val="20"/>
                <w:szCs w:val="20"/>
              </w:rPr>
              <w:t>Тысяч рублей</w:t>
            </w:r>
          </w:p>
        </w:tc>
        <w:tc>
          <w:tcPr>
            <w:tcW w:w="23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Pr="001D4554" w:rsidRDefault="008D370D" w:rsidP="00A24F64">
            <w:pPr>
              <w:pStyle w:val="a3"/>
              <w:jc w:val="both"/>
              <w:rPr>
                <w:rFonts w:ascii="Times New Roman" w:hAnsi="Times New Roman" w:cs="Times New Roman"/>
                <w:sz w:val="24"/>
                <w:szCs w:val="24"/>
              </w:rPr>
            </w:pPr>
            <w:r>
              <w:rPr>
                <w:rFonts w:ascii="Times New Roman" w:hAnsi="Times New Roman" w:cs="Times New Roman"/>
                <w:sz w:val="24"/>
                <w:szCs w:val="24"/>
              </w:rPr>
              <w:t>4</w:t>
            </w:r>
          </w:p>
        </w:tc>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Pr="001D4554" w:rsidRDefault="00A24F64" w:rsidP="00A24F64">
            <w:pPr>
              <w:pStyle w:val="a3"/>
              <w:jc w:val="both"/>
              <w:rPr>
                <w:rFonts w:ascii="Times New Roman" w:hAnsi="Times New Roman" w:cs="Times New Roman"/>
                <w:sz w:val="24"/>
                <w:szCs w:val="24"/>
              </w:rPr>
            </w:pPr>
            <w:r>
              <w:rPr>
                <w:rFonts w:ascii="Times New Roman" w:hAnsi="Times New Roman" w:cs="Times New Roman"/>
                <w:sz w:val="24"/>
                <w:szCs w:val="24"/>
              </w:rPr>
              <w:t>2</w:t>
            </w:r>
          </w:p>
        </w:tc>
      </w:tr>
      <w:tr w:rsidR="00A24F64" w:rsidTr="00AF7960">
        <w:tc>
          <w:tcPr>
            <w:tcW w:w="34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0"/>
                <w:szCs w:val="20"/>
              </w:rPr>
            </w:pPr>
            <w:r>
              <w:rPr>
                <w:rFonts w:ascii="Times New Roman" w:hAnsi="Times New Roman" w:cs="Times New Roman"/>
                <w:sz w:val="20"/>
                <w:szCs w:val="20"/>
              </w:rPr>
              <w:t>Нераспределенная прибыль (непокрытый убыток)</w:t>
            </w:r>
          </w:p>
        </w:tc>
        <w:tc>
          <w:tcPr>
            <w:tcW w:w="13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b/>
                <w:sz w:val="24"/>
                <w:szCs w:val="24"/>
              </w:rPr>
            </w:pPr>
            <w:r>
              <w:rPr>
                <w:rFonts w:ascii="Times New Roman" w:hAnsi="Times New Roman" w:cs="Times New Roman"/>
                <w:sz w:val="20"/>
                <w:szCs w:val="20"/>
              </w:rPr>
              <w:t>Тысяч рублей</w:t>
            </w:r>
          </w:p>
        </w:tc>
        <w:tc>
          <w:tcPr>
            <w:tcW w:w="23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Pr="001D4554" w:rsidRDefault="008D370D" w:rsidP="00A24F64">
            <w:pPr>
              <w:pStyle w:val="a3"/>
              <w:jc w:val="both"/>
              <w:rPr>
                <w:rFonts w:ascii="Times New Roman" w:hAnsi="Times New Roman" w:cs="Times New Roman"/>
                <w:sz w:val="24"/>
                <w:szCs w:val="24"/>
              </w:rPr>
            </w:pPr>
            <w:r>
              <w:rPr>
                <w:rFonts w:ascii="Times New Roman" w:hAnsi="Times New Roman" w:cs="Times New Roman"/>
                <w:sz w:val="24"/>
                <w:szCs w:val="24"/>
              </w:rPr>
              <w:t>31</w:t>
            </w:r>
          </w:p>
        </w:tc>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Pr="001D4554" w:rsidRDefault="00A24F64" w:rsidP="008D370D">
            <w:pPr>
              <w:pStyle w:val="a3"/>
              <w:jc w:val="both"/>
              <w:rPr>
                <w:rFonts w:ascii="Times New Roman" w:hAnsi="Times New Roman" w:cs="Times New Roman"/>
                <w:sz w:val="24"/>
                <w:szCs w:val="24"/>
              </w:rPr>
            </w:pPr>
            <w:r>
              <w:rPr>
                <w:rFonts w:ascii="Times New Roman" w:hAnsi="Times New Roman" w:cs="Times New Roman"/>
                <w:sz w:val="24"/>
                <w:szCs w:val="24"/>
              </w:rPr>
              <w:t>2</w:t>
            </w:r>
            <w:r w:rsidR="008D370D">
              <w:rPr>
                <w:rFonts w:ascii="Times New Roman" w:hAnsi="Times New Roman" w:cs="Times New Roman"/>
                <w:sz w:val="24"/>
                <w:szCs w:val="24"/>
              </w:rPr>
              <w:t>7</w:t>
            </w:r>
          </w:p>
        </w:tc>
      </w:tr>
      <w:tr w:rsidR="00A24F64" w:rsidTr="00AF7960">
        <w:tc>
          <w:tcPr>
            <w:tcW w:w="34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0"/>
                <w:szCs w:val="20"/>
              </w:rPr>
            </w:pPr>
            <w:r>
              <w:rPr>
                <w:rFonts w:ascii="Times New Roman" w:hAnsi="Times New Roman" w:cs="Times New Roman"/>
                <w:sz w:val="20"/>
                <w:szCs w:val="20"/>
              </w:rPr>
              <w:t xml:space="preserve">Долгосрочная дебиторская задолженность </w:t>
            </w:r>
          </w:p>
        </w:tc>
        <w:tc>
          <w:tcPr>
            <w:tcW w:w="13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b/>
                <w:sz w:val="24"/>
                <w:szCs w:val="24"/>
              </w:rPr>
            </w:pPr>
            <w:r>
              <w:rPr>
                <w:rFonts w:ascii="Times New Roman" w:hAnsi="Times New Roman" w:cs="Times New Roman"/>
                <w:sz w:val="20"/>
                <w:szCs w:val="20"/>
              </w:rPr>
              <w:t>Тысяч рублей</w:t>
            </w:r>
          </w:p>
        </w:tc>
        <w:tc>
          <w:tcPr>
            <w:tcW w:w="23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Pr="001D4554" w:rsidRDefault="008D370D" w:rsidP="00A24F64">
            <w:pPr>
              <w:pStyle w:val="a3"/>
              <w:jc w:val="both"/>
              <w:rPr>
                <w:rFonts w:ascii="Times New Roman" w:hAnsi="Times New Roman" w:cs="Times New Roman"/>
                <w:sz w:val="24"/>
                <w:szCs w:val="24"/>
              </w:rPr>
            </w:pPr>
            <w:r>
              <w:rPr>
                <w:rFonts w:ascii="Times New Roman" w:hAnsi="Times New Roman" w:cs="Times New Roman"/>
                <w:sz w:val="24"/>
                <w:szCs w:val="24"/>
              </w:rPr>
              <w:t>0</w:t>
            </w:r>
          </w:p>
        </w:tc>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Pr="001D4554" w:rsidRDefault="00A24F64" w:rsidP="00A24F64">
            <w:pPr>
              <w:pStyle w:val="a3"/>
              <w:jc w:val="both"/>
              <w:rPr>
                <w:rFonts w:ascii="Times New Roman" w:hAnsi="Times New Roman" w:cs="Times New Roman"/>
                <w:sz w:val="24"/>
                <w:szCs w:val="24"/>
              </w:rPr>
            </w:pPr>
            <w:r>
              <w:rPr>
                <w:rFonts w:ascii="Times New Roman" w:hAnsi="Times New Roman" w:cs="Times New Roman"/>
                <w:sz w:val="24"/>
                <w:szCs w:val="24"/>
              </w:rPr>
              <w:t>0</w:t>
            </w:r>
          </w:p>
        </w:tc>
      </w:tr>
      <w:tr w:rsidR="00A24F64" w:rsidTr="00AF7960">
        <w:tc>
          <w:tcPr>
            <w:tcW w:w="34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sz w:val="20"/>
                <w:szCs w:val="20"/>
              </w:rPr>
            </w:pPr>
            <w:r>
              <w:rPr>
                <w:rFonts w:ascii="Times New Roman" w:hAnsi="Times New Roman" w:cs="Times New Roman"/>
                <w:sz w:val="20"/>
                <w:szCs w:val="20"/>
              </w:rPr>
              <w:t>Долгосрочные обязательства</w:t>
            </w:r>
          </w:p>
        </w:tc>
        <w:tc>
          <w:tcPr>
            <w:tcW w:w="13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24F64" w:rsidRDefault="00A24F64" w:rsidP="00A24F64">
            <w:pPr>
              <w:pStyle w:val="a3"/>
              <w:rPr>
                <w:rFonts w:ascii="Times New Roman" w:hAnsi="Times New Roman" w:cs="Times New Roman"/>
                <w:b/>
                <w:sz w:val="24"/>
                <w:szCs w:val="24"/>
              </w:rPr>
            </w:pPr>
            <w:r>
              <w:rPr>
                <w:rFonts w:ascii="Times New Roman" w:hAnsi="Times New Roman" w:cs="Times New Roman"/>
                <w:sz w:val="20"/>
                <w:szCs w:val="20"/>
              </w:rPr>
              <w:t>Тысяч рублей</w:t>
            </w:r>
          </w:p>
        </w:tc>
        <w:tc>
          <w:tcPr>
            <w:tcW w:w="23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Pr="001D4554" w:rsidRDefault="008D370D" w:rsidP="00A24F64">
            <w:pPr>
              <w:pStyle w:val="a3"/>
              <w:jc w:val="both"/>
              <w:rPr>
                <w:rFonts w:ascii="Times New Roman" w:hAnsi="Times New Roman" w:cs="Times New Roman"/>
                <w:sz w:val="24"/>
                <w:szCs w:val="24"/>
              </w:rPr>
            </w:pPr>
            <w:r>
              <w:rPr>
                <w:rFonts w:ascii="Times New Roman" w:hAnsi="Times New Roman" w:cs="Times New Roman"/>
                <w:sz w:val="24"/>
                <w:szCs w:val="24"/>
              </w:rPr>
              <w:t>29</w:t>
            </w:r>
          </w:p>
        </w:tc>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Pr="001D4554" w:rsidRDefault="00A24F64" w:rsidP="00A24F64">
            <w:pPr>
              <w:pStyle w:val="a3"/>
              <w:jc w:val="both"/>
              <w:rPr>
                <w:rFonts w:ascii="Times New Roman" w:hAnsi="Times New Roman" w:cs="Times New Roman"/>
                <w:sz w:val="24"/>
                <w:szCs w:val="24"/>
              </w:rPr>
            </w:pPr>
            <w:r>
              <w:rPr>
                <w:rFonts w:ascii="Times New Roman" w:hAnsi="Times New Roman" w:cs="Times New Roman"/>
                <w:sz w:val="24"/>
                <w:szCs w:val="24"/>
              </w:rPr>
              <w:t>2</w:t>
            </w:r>
          </w:p>
        </w:tc>
      </w:tr>
      <w:tr w:rsidR="00A24F64" w:rsidTr="00AF7960">
        <w:tc>
          <w:tcPr>
            <w:tcW w:w="34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A24F64" w:rsidP="00A24F64">
            <w:pPr>
              <w:pStyle w:val="a3"/>
              <w:rPr>
                <w:rFonts w:ascii="Times New Roman" w:hAnsi="Times New Roman" w:cs="Times New Roman"/>
                <w:sz w:val="20"/>
                <w:szCs w:val="20"/>
              </w:rPr>
            </w:pPr>
            <w:r>
              <w:rPr>
                <w:rFonts w:ascii="Times New Roman" w:hAnsi="Times New Roman" w:cs="Times New Roman"/>
                <w:b/>
                <w:sz w:val="24"/>
                <w:szCs w:val="24"/>
              </w:rPr>
              <w:t xml:space="preserve">8.Среднесписочная </w:t>
            </w:r>
            <w:r>
              <w:rPr>
                <w:rFonts w:ascii="Times New Roman" w:hAnsi="Times New Roman" w:cs="Times New Roman"/>
                <w:b/>
                <w:sz w:val="24"/>
                <w:szCs w:val="24"/>
              </w:rPr>
              <w:lastRenderedPageBreak/>
              <w:t xml:space="preserve">численность работающих   </w:t>
            </w:r>
          </w:p>
        </w:tc>
        <w:tc>
          <w:tcPr>
            <w:tcW w:w="1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Default="00A24F64" w:rsidP="00A24F64">
            <w:pPr>
              <w:pStyle w:val="a3"/>
              <w:rPr>
                <w:rFonts w:ascii="Times New Roman" w:hAnsi="Times New Roman" w:cs="Times New Roman"/>
                <w:sz w:val="20"/>
                <w:szCs w:val="20"/>
              </w:rPr>
            </w:pPr>
            <w:r>
              <w:rPr>
                <w:rFonts w:ascii="Times New Roman" w:hAnsi="Times New Roman" w:cs="Times New Roman"/>
                <w:sz w:val="20"/>
                <w:szCs w:val="20"/>
              </w:rPr>
              <w:lastRenderedPageBreak/>
              <w:t>человек</w:t>
            </w:r>
          </w:p>
        </w:tc>
        <w:tc>
          <w:tcPr>
            <w:tcW w:w="23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Pr="001D4554" w:rsidRDefault="008D370D" w:rsidP="00A24F64">
            <w:pPr>
              <w:pStyle w:val="a3"/>
              <w:jc w:val="both"/>
              <w:rPr>
                <w:rFonts w:ascii="Times New Roman" w:hAnsi="Times New Roman" w:cs="Times New Roman"/>
                <w:sz w:val="24"/>
                <w:szCs w:val="24"/>
              </w:rPr>
            </w:pPr>
            <w:r>
              <w:rPr>
                <w:rFonts w:ascii="Times New Roman" w:hAnsi="Times New Roman" w:cs="Times New Roman"/>
                <w:sz w:val="24"/>
                <w:szCs w:val="24"/>
              </w:rPr>
              <w:t>23</w:t>
            </w:r>
          </w:p>
        </w:tc>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4F64" w:rsidRPr="001D4554" w:rsidRDefault="00A24F64" w:rsidP="00A24F64">
            <w:pPr>
              <w:pStyle w:val="a3"/>
              <w:jc w:val="both"/>
              <w:rPr>
                <w:rFonts w:ascii="Times New Roman" w:hAnsi="Times New Roman" w:cs="Times New Roman"/>
                <w:sz w:val="24"/>
                <w:szCs w:val="24"/>
              </w:rPr>
            </w:pPr>
            <w:r>
              <w:rPr>
                <w:rFonts w:ascii="Times New Roman" w:hAnsi="Times New Roman" w:cs="Times New Roman"/>
                <w:sz w:val="24"/>
                <w:szCs w:val="24"/>
              </w:rPr>
              <w:t>26</w:t>
            </w:r>
          </w:p>
        </w:tc>
      </w:tr>
    </w:tbl>
    <w:p w:rsidR="00D1502E" w:rsidRPr="002D0D80" w:rsidRDefault="003C5EDB" w:rsidP="00D1502E">
      <w:pPr>
        <w:pStyle w:val="a3"/>
        <w:jc w:val="both"/>
        <w:rPr>
          <w:rFonts w:ascii="Times New Roman" w:hAnsi="Times New Roman" w:cs="Times New Roman"/>
          <w:i/>
          <w:sz w:val="24"/>
          <w:szCs w:val="24"/>
        </w:rPr>
      </w:pPr>
      <w:r>
        <w:rPr>
          <w:rFonts w:ascii="Times New Roman" w:hAnsi="Times New Roman" w:cs="Times New Roman"/>
          <w:b/>
          <w:sz w:val="24"/>
          <w:szCs w:val="24"/>
        </w:rPr>
        <w:lastRenderedPageBreak/>
        <w:t>9</w:t>
      </w:r>
      <w:r>
        <w:rPr>
          <w:rFonts w:ascii="Times New Roman" w:hAnsi="Times New Roman" w:cs="Times New Roman"/>
          <w:sz w:val="24"/>
          <w:szCs w:val="24"/>
        </w:rPr>
        <w:t>.</w:t>
      </w:r>
      <w:r w:rsidRPr="00DB222F">
        <w:rPr>
          <w:rFonts w:ascii="Times New Roman" w:hAnsi="Times New Roman" w:cs="Times New Roman"/>
          <w:b/>
          <w:sz w:val="24"/>
          <w:szCs w:val="24"/>
        </w:rPr>
        <w:t>Основные виды продукции или виды деятельности</w:t>
      </w:r>
      <w:r>
        <w:rPr>
          <w:rFonts w:ascii="Times New Roman" w:hAnsi="Times New Roman" w:cs="Times New Roman"/>
          <w:sz w:val="24"/>
          <w:szCs w:val="24"/>
        </w:rPr>
        <w:t xml:space="preserve">, </w:t>
      </w:r>
      <w:r w:rsidRPr="00C441C5">
        <w:rPr>
          <w:rFonts w:ascii="Times New Roman" w:hAnsi="Times New Roman" w:cs="Times New Roman"/>
          <w:b/>
          <w:sz w:val="24"/>
          <w:szCs w:val="24"/>
        </w:rPr>
        <w:t>по которым получено двадцать и более процентов выручки от реализации товаров, продукции, работ, услуг –</w:t>
      </w:r>
      <w:r w:rsidR="00D1502E">
        <w:rPr>
          <w:rFonts w:ascii="Times New Roman" w:hAnsi="Times New Roman" w:cs="Times New Roman"/>
          <w:i/>
          <w:sz w:val="24"/>
          <w:szCs w:val="24"/>
        </w:rPr>
        <w:t xml:space="preserve">деревообработка- </w:t>
      </w:r>
      <w:r w:rsidR="00A75314" w:rsidRPr="00A75314">
        <w:rPr>
          <w:rFonts w:ascii="Times New Roman" w:hAnsi="Times New Roman" w:cs="Times New Roman"/>
          <w:i/>
          <w:sz w:val="24"/>
          <w:szCs w:val="24"/>
        </w:rPr>
        <w:t>38</w:t>
      </w:r>
      <w:r w:rsidR="00D1502E">
        <w:rPr>
          <w:rFonts w:ascii="Times New Roman" w:hAnsi="Times New Roman" w:cs="Times New Roman"/>
          <w:i/>
          <w:sz w:val="24"/>
          <w:szCs w:val="24"/>
        </w:rPr>
        <w:t xml:space="preserve"> %;</w:t>
      </w:r>
      <w:r w:rsidR="00A42763">
        <w:rPr>
          <w:rFonts w:ascii="Times New Roman" w:hAnsi="Times New Roman" w:cs="Times New Roman"/>
          <w:i/>
          <w:sz w:val="24"/>
          <w:szCs w:val="24"/>
        </w:rPr>
        <w:t xml:space="preserve"> розничная торговля-</w:t>
      </w:r>
      <w:r w:rsidR="00A75314" w:rsidRPr="00A75314">
        <w:rPr>
          <w:rFonts w:ascii="Times New Roman" w:hAnsi="Times New Roman" w:cs="Times New Roman"/>
          <w:i/>
          <w:sz w:val="24"/>
          <w:szCs w:val="24"/>
        </w:rPr>
        <w:t>43</w:t>
      </w:r>
      <w:bookmarkStart w:id="0" w:name="_GoBack"/>
      <w:bookmarkEnd w:id="0"/>
      <w:r w:rsidR="00A42763">
        <w:rPr>
          <w:rFonts w:ascii="Times New Roman" w:hAnsi="Times New Roman" w:cs="Times New Roman"/>
          <w:i/>
          <w:sz w:val="24"/>
          <w:szCs w:val="24"/>
        </w:rPr>
        <w:t>%.</w:t>
      </w:r>
    </w:p>
    <w:p w:rsidR="00B5688B" w:rsidRPr="0077416D" w:rsidRDefault="00B5688B" w:rsidP="00D1502E">
      <w:pPr>
        <w:pStyle w:val="a3"/>
        <w:jc w:val="both"/>
        <w:rPr>
          <w:rFonts w:ascii="Times New Roman" w:hAnsi="Times New Roman" w:cs="Times New Roman"/>
          <w:i/>
          <w:sz w:val="24"/>
          <w:szCs w:val="24"/>
        </w:rPr>
      </w:pPr>
      <w:r>
        <w:rPr>
          <w:rFonts w:ascii="Times New Roman" w:hAnsi="Times New Roman" w:cs="Times New Roman"/>
          <w:b/>
          <w:sz w:val="24"/>
          <w:szCs w:val="24"/>
        </w:rPr>
        <w:t>10</w:t>
      </w:r>
      <w:r>
        <w:rPr>
          <w:rFonts w:ascii="Times New Roman" w:hAnsi="Times New Roman" w:cs="Times New Roman"/>
          <w:sz w:val="24"/>
          <w:szCs w:val="24"/>
        </w:rPr>
        <w:t>.</w:t>
      </w:r>
      <w:r>
        <w:rPr>
          <w:rFonts w:ascii="Times New Roman" w:hAnsi="Times New Roman" w:cs="Times New Roman"/>
          <w:b/>
          <w:sz w:val="24"/>
          <w:szCs w:val="24"/>
        </w:rPr>
        <w:t>Дата проведения годового общего собрания акционеров</w:t>
      </w:r>
      <w:r>
        <w:rPr>
          <w:rFonts w:ascii="Times New Roman" w:hAnsi="Times New Roman" w:cs="Times New Roman"/>
          <w:sz w:val="24"/>
          <w:szCs w:val="24"/>
        </w:rPr>
        <w:t xml:space="preserve">, </w:t>
      </w:r>
      <w:r>
        <w:rPr>
          <w:rFonts w:ascii="Times New Roman" w:hAnsi="Times New Roman" w:cs="Times New Roman"/>
          <w:b/>
          <w:sz w:val="24"/>
          <w:szCs w:val="24"/>
        </w:rPr>
        <w:t>на котором утверждался  годовой  бухгалтерский баланс  за отчетный год:</w:t>
      </w:r>
      <w:r w:rsidR="008D370D" w:rsidRPr="008D370D">
        <w:rPr>
          <w:rFonts w:ascii="Times New Roman" w:hAnsi="Times New Roman" w:cs="Times New Roman"/>
          <w:i/>
          <w:sz w:val="24"/>
          <w:szCs w:val="24"/>
        </w:rPr>
        <w:t>29</w:t>
      </w:r>
      <w:r w:rsidR="0077416D" w:rsidRPr="0077416D">
        <w:rPr>
          <w:rFonts w:ascii="Times New Roman" w:hAnsi="Times New Roman" w:cs="Times New Roman"/>
          <w:i/>
          <w:sz w:val="24"/>
          <w:szCs w:val="24"/>
        </w:rPr>
        <w:t>марта 202</w:t>
      </w:r>
      <w:r w:rsidR="008D370D">
        <w:rPr>
          <w:rFonts w:ascii="Times New Roman" w:hAnsi="Times New Roman" w:cs="Times New Roman"/>
          <w:i/>
          <w:sz w:val="24"/>
          <w:szCs w:val="24"/>
        </w:rPr>
        <w:t>3</w:t>
      </w:r>
      <w:r w:rsidR="0077416D" w:rsidRPr="0077416D">
        <w:rPr>
          <w:rFonts w:ascii="Times New Roman" w:hAnsi="Times New Roman" w:cs="Times New Roman"/>
          <w:i/>
          <w:sz w:val="24"/>
          <w:szCs w:val="24"/>
        </w:rPr>
        <w:t>года.</w:t>
      </w:r>
    </w:p>
    <w:p w:rsidR="00B5688B" w:rsidRPr="004D589D" w:rsidRDefault="00B5688B" w:rsidP="00B5688B">
      <w:pPr>
        <w:pStyle w:val="a3"/>
        <w:rPr>
          <w:rFonts w:ascii="Times New Roman" w:hAnsi="Times New Roman" w:cs="Times New Roman"/>
          <w:i/>
          <w:sz w:val="24"/>
          <w:szCs w:val="24"/>
        </w:rPr>
      </w:pPr>
      <w:r>
        <w:rPr>
          <w:rFonts w:ascii="Times New Roman" w:hAnsi="Times New Roman" w:cs="Times New Roman"/>
          <w:b/>
          <w:sz w:val="24"/>
          <w:szCs w:val="24"/>
        </w:rPr>
        <w:t xml:space="preserve">  Дата подготовки аудиторского заключения по бухгалтерской (финансовой) отчетности:</w:t>
      </w:r>
      <w:r w:rsidR="008D370D" w:rsidRPr="008D370D">
        <w:rPr>
          <w:rFonts w:ascii="Times New Roman" w:hAnsi="Times New Roman" w:cs="Times New Roman"/>
          <w:i/>
          <w:sz w:val="24"/>
          <w:szCs w:val="24"/>
        </w:rPr>
        <w:t>3 февраля</w:t>
      </w:r>
      <w:r w:rsidR="00A648DD">
        <w:rPr>
          <w:rFonts w:ascii="Times New Roman" w:hAnsi="Times New Roman" w:cs="Times New Roman"/>
          <w:i/>
          <w:sz w:val="24"/>
          <w:szCs w:val="24"/>
        </w:rPr>
        <w:t xml:space="preserve"> 202</w:t>
      </w:r>
      <w:r w:rsidR="008D370D">
        <w:rPr>
          <w:rFonts w:ascii="Times New Roman" w:hAnsi="Times New Roman" w:cs="Times New Roman"/>
          <w:i/>
          <w:sz w:val="24"/>
          <w:szCs w:val="24"/>
        </w:rPr>
        <w:t>3</w:t>
      </w:r>
      <w:r w:rsidR="00A648DD">
        <w:rPr>
          <w:rFonts w:ascii="Times New Roman" w:hAnsi="Times New Roman" w:cs="Times New Roman"/>
          <w:i/>
          <w:sz w:val="24"/>
          <w:szCs w:val="24"/>
        </w:rPr>
        <w:t>года.</w:t>
      </w:r>
    </w:p>
    <w:p w:rsidR="00B5688B" w:rsidRDefault="00B5688B" w:rsidP="00B5688B">
      <w:pPr>
        <w:pStyle w:val="a3"/>
        <w:rPr>
          <w:rFonts w:ascii="Times New Roman" w:hAnsi="Times New Roman" w:cs="Times New Roman"/>
          <w:b/>
          <w:sz w:val="24"/>
          <w:szCs w:val="24"/>
        </w:rPr>
      </w:pPr>
      <w:r>
        <w:rPr>
          <w:rFonts w:ascii="Times New Roman" w:hAnsi="Times New Roman" w:cs="Times New Roman"/>
          <w:b/>
          <w:sz w:val="24"/>
          <w:szCs w:val="24"/>
        </w:rPr>
        <w:t>Наименование аудиторской организации (фамилия, собственное имя, отчество ( если таковое имеется) индивидуального предпринимателя), местонахождени</w:t>
      </w:r>
      <w:proofErr w:type="gramStart"/>
      <w:r>
        <w:rPr>
          <w:rFonts w:ascii="Times New Roman" w:hAnsi="Times New Roman" w:cs="Times New Roman"/>
          <w:b/>
          <w:sz w:val="24"/>
          <w:szCs w:val="24"/>
        </w:rPr>
        <w:t>е(</w:t>
      </w:r>
      <w:proofErr w:type="gramEnd"/>
      <w:r>
        <w:rPr>
          <w:rFonts w:ascii="Times New Roman" w:hAnsi="Times New Roman" w:cs="Times New Roman"/>
          <w:b/>
          <w:sz w:val="24"/>
          <w:szCs w:val="24"/>
        </w:rPr>
        <w:t>место жительства), дата государственной регистрации, регистрационный номер в Едином государственном регистре юридических лиц и индивидуальных предпринимателей:</w:t>
      </w:r>
    </w:p>
    <w:p w:rsidR="008D370D" w:rsidRPr="0032330B" w:rsidRDefault="00A648DD" w:rsidP="00DA656B">
      <w:pPr>
        <w:pStyle w:val="a3"/>
        <w:jc w:val="both"/>
        <w:rPr>
          <w:rFonts w:ascii="Times New Roman" w:hAnsi="Times New Roman" w:cs="Times New Roman"/>
          <w:i/>
          <w:sz w:val="24"/>
          <w:szCs w:val="24"/>
        </w:rPr>
      </w:pPr>
      <w:r>
        <w:rPr>
          <w:rFonts w:ascii="Times New Roman" w:hAnsi="Times New Roman" w:cs="Times New Roman"/>
          <w:i/>
          <w:sz w:val="24"/>
          <w:szCs w:val="24"/>
        </w:rPr>
        <w:t>Аудитор- индивидуальный предприниматель</w:t>
      </w:r>
      <w:r w:rsidR="00C8116D">
        <w:rPr>
          <w:rFonts w:ascii="Times New Roman" w:hAnsi="Times New Roman" w:cs="Times New Roman"/>
          <w:i/>
          <w:sz w:val="24"/>
          <w:szCs w:val="24"/>
        </w:rPr>
        <w:t xml:space="preserve"> </w:t>
      </w:r>
      <w:r w:rsidR="008D370D" w:rsidRPr="008D370D">
        <w:rPr>
          <w:rFonts w:ascii="Times New Roman" w:hAnsi="Times New Roman" w:cs="Times New Roman"/>
          <w:i/>
          <w:sz w:val="24"/>
          <w:szCs w:val="24"/>
        </w:rPr>
        <w:t xml:space="preserve">Брехунцов  Игорь </w:t>
      </w:r>
      <w:proofErr w:type="spellStart"/>
      <w:r w:rsidR="008D370D" w:rsidRPr="008D370D">
        <w:rPr>
          <w:rFonts w:ascii="Times New Roman" w:hAnsi="Times New Roman" w:cs="Times New Roman"/>
          <w:i/>
          <w:sz w:val="24"/>
          <w:szCs w:val="24"/>
        </w:rPr>
        <w:t>Петрович</w:t>
      </w:r>
      <w:proofErr w:type="gramStart"/>
      <w:r w:rsidR="008D370D">
        <w:rPr>
          <w:rFonts w:ascii="Times New Roman" w:hAnsi="Times New Roman" w:cs="Times New Roman"/>
          <w:b/>
          <w:sz w:val="24"/>
          <w:szCs w:val="24"/>
        </w:rPr>
        <w:t>.</w:t>
      </w:r>
      <w:r w:rsidR="0032330B" w:rsidRPr="0032330B">
        <w:rPr>
          <w:rFonts w:ascii="Times New Roman" w:hAnsi="Times New Roman" w:cs="Times New Roman"/>
          <w:i/>
          <w:sz w:val="24"/>
          <w:szCs w:val="24"/>
        </w:rPr>
        <w:t>М</w:t>
      </w:r>
      <w:proofErr w:type="gramEnd"/>
      <w:r w:rsidR="0032330B" w:rsidRPr="0032330B">
        <w:rPr>
          <w:rFonts w:ascii="Times New Roman" w:hAnsi="Times New Roman" w:cs="Times New Roman"/>
          <w:i/>
          <w:sz w:val="24"/>
          <w:szCs w:val="24"/>
        </w:rPr>
        <w:t>естонахождение</w:t>
      </w:r>
      <w:proofErr w:type="spellEnd"/>
      <w:r w:rsidR="0032330B" w:rsidRPr="0032330B">
        <w:rPr>
          <w:rFonts w:ascii="Times New Roman" w:hAnsi="Times New Roman" w:cs="Times New Roman"/>
          <w:i/>
          <w:sz w:val="24"/>
          <w:szCs w:val="24"/>
        </w:rPr>
        <w:t xml:space="preserve">: </w:t>
      </w:r>
      <w:proofErr w:type="spellStart"/>
      <w:r w:rsidR="0032330B" w:rsidRPr="0032330B">
        <w:rPr>
          <w:rFonts w:ascii="Times New Roman" w:hAnsi="Times New Roman" w:cs="Times New Roman"/>
          <w:i/>
          <w:sz w:val="24"/>
          <w:szCs w:val="24"/>
        </w:rPr>
        <w:t>ул.Мазурова</w:t>
      </w:r>
      <w:proofErr w:type="spellEnd"/>
      <w:r w:rsidR="0032330B" w:rsidRPr="0032330B">
        <w:rPr>
          <w:rFonts w:ascii="Times New Roman" w:hAnsi="Times New Roman" w:cs="Times New Roman"/>
          <w:i/>
          <w:sz w:val="24"/>
          <w:szCs w:val="24"/>
        </w:rPr>
        <w:t xml:space="preserve"> , д.107/47, 246006, г.Гомель, Республика Беларусь. Сведения о государственной регистрации: свидетельство о государственной регистрации № 0357616, выдано администрацией Центрального района г.Гомеля от 14.03.2012, зарегистрирован в качестве юридического лица в Едином государственном регистре юридических лиц и индивидуальных предпринимателей за № 491001171. </w:t>
      </w:r>
    </w:p>
    <w:p w:rsidR="00B5688B" w:rsidRPr="004D589D" w:rsidRDefault="00B5688B" w:rsidP="00DA656B">
      <w:pPr>
        <w:pStyle w:val="a3"/>
        <w:jc w:val="both"/>
        <w:rPr>
          <w:rFonts w:ascii="Times New Roman" w:hAnsi="Times New Roman" w:cs="Times New Roman"/>
          <w:i/>
          <w:sz w:val="24"/>
          <w:szCs w:val="24"/>
        </w:rPr>
      </w:pPr>
      <w:r>
        <w:rPr>
          <w:rFonts w:ascii="Times New Roman" w:hAnsi="Times New Roman" w:cs="Times New Roman"/>
          <w:b/>
          <w:sz w:val="24"/>
          <w:szCs w:val="24"/>
        </w:rPr>
        <w:t>Период</w:t>
      </w:r>
      <w:proofErr w:type="gramStart"/>
      <w:r>
        <w:rPr>
          <w:rFonts w:ascii="Times New Roman" w:hAnsi="Times New Roman" w:cs="Times New Roman"/>
          <w:b/>
          <w:sz w:val="24"/>
          <w:szCs w:val="24"/>
        </w:rPr>
        <w:t xml:space="preserve"> ,</w:t>
      </w:r>
      <w:proofErr w:type="gramEnd"/>
      <w:r>
        <w:rPr>
          <w:rFonts w:ascii="Times New Roman" w:hAnsi="Times New Roman" w:cs="Times New Roman"/>
          <w:b/>
          <w:sz w:val="24"/>
          <w:szCs w:val="24"/>
        </w:rPr>
        <w:t xml:space="preserve">  за который проводился аудит:</w:t>
      </w:r>
      <w:r w:rsidR="00DA656B" w:rsidRPr="00DA656B">
        <w:rPr>
          <w:rFonts w:ascii="Times New Roman" w:hAnsi="Times New Roman" w:cs="Times New Roman"/>
          <w:i/>
          <w:sz w:val="24"/>
          <w:szCs w:val="24"/>
        </w:rPr>
        <w:t>с 01.01.202</w:t>
      </w:r>
      <w:r w:rsidR="0032330B">
        <w:rPr>
          <w:rFonts w:ascii="Times New Roman" w:hAnsi="Times New Roman" w:cs="Times New Roman"/>
          <w:i/>
          <w:sz w:val="24"/>
          <w:szCs w:val="24"/>
        </w:rPr>
        <w:t>2</w:t>
      </w:r>
      <w:r w:rsidR="00DA656B" w:rsidRPr="00DA656B">
        <w:rPr>
          <w:rFonts w:ascii="Times New Roman" w:hAnsi="Times New Roman" w:cs="Times New Roman"/>
          <w:i/>
          <w:sz w:val="24"/>
          <w:szCs w:val="24"/>
        </w:rPr>
        <w:t xml:space="preserve"> по  31.12.202</w:t>
      </w:r>
      <w:r w:rsidR="0032330B">
        <w:rPr>
          <w:rFonts w:ascii="Times New Roman" w:hAnsi="Times New Roman" w:cs="Times New Roman"/>
          <w:i/>
          <w:sz w:val="24"/>
          <w:szCs w:val="24"/>
        </w:rPr>
        <w:t>2.</w:t>
      </w:r>
    </w:p>
    <w:p w:rsidR="00DA656B" w:rsidRDefault="00B5688B" w:rsidP="00DA656B">
      <w:pPr>
        <w:pStyle w:val="a3"/>
        <w:jc w:val="both"/>
        <w:rPr>
          <w:rFonts w:ascii="Times New Roman" w:hAnsi="Times New Roman" w:cs="Times New Roman"/>
          <w:b/>
          <w:sz w:val="24"/>
          <w:szCs w:val="24"/>
        </w:rPr>
      </w:pPr>
      <w:r>
        <w:rPr>
          <w:rFonts w:ascii="Times New Roman" w:hAnsi="Times New Roman" w:cs="Times New Roman"/>
          <w:b/>
          <w:sz w:val="24"/>
          <w:szCs w:val="24"/>
        </w:rPr>
        <w:t>Аудиторское мнение о достоверности бухгалтерской (финансовой) отчетности, а в случае выявленных нарушений в бухгалтерской (финансовой) отчетности- сведения о данных  нарушениях:</w:t>
      </w:r>
    </w:p>
    <w:p w:rsidR="00B12742" w:rsidRDefault="00DA656B" w:rsidP="00DA656B">
      <w:pPr>
        <w:pStyle w:val="a3"/>
        <w:jc w:val="both"/>
        <w:rPr>
          <w:rFonts w:ascii="Times New Roman" w:hAnsi="Times New Roman" w:cs="Times New Roman"/>
          <w:i/>
          <w:sz w:val="24"/>
          <w:szCs w:val="24"/>
        </w:rPr>
      </w:pPr>
      <w:proofErr w:type="gramStart"/>
      <w:r w:rsidRPr="00DA656B">
        <w:rPr>
          <w:rFonts w:ascii="Times New Roman" w:hAnsi="Times New Roman" w:cs="Times New Roman"/>
          <w:i/>
          <w:sz w:val="24"/>
          <w:szCs w:val="24"/>
        </w:rPr>
        <w:t xml:space="preserve">Прилагаемая </w:t>
      </w:r>
      <w:r w:rsidR="0032330B">
        <w:rPr>
          <w:rFonts w:ascii="Times New Roman" w:hAnsi="Times New Roman" w:cs="Times New Roman"/>
          <w:i/>
          <w:sz w:val="24"/>
          <w:szCs w:val="24"/>
        </w:rPr>
        <w:t xml:space="preserve">годовая </w:t>
      </w:r>
      <w:r w:rsidRPr="00DA656B">
        <w:rPr>
          <w:rFonts w:ascii="Times New Roman" w:hAnsi="Times New Roman" w:cs="Times New Roman"/>
          <w:i/>
          <w:sz w:val="24"/>
          <w:szCs w:val="24"/>
        </w:rPr>
        <w:t xml:space="preserve"> бухгалтерская отчетность достоверно во всех существенных аспектах отражает финансовое положение </w:t>
      </w:r>
      <w:r w:rsidR="0032330B">
        <w:rPr>
          <w:rFonts w:ascii="Times New Roman" w:hAnsi="Times New Roman" w:cs="Times New Roman"/>
          <w:i/>
          <w:sz w:val="24"/>
          <w:szCs w:val="24"/>
        </w:rPr>
        <w:t xml:space="preserve">Открытого акционерного общества </w:t>
      </w:r>
      <w:r w:rsidRPr="00DA656B">
        <w:rPr>
          <w:rFonts w:ascii="Times New Roman" w:hAnsi="Times New Roman" w:cs="Times New Roman"/>
          <w:i/>
          <w:sz w:val="24"/>
          <w:szCs w:val="24"/>
        </w:rPr>
        <w:t xml:space="preserve"> «</w:t>
      </w:r>
      <w:proofErr w:type="spellStart"/>
      <w:r w:rsidRPr="00DA656B">
        <w:rPr>
          <w:rFonts w:ascii="Times New Roman" w:hAnsi="Times New Roman" w:cs="Times New Roman"/>
          <w:i/>
          <w:sz w:val="24"/>
          <w:szCs w:val="24"/>
        </w:rPr>
        <w:t>Кормянский</w:t>
      </w:r>
      <w:proofErr w:type="spellEnd"/>
      <w:r w:rsidR="0032330B">
        <w:rPr>
          <w:rFonts w:ascii="Times New Roman" w:hAnsi="Times New Roman" w:cs="Times New Roman"/>
          <w:i/>
          <w:sz w:val="24"/>
          <w:szCs w:val="24"/>
        </w:rPr>
        <w:t xml:space="preserve"> комбинат бытового обслуживания</w:t>
      </w:r>
      <w:r w:rsidRPr="00DA656B">
        <w:rPr>
          <w:rFonts w:ascii="Times New Roman" w:hAnsi="Times New Roman" w:cs="Times New Roman"/>
          <w:i/>
          <w:sz w:val="24"/>
          <w:szCs w:val="24"/>
        </w:rPr>
        <w:t>»</w:t>
      </w:r>
      <w:r w:rsidR="0032330B">
        <w:rPr>
          <w:rFonts w:ascii="Times New Roman" w:hAnsi="Times New Roman" w:cs="Times New Roman"/>
          <w:i/>
          <w:sz w:val="24"/>
          <w:szCs w:val="24"/>
        </w:rPr>
        <w:t xml:space="preserve"> по состоянию на 31  декабря 2022 года, финансовые результаты ее деятельности и изменение ее финансового положения, втом числе движение средств за год, закончившийся на указанную дату, в соответствии с законодательством Республики Беларусь.</w:t>
      </w:r>
      <w:proofErr w:type="gramEnd"/>
    </w:p>
    <w:p w:rsidR="00B5688B" w:rsidRDefault="00B5688B" w:rsidP="00DA656B">
      <w:pPr>
        <w:pStyle w:val="a3"/>
        <w:jc w:val="both"/>
        <w:rPr>
          <w:rFonts w:ascii="Times New Roman" w:hAnsi="Times New Roman" w:cs="Times New Roman"/>
          <w:b/>
          <w:sz w:val="24"/>
          <w:szCs w:val="24"/>
        </w:rPr>
      </w:pPr>
      <w:r>
        <w:rPr>
          <w:rFonts w:ascii="Times New Roman" w:hAnsi="Times New Roman" w:cs="Times New Roman"/>
          <w:b/>
          <w:sz w:val="24"/>
          <w:szCs w:val="24"/>
        </w:rPr>
        <w:t xml:space="preserve">Дата и источник опубликования аудиторского заключения по бухгалтерской </w:t>
      </w:r>
    </w:p>
    <w:p w:rsidR="00B5688B" w:rsidRDefault="00B5688B" w:rsidP="00DA656B">
      <w:pPr>
        <w:pStyle w:val="a3"/>
        <w:jc w:val="both"/>
        <w:rPr>
          <w:rFonts w:ascii="Times New Roman" w:hAnsi="Times New Roman" w:cs="Times New Roman"/>
          <w:i/>
          <w:sz w:val="24"/>
          <w:szCs w:val="24"/>
        </w:rPr>
      </w:pPr>
      <w:r>
        <w:rPr>
          <w:rFonts w:ascii="Times New Roman" w:hAnsi="Times New Roman" w:cs="Times New Roman"/>
          <w:b/>
          <w:sz w:val="24"/>
          <w:szCs w:val="24"/>
        </w:rPr>
        <w:t>( финансовой</w:t>
      </w:r>
      <w:proofErr w:type="gramStart"/>
      <w:r>
        <w:rPr>
          <w:rFonts w:ascii="Times New Roman" w:hAnsi="Times New Roman" w:cs="Times New Roman"/>
          <w:b/>
          <w:sz w:val="24"/>
          <w:szCs w:val="24"/>
        </w:rPr>
        <w:t xml:space="preserve"> )</w:t>
      </w:r>
      <w:proofErr w:type="gramEnd"/>
      <w:r>
        <w:rPr>
          <w:rFonts w:ascii="Times New Roman" w:hAnsi="Times New Roman" w:cs="Times New Roman"/>
          <w:b/>
          <w:sz w:val="24"/>
          <w:szCs w:val="24"/>
        </w:rPr>
        <w:t xml:space="preserve"> отчетности в полном объеме</w:t>
      </w:r>
      <w:r w:rsidR="004D589D">
        <w:rPr>
          <w:rFonts w:ascii="Times New Roman" w:hAnsi="Times New Roman" w:cs="Times New Roman"/>
          <w:b/>
          <w:sz w:val="24"/>
          <w:szCs w:val="24"/>
        </w:rPr>
        <w:t xml:space="preserve">  :  </w:t>
      </w:r>
      <w:r w:rsidR="00DA656B" w:rsidRPr="00DA656B">
        <w:rPr>
          <w:rFonts w:ascii="Times New Roman" w:hAnsi="Times New Roman" w:cs="Times New Roman"/>
          <w:i/>
          <w:sz w:val="24"/>
          <w:szCs w:val="24"/>
        </w:rPr>
        <w:t>ЕПФР</w:t>
      </w:r>
    </w:p>
    <w:p w:rsidR="00DA656B" w:rsidRPr="00DA656B" w:rsidRDefault="00EC1679" w:rsidP="00DA656B">
      <w:pPr>
        <w:pStyle w:val="a3"/>
        <w:jc w:val="both"/>
        <w:rPr>
          <w:rFonts w:ascii="Times New Roman" w:hAnsi="Times New Roman" w:cs="Times New Roman"/>
          <w:i/>
          <w:sz w:val="24"/>
          <w:szCs w:val="24"/>
        </w:rPr>
      </w:pPr>
      <w:r>
        <w:rPr>
          <w:rFonts w:ascii="Times New Roman" w:hAnsi="Times New Roman" w:cs="Times New Roman"/>
          <w:i/>
          <w:sz w:val="24"/>
          <w:szCs w:val="24"/>
        </w:rPr>
        <w:t xml:space="preserve">Сайт </w:t>
      </w:r>
      <w:r w:rsidR="00C8116D">
        <w:rPr>
          <w:rFonts w:ascii="Times New Roman" w:hAnsi="Times New Roman" w:cs="Times New Roman"/>
          <w:i/>
          <w:sz w:val="24"/>
          <w:szCs w:val="24"/>
        </w:rPr>
        <w:t>Республиканского центрального депозитария ценных бумаг</w:t>
      </w:r>
    </w:p>
    <w:p w:rsidR="003C5EDB" w:rsidRPr="00551685" w:rsidRDefault="003C5EDB" w:rsidP="00DA656B">
      <w:pPr>
        <w:pStyle w:val="a3"/>
        <w:jc w:val="both"/>
        <w:rPr>
          <w:rFonts w:ascii="Times New Roman" w:hAnsi="Times New Roman" w:cs="Times New Roman"/>
          <w:i/>
          <w:sz w:val="24"/>
          <w:szCs w:val="24"/>
        </w:rPr>
      </w:pPr>
      <w:r>
        <w:rPr>
          <w:rFonts w:ascii="Times New Roman" w:hAnsi="Times New Roman" w:cs="Times New Roman"/>
          <w:b/>
          <w:sz w:val="24"/>
          <w:szCs w:val="24"/>
        </w:rPr>
        <w:t>1</w:t>
      </w:r>
      <w:r w:rsidR="00C9674D">
        <w:rPr>
          <w:rFonts w:ascii="Times New Roman" w:hAnsi="Times New Roman" w:cs="Times New Roman"/>
          <w:b/>
          <w:sz w:val="24"/>
          <w:szCs w:val="24"/>
        </w:rPr>
        <w:t>3</w:t>
      </w:r>
      <w:r>
        <w:rPr>
          <w:rFonts w:ascii="Times New Roman" w:hAnsi="Times New Roman" w:cs="Times New Roman"/>
          <w:b/>
          <w:sz w:val="24"/>
          <w:szCs w:val="24"/>
        </w:rPr>
        <w:t xml:space="preserve">. </w:t>
      </w:r>
      <w:r w:rsidRPr="00C9674D">
        <w:rPr>
          <w:rFonts w:ascii="Times New Roman" w:hAnsi="Times New Roman" w:cs="Times New Roman"/>
          <w:b/>
          <w:sz w:val="24"/>
          <w:szCs w:val="24"/>
        </w:rPr>
        <w:t xml:space="preserve">Сведения о применении </w:t>
      </w:r>
      <w:r w:rsidR="00C9674D" w:rsidRPr="00C9674D">
        <w:rPr>
          <w:rFonts w:ascii="Times New Roman" w:hAnsi="Times New Roman" w:cs="Times New Roman"/>
          <w:b/>
          <w:sz w:val="24"/>
          <w:szCs w:val="24"/>
        </w:rPr>
        <w:t>открытым акционерным обществом Свода</w:t>
      </w:r>
      <w:r w:rsidRPr="00C9674D">
        <w:rPr>
          <w:rFonts w:ascii="Times New Roman" w:hAnsi="Times New Roman" w:cs="Times New Roman"/>
          <w:b/>
          <w:sz w:val="24"/>
          <w:szCs w:val="24"/>
        </w:rPr>
        <w:t xml:space="preserve"> правилкорпоративного  поведения</w:t>
      </w:r>
      <w:r>
        <w:rPr>
          <w:rFonts w:ascii="Times New Roman" w:hAnsi="Times New Roman" w:cs="Times New Roman"/>
          <w:sz w:val="24"/>
          <w:szCs w:val="24"/>
        </w:rPr>
        <w:t xml:space="preserve"> -  </w:t>
      </w:r>
      <w:r w:rsidR="000B017F" w:rsidRPr="00551685">
        <w:rPr>
          <w:rFonts w:ascii="Times New Roman" w:hAnsi="Times New Roman" w:cs="Times New Roman"/>
          <w:i/>
          <w:sz w:val="24"/>
          <w:szCs w:val="24"/>
        </w:rPr>
        <w:t>утверждены и применяются: регламент работы с реестром владельцев ценных бумаг; положение о наблюдательном совете; положение о ревизионной комиссии;  положение об аффилированных  лицах;</w:t>
      </w:r>
    </w:p>
    <w:p w:rsidR="009C7E54" w:rsidRDefault="00C9674D" w:rsidP="00CC615F">
      <w:pPr>
        <w:pStyle w:val="a3"/>
        <w:rPr>
          <w:i/>
        </w:rPr>
      </w:pPr>
      <w:r w:rsidRPr="00C9674D">
        <w:rPr>
          <w:sz w:val="24"/>
          <w:szCs w:val="24"/>
        </w:rPr>
        <w:t>14.</w:t>
      </w:r>
      <w:r w:rsidRPr="00C9674D">
        <w:t>Адрес официального сайта открытого акционерного общ</w:t>
      </w:r>
      <w:r w:rsidR="00CC615F">
        <w:t xml:space="preserve">ества в глобальной компьютерной </w:t>
      </w:r>
      <w:r w:rsidRPr="00C9674D">
        <w:t>сети Интернет</w:t>
      </w:r>
      <w:r w:rsidR="004D589D">
        <w:t xml:space="preserve">:   </w:t>
      </w:r>
      <w:r w:rsidR="002D0D80" w:rsidRPr="004D589D">
        <w:rPr>
          <w:i/>
        </w:rPr>
        <w:t>нет</w:t>
      </w:r>
    </w:p>
    <w:p w:rsidR="00FD34B9" w:rsidRPr="00FB5B1B" w:rsidRDefault="00FD34B9" w:rsidP="00FD34B9">
      <w:pPr>
        <w:pStyle w:val="a3"/>
        <w:jc w:val="center"/>
      </w:pPr>
      <w:r w:rsidRPr="00FB5B1B">
        <w:t>АУДИТОРСКОЕ ЗАКЛЮЧЕНИЕ</w:t>
      </w:r>
    </w:p>
    <w:p w:rsidR="00FD34B9" w:rsidRPr="00EA54AC" w:rsidRDefault="00FD34B9" w:rsidP="00FD34B9">
      <w:pPr>
        <w:pStyle w:val="a3"/>
        <w:jc w:val="center"/>
      </w:pPr>
      <w:r w:rsidRPr="00EA54AC">
        <w:t>по бухгалтерской отчетности</w:t>
      </w:r>
    </w:p>
    <w:p w:rsidR="00FD34B9" w:rsidRPr="00EA54AC" w:rsidRDefault="00FD34B9" w:rsidP="00FD34B9">
      <w:pPr>
        <w:pStyle w:val="a3"/>
        <w:jc w:val="center"/>
      </w:pPr>
      <w:r w:rsidRPr="00EA54AC">
        <w:t>Открытого акционерного общества «</w:t>
      </w:r>
      <w:proofErr w:type="spellStart"/>
      <w:r w:rsidRPr="00EA54AC">
        <w:t>Кормянский</w:t>
      </w:r>
      <w:proofErr w:type="spellEnd"/>
      <w:r w:rsidRPr="00EA54AC">
        <w:t xml:space="preserve"> комбинат бытового обслуживания»</w:t>
      </w:r>
    </w:p>
    <w:p w:rsidR="00FD34B9" w:rsidRPr="00EA54AC" w:rsidRDefault="00FD34B9" w:rsidP="00FD34B9">
      <w:pPr>
        <w:pStyle w:val="a3"/>
        <w:jc w:val="center"/>
      </w:pPr>
      <w:r w:rsidRPr="00EA54AC">
        <w:t>за период с 01.01.2022 по 31.12.2022</w:t>
      </w:r>
    </w:p>
    <w:p w:rsidR="00FD34B9" w:rsidRPr="00EA54AC" w:rsidRDefault="00FD34B9" w:rsidP="00FD34B9">
      <w:pPr>
        <w:pStyle w:val="a3"/>
        <w:jc w:val="center"/>
        <w:rPr>
          <w:b/>
        </w:rPr>
      </w:pPr>
      <w:r>
        <w:t xml:space="preserve">от </w:t>
      </w:r>
      <w:r w:rsidRPr="00EA54AC">
        <w:t>3 февраля 2023 года  №19/2023</w:t>
      </w:r>
      <w:r w:rsidRPr="00EA54AC">
        <w:tab/>
      </w:r>
      <w:r w:rsidRPr="00EA54AC">
        <w:tab/>
      </w:r>
      <w:r w:rsidRPr="00EA54AC">
        <w:tab/>
      </w:r>
      <w:r w:rsidRPr="00EA54AC">
        <w:tab/>
      </w:r>
      <w:r w:rsidRPr="00EA54AC">
        <w:tab/>
      </w:r>
      <w:r w:rsidRPr="00EA54AC">
        <w:tab/>
      </w:r>
      <w:r w:rsidRPr="00EA54AC">
        <w:tab/>
        <w:t>г. Гомель</w:t>
      </w:r>
    </w:p>
    <w:p w:rsidR="00FD34B9" w:rsidRDefault="00FD34B9" w:rsidP="00FD34B9">
      <w:pPr>
        <w:pStyle w:val="a3"/>
        <w:jc w:val="center"/>
        <w:rPr>
          <w:b/>
          <w:spacing w:val="-2"/>
        </w:rPr>
      </w:pPr>
    </w:p>
    <w:p w:rsidR="00FD34B9" w:rsidRPr="00EA54AC" w:rsidRDefault="00FD34B9" w:rsidP="00FD34B9">
      <w:pPr>
        <w:pStyle w:val="a3"/>
        <w:jc w:val="center"/>
      </w:pPr>
      <w:r w:rsidRPr="00EA54AC">
        <w:rPr>
          <w:b/>
          <w:spacing w:val="-2"/>
        </w:rPr>
        <w:t>Адресат</w:t>
      </w:r>
      <w:r w:rsidRPr="00EA54AC">
        <w:t>: Директору Открытого акционерного общества «</w:t>
      </w:r>
      <w:proofErr w:type="spellStart"/>
      <w:r w:rsidRPr="00EA54AC">
        <w:t>Кормянский</w:t>
      </w:r>
      <w:proofErr w:type="spellEnd"/>
      <w:r w:rsidR="00C8116D">
        <w:t xml:space="preserve"> </w:t>
      </w:r>
      <w:r w:rsidRPr="00EA54AC">
        <w:t>комбинат бытового</w:t>
      </w:r>
      <w:r w:rsidR="00C8116D">
        <w:t xml:space="preserve"> </w:t>
      </w:r>
      <w:r w:rsidRPr="00EA54AC">
        <w:t>обслуживания»</w:t>
      </w:r>
      <w:r w:rsidR="00C8116D">
        <w:t xml:space="preserve"> </w:t>
      </w:r>
      <w:r w:rsidRPr="00EA54AC">
        <w:t xml:space="preserve">Алиеву Сергею </w:t>
      </w:r>
      <w:proofErr w:type="spellStart"/>
      <w:r w:rsidRPr="00EA54AC">
        <w:t>Азизаловичу</w:t>
      </w:r>
      <w:proofErr w:type="spellEnd"/>
    </w:p>
    <w:p w:rsidR="00FD34B9" w:rsidRPr="00EA54AC" w:rsidRDefault="00FD34B9" w:rsidP="00FD34B9">
      <w:pPr>
        <w:pStyle w:val="ConsPlusNonformat"/>
        <w:rPr>
          <w:rFonts w:ascii="Times New Roman" w:hAnsi="Times New Roman" w:cs="Times New Roman"/>
          <w:b/>
          <w:spacing w:val="-2"/>
          <w:sz w:val="24"/>
          <w:szCs w:val="24"/>
        </w:rPr>
      </w:pPr>
      <w:r w:rsidRPr="00EA54AC">
        <w:rPr>
          <w:rFonts w:ascii="Times New Roman" w:hAnsi="Times New Roman" w:cs="Times New Roman"/>
          <w:b/>
          <w:spacing w:val="-2"/>
          <w:sz w:val="24"/>
          <w:szCs w:val="24"/>
        </w:rPr>
        <w:t xml:space="preserve">Аудиторское мнение </w:t>
      </w:r>
    </w:p>
    <w:p w:rsidR="00FD34B9" w:rsidRPr="00EA54AC" w:rsidRDefault="00FD34B9" w:rsidP="00FD34B9">
      <w:pPr>
        <w:pStyle w:val="a6"/>
        <w:tabs>
          <w:tab w:val="left" w:pos="-1200"/>
          <w:tab w:val="left" w:pos="720"/>
        </w:tabs>
        <w:spacing w:after="0"/>
        <w:ind w:left="0"/>
        <w:jc w:val="both"/>
      </w:pPr>
      <w:r w:rsidRPr="00EA54AC">
        <w:tab/>
      </w:r>
      <w:proofErr w:type="gramStart"/>
      <w:r w:rsidRPr="00EA54AC">
        <w:t xml:space="preserve">Я провел аудит годовой </w:t>
      </w:r>
      <w:r w:rsidRPr="00EA54AC">
        <w:rPr>
          <w:spacing w:val="-2"/>
        </w:rPr>
        <w:t xml:space="preserve">бухгалтерской отчетности </w:t>
      </w:r>
      <w:r w:rsidRPr="00EA54AC">
        <w:rPr>
          <w:bCs/>
        </w:rPr>
        <w:t xml:space="preserve">Открытого акционерного общества </w:t>
      </w:r>
      <w:r w:rsidRPr="00EA54AC">
        <w:rPr>
          <w:color w:val="000000"/>
          <w:spacing w:val="-2"/>
        </w:rPr>
        <w:t>«</w:t>
      </w:r>
      <w:proofErr w:type="spellStart"/>
      <w:r w:rsidRPr="00EA54AC">
        <w:t>Кормянский</w:t>
      </w:r>
      <w:proofErr w:type="spellEnd"/>
      <w:r w:rsidRPr="00EA54AC">
        <w:t xml:space="preserve"> комбинат бытового обслуживания», (ул. Октябрьская, дом 33, 247173, , г.п.</w:t>
      </w:r>
      <w:proofErr w:type="gramEnd"/>
      <w:r w:rsidRPr="00EA54AC">
        <w:t xml:space="preserve"> </w:t>
      </w:r>
      <w:proofErr w:type="gramStart"/>
      <w:r w:rsidRPr="00EA54AC">
        <w:t>Корма, Гомельская область, Республика Беларусь,</w:t>
      </w:r>
      <w:r w:rsidRPr="00EA54AC">
        <w:rPr>
          <w:bCs/>
        </w:rPr>
        <w:t xml:space="preserve"> Открытое акционерное общество </w:t>
      </w:r>
      <w:r w:rsidRPr="00EA54AC">
        <w:rPr>
          <w:color w:val="000000"/>
          <w:spacing w:val="-2"/>
        </w:rPr>
        <w:t>«</w:t>
      </w:r>
      <w:proofErr w:type="spellStart"/>
      <w:r w:rsidRPr="00EA54AC">
        <w:t>Кормянский</w:t>
      </w:r>
      <w:proofErr w:type="spellEnd"/>
      <w:r w:rsidRPr="00EA54AC">
        <w:t xml:space="preserve"> комбинат бытового обслуживания», зарегистрировано Гомельским областным исполнительным комитетом, решение № 93 от 16.02.2004, выдано свидетельство о государственной регистрации № ГМ </w:t>
      </w:r>
      <w:r w:rsidRPr="00EA54AC">
        <w:rPr>
          <w:bCs/>
        </w:rPr>
        <w:t>002102</w:t>
      </w:r>
      <w:r w:rsidRPr="00EA54AC">
        <w:t xml:space="preserve"> зарегистрировано в  качестве </w:t>
      </w:r>
      <w:r w:rsidRPr="00EA54AC">
        <w:lastRenderedPageBreak/>
        <w:t>юридического лица в Едином государственном регистре юридических лиц и индивидуальных предпринимателей за №</w:t>
      </w:r>
      <w:r w:rsidRPr="00EA54AC">
        <w:rPr>
          <w:bCs/>
        </w:rPr>
        <w:t>400019260),</w:t>
      </w:r>
      <w:r w:rsidRPr="00EA54AC">
        <w:t xml:space="preserve"> состоящей из бухгалтерского баланса по состоянию на 31 декабря 202</w:t>
      </w:r>
      <w:r>
        <w:t>2</w:t>
      </w:r>
      <w:r w:rsidRPr="00EA54AC">
        <w:t xml:space="preserve"> года, отчета о прибылях и убытках</w:t>
      </w:r>
      <w:proofErr w:type="gramEnd"/>
      <w:r w:rsidRPr="00EA54AC">
        <w:t>, отчета об изменении собственного капитала, отчета о движении денежных средств за год, закончившийся на указанную дату, а также примечаний к бухгалтерской отчетности, предусмотренной законодательством Республики Беларусь.</w:t>
      </w:r>
    </w:p>
    <w:p w:rsidR="00FD34B9" w:rsidRPr="00EA54AC" w:rsidRDefault="00FD34B9" w:rsidP="00FD34B9">
      <w:pPr>
        <w:pStyle w:val="a6"/>
        <w:tabs>
          <w:tab w:val="left" w:pos="1932"/>
          <w:tab w:val="left" w:pos="2280"/>
        </w:tabs>
        <w:ind w:left="0"/>
        <w:jc w:val="both"/>
        <w:rPr>
          <w:spacing w:val="-2"/>
        </w:rPr>
      </w:pPr>
      <w:r w:rsidRPr="00EA54AC">
        <w:rPr>
          <w:rFonts w:ascii="TimesNewRomanPSMT" w:hAnsi="TimesNewRomanPSMT"/>
          <w:color w:val="000000"/>
        </w:rPr>
        <w:t xml:space="preserve">            </w:t>
      </w:r>
      <w:proofErr w:type="gramStart"/>
      <w:r w:rsidRPr="00EA54AC">
        <w:rPr>
          <w:rFonts w:ascii="TimesNewRomanPSMT" w:hAnsi="TimesNewRomanPSMT"/>
          <w:color w:val="000000"/>
        </w:rPr>
        <w:t xml:space="preserve">По моему мнению, прилагаемая годовая бухгалтерская отчетность достоверно во всех существенных аспектах отражает финансовое положение </w:t>
      </w:r>
      <w:r w:rsidRPr="00EA54AC">
        <w:rPr>
          <w:bCs/>
        </w:rPr>
        <w:t xml:space="preserve">Открытого акционерного общества </w:t>
      </w:r>
      <w:r w:rsidRPr="00EA54AC">
        <w:rPr>
          <w:color w:val="000000"/>
          <w:spacing w:val="-2"/>
        </w:rPr>
        <w:t>«</w:t>
      </w:r>
      <w:proofErr w:type="spellStart"/>
      <w:r w:rsidRPr="00EA54AC">
        <w:t>Кормянский</w:t>
      </w:r>
      <w:proofErr w:type="spellEnd"/>
      <w:r w:rsidRPr="00EA54AC">
        <w:t xml:space="preserve"> комбинат бытового обслуживания» </w:t>
      </w:r>
      <w:r w:rsidRPr="00EA54AC">
        <w:rPr>
          <w:rFonts w:ascii="TimesNewRomanPSMT" w:hAnsi="TimesNewRomanPSMT"/>
          <w:color w:val="000000"/>
        </w:rPr>
        <w:t>по состоянию на 31 декабря 2022 года, финансовые результаты ее деятельности и изменение ее финансового положения, в том числе движение денежных средств за год, закончившийся на указанную дату, в соответствии с законодательством Республики Беларусь.</w:t>
      </w:r>
      <w:proofErr w:type="gramEnd"/>
    </w:p>
    <w:p w:rsidR="00FD34B9" w:rsidRPr="00EA54AC" w:rsidRDefault="00FD34B9" w:rsidP="00FD34B9">
      <w:pPr>
        <w:pStyle w:val="ConsPlusNonformat"/>
        <w:rPr>
          <w:rFonts w:ascii="Times New Roman" w:hAnsi="Times New Roman" w:cs="Times New Roman"/>
          <w:b/>
          <w:spacing w:val="-2"/>
          <w:sz w:val="24"/>
          <w:szCs w:val="24"/>
        </w:rPr>
      </w:pPr>
      <w:r w:rsidRPr="00EA54AC">
        <w:rPr>
          <w:rFonts w:ascii="Times New Roman" w:hAnsi="Times New Roman" w:cs="Times New Roman"/>
          <w:b/>
          <w:spacing w:val="-2"/>
          <w:sz w:val="24"/>
          <w:szCs w:val="24"/>
        </w:rPr>
        <w:t xml:space="preserve">Основание для выражения аудиторского мнения </w:t>
      </w:r>
    </w:p>
    <w:p w:rsidR="00FD34B9" w:rsidRPr="00EA54AC" w:rsidRDefault="00FD34B9" w:rsidP="00FD34B9">
      <w:pPr>
        <w:pStyle w:val="ConsPlusNonformat"/>
        <w:ind w:firstLine="480"/>
        <w:jc w:val="both"/>
        <w:rPr>
          <w:rFonts w:ascii="Times New Roman" w:hAnsi="Times New Roman" w:cs="Times New Roman"/>
          <w:sz w:val="24"/>
          <w:szCs w:val="24"/>
        </w:rPr>
      </w:pPr>
      <w:proofErr w:type="gramStart"/>
      <w:r w:rsidRPr="00EA54AC">
        <w:rPr>
          <w:rFonts w:ascii="Times New Roman" w:hAnsi="Times New Roman" w:cs="Times New Roman"/>
          <w:sz w:val="24"/>
          <w:szCs w:val="24"/>
        </w:rPr>
        <w:t xml:space="preserve">Я провел аудит в соответствии с требованиями Закона Республики Беларусь от 12 июля 2013 года «Об аудиторской деятельности» и национальных правил аудиторской деятельности в редакции Закона об аудиторской деятельности от 18 июля 2019 года №229-3 и национальных правил аудиторской деятельности и обязанности, которые обязывают меня соблюдать нормы профессиональной этики, принцип независимости по отношению </w:t>
      </w:r>
      <w:r w:rsidRPr="00EA54AC">
        <w:rPr>
          <w:rFonts w:ascii="Times New Roman" w:hAnsi="Times New Roman" w:cs="Times New Roman"/>
          <w:color w:val="000000"/>
          <w:sz w:val="24"/>
          <w:szCs w:val="24"/>
        </w:rPr>
        <w:t xml:space="preserve">положение </w:t>
      </w:r>
      <w:r w:rsidRPr="00EA54AC">
        <w:rPr>
          <w:rFonts w:ascii="Times New Roman" w:hAnsi="Times New Roman" w:cs="Times New Roman"/>
          <w:bCs/>
          <w:sz w:val="24"/>
          <w:szCs w:val="24"/>
        </w:rPr>
        <w:t xml:space="preserve">Открытому акционерному обществу </w:t>
      </w:r>
      <w:r w:rsidRPr="00EA54AC">
        <w:rPr>
          <w:rFonts w:ascii="Times New Roman" w:hAnsi="Times New Roman" w:cs="Times New Roman"/>
          <w:color w:val="000000"/>
          <w:spacing w:val="-2"/>
          <w:sz w:val="24"/>
          <w:szCs w:val="24"/>
        </w:rPr>
        <w:t>«</w:t>
      </w:r>
      <w:proofErr w:type="spellStart"/>
      <w:r w:rsidRPr="00EA54AC">
        <w:rPr>
          <w:rFonts w:ascii="Times New Roman" w:hAnsi="Times New Roman" w:cs="Times New Roman"/>
          <w:sz w:val="24"/>
          <w:szCs w:val="24"/>
        </w:rPr>
        <w:t>Кормянский</w:t>
      </w:r>
      <w:proofErr w:type="spellEnd"/>
      <w:r w:rsidRPr="00EA54AC">
        <w:rPr>
          <w:rFonts w:ascii="Times New Roman" w:hAnsi="Times New Roman" w:cs="Times New Roman"/>
          <w:sz w:val="24"/>
          <w:szCs w:val="24"/>
        </w:rPr>
        <w:t xml:space="preserve"> комбинат бытового</w:t>
      </w:r>
      <w:proofErr w:type="gramEnd"/>
      <w:r w:rsidRPr="00EA54AC">
        <w:rPr>
          <w:rFonts w:ascii="Times New Roman" w:hAnsi="Times New Roman" w:cs="Times New Roman"/>
          <w:sz w:val="24"/>
          <w:szCs w:val="24"/>
        </w:rPr>
        <w:t xml:space="preserve"> обслуживания» согласно требованиям законодательства, </w:t>
      </w:r>
      <w:proofErr w:type="gramStart"/>
      <w:r w:rsidRPr="00EA54AC">
        <w:rPr>
          <w:rFonts w:ascii="Times New Roman" w:hAnsi="Times New Roman" w:cs="Times New Roman"/>
          <w:sz w:val="24"/>
          <w:szCs w:val="24"/>
        </w:rPr>
        <w:t>планировать</w:t>
      </w:r>
      <w:proofErr w:type="gramEnd"/>
      <w:r w:rsidRPr="00EA54AC">
        <w:rPr>
          <w:rFonts w:ascii="Times New Roman" w:hAnsi="Times New Roman" w:cs="Times New Roman"/>
          <w:sz w:val="24"/>
          <w:szCs w:val="24"/>
        </w:rPr>
        <w:t xml:space="preserve"> и проводит аудит таким образом, чтобы обеспечить достаточную уверенность относительно наличия либо отсутствия существенных искажений в представленной бухгалтерской отчетности.</w:t>
      </w:r>
    </w:p>
    <w:p w:rsidR="00FD34B9" w:rsidRPr="00EA54AC" w:rsidRDefault="00FD34B9" w:rsidP="00FD34B9">
      <w:pPr>
        <w:pStyle w:val="ConsPlusNonformat"/>
        <w:ind w:firstLine="480"/>
        <w:jc w:val="both"/>
        <w:rPr>
          <w:rFonts w:ascii="Times New Roman" w:hAnsi="Times New Roman" w:cs="Times New Roman"/>
          <w:sz w:val="24"/>
          <w:szCs w:val="24"/>
        </w:rPr>
      </w:pPr>
      <w:r w:rsidRPr="00EA54AC">
        <w:rPr>
          <w:rFonts w:ascii="Times New Roman" w:hAnsi="Times New Roman" w:cs="Times New Roman"/>
          <w:sz w:val="24"/>
          <w:szCs w:val="24"/>
        </w:rPr>
        <w:t xml:space="preserve">В ходе аудита </w:t>
      </w:r>
      <w:proofErr w:type="gramStart"/>
      <w:r w:rsidRPr="00EA54AC">
        <w:rPr>
          <w:rFonts w:ascii="Times New Roman" w:hAnsi="Times New Roman" w:cs="Times New Roman"/>
          <w:sz w:val="24"/>
          <w:szCs w:val="24"/>
        </w:rPr>
        <w:t>были мною были</w:t>
      </w:r>
      <w:proofErr w:type="gramEnd"/>
      <w:r w:rsidRPr="00EA54AC">
        <w:rPr>
          <w:rFonts w:ascii="Times New Roman" w:hAnsi="Times New Roman" w:cs="Times New Roman"/>
          <w:sz w:val="24"/>
          <w:szCs w:val="24"/>
        </w:rPr>
        <w:t xml:space="preserve"> выполнены аудиторские процедуры, направленные на получение аудиторских доказательств, подтверждающих значения показателей бухгалтерской отчетности </w:t>
      </w:r>
      <w:r w:rsidRPr="00EA54AC">
        <w:rPr>
          <w:rFonts w:ascii="Times New Roman" w:hAnsi="Times New Roman" w:cs="Times New Roman"/>
          <w:bCs/>
          <w:sz w:val="24"/>
          <w:szCs w:val="24"/>
        </w:rPr>
        <w:t xml:space="preserve">Открытого акционерного общества </w:t>
      </w:r>
      <w:r w:rsidRPr="00EA54AC">
        <w:rPr>
          <w:rFonts w:ascii="Times New Roman" w:hAnsi="Times New Roman" w:cs="Times New Roman"/>
          <w:color w:val="000000"/>
          <w:spacing w:val="-2"/>
          <w:sz w:val="24"/>
          <w:szCs w:val="24"/>
        </w:rPr>
        <w:t>«</w:t>
      </w:r>
      <w:proofErr w:type="spellStart"/>
      <w:r w:rsidRPr="00EA54AC">
        <w:rPr>
          <w:rFonts w:ascii="Times New Roman" w:hAnsi="Times New Roman" w:cs="Times New Roman"/>
          <w:sz w:val="24"/>
          <w:szCs w:val="24"/>
        </w:rPr>
        <w:t>Кормянский</w:t>
      </w:r>
      <w:proofErr w:type="spellEnd"/>
      <w:r w:rsidRPr="00EA54AC">
        <w:rPr>
          <w:rFonts w:ascii="Times New Roman" w:hAnsi="Times New Roman" w:cs="Times New Roman"/>
          <w:sz w:val="24"/>
          <w:szCs w:val="24"/>
        </w:rPr>
        <w:t xml:space="preserve"> комбинат бытового обслуживания», а также другую раскрытую в ней информацию. Выбор аудиторских процедур осуществлялся на основании профессионального суждения с учетом оценки риска существенного искажения бухгалтерской отчетности в результате ошибок или недобросовестных действий.</w:t>
      </w:r>
    </w:p>
    <w:p w:rsidR="00FD34B9" w:rsidRPr="00EA54AC" w:rsidRDefault="00FD34B9" w:rsidP="00FD34B9">
      <w:pPr>
        <w:pStyle w:val="ConsPlusNonformat"/>
        <w:ind w:firstLine="480"/>
        <w:jc w:val="both"/>
        <w:rPr>
          <w:rFonts w:ascii="Times New Roman" w:hAnsi="Times New Roman" w:cs="Times New Roman"/>
          <w:sz w:val="24"/>
          <w:szCs w:val="24"/>
        </w:rPr>
      </w:pPr>
      <w:r w:rsidRPr="00EA54AC">
        <w:rPr>
          <w:rFonts w:ascii="Times New Roman" w:hAnsi="Times New Roman" w:cs="Times New Roman"/>
          <w:sz w:val="24"/>
          <w:szCs w:val="24"/>
        </w:rPr>
        <w:t xml:space="preserve">Мною соблюдался принцип независимости по отношению к Открытому акционерному обществу </w:t>
      </w:r>
      <w:r w:rsidRPr="00EA54AC">
        <w:rPr>
          <w:rFonts w:ascii="Times New Roman" w:hAnsi="Times New Roman" w:cs="Times New Roman"/>
          <w:color w:val="000000"/>
          <w:spacing w:val="-2"/>
          <w:sz w:val="24"/>
          <w:szCs w:val="24"/>
        </w:rPr>
        <w:t>«</w:t>
      </w:r>
      <w:proofErr w:type="spellStart"/>
      <w:r w:rsidRPr="00EA54AC">
        <w:rPr>
          <w:rFonts w:ascii="Times New Roman" w:hAnsi="Times New Roman" w:cs="Times New Roman"/>
          <w:sz w:val="24"/>
          <w:szCs w:val="24"/>
        </w:rPr>
        <w:t>Кормянский</w:t>
      </w:r>
      <w:proofErr w:type="spellEnd"/>
      <w:r w:rsidRPr="00EA54AC">
        <w:rPr>
          <w:rFonts w:ascii="Times New Roman" w:hAnsi="Times New Roman" w:cs="Times New Roman"/>
          <w:sz w:val="24"/>
          <w:szCs w:val="24"/>
        </w:rPr>
        <w:t xml:space="preserve"> комбинат бытового обслуживания» согласно требованиям законодательства и нормам профессиональной этики. </w:t>
      </w:r>
    </w:p>
    <w:p w:rsidR="00FD34B9" w:rsidRPr="00EA54AC" w:rsidRDefault="00FD34B9" w:rsidP="00FD34B9">
      <w:pPr>
        <w:pStyle w:val="ConsPlusNonformat"/>
        <w:ind w:firstLine="480"/>
        <w:jc w:val="both"/>
        <w:rPr>
          <w:rFonts w:ascii="Times New Roman" w:hAnsi="Times New Roman" w:cs="Times New Roman"/>
          <w:sz w:val="24"/>
          <w:szCs w:val="24"/>
        </w:rPr>
      </w:pPr>
      <w:r w:rsidRPr="00EA54AC">
        <w:rPr>
          <w:rFonts w:ascii="Times New Roman" w:hAnsi="Times New Roman" w:cs="Times New Roman"/>
          <w:sz w:val="24"/>
          <w:szCs w:val="24"/>
        </w:rPr>
        <w:t xml:space="preserve">При оценке риска существенного искажения бухгалтерской отчетности мною рассматривалась система внутреннего контроля Открытого акционерного общества </w:t>
      </w:r>
      <w:r w:rsidRPr="00EA54AC">
        <w:rPr>
          <w:rFonts w:ascii="Times New Roman" w:hAnsi="Times New Roman" w:cs="Times New Roman"/>
          <w:color w:val="000000"/>
          <w:spacing w:val="-2"/>
          <w:sz w:val="24"/>
          <w:szCs w:val="24"/>
        </w:rPr>
        <w:t>«</w:t>
      </w:r>
      <w:proofErr w:type="spellStart"/>
      <w:r w:rsidRPr="00EA54AC">
        <w:rPr>
          <w:rFonts w:ascii="Times New Roman" w:hAnsi="Times New Roman" w:cs="Times New Roman"/>
          <w:sz w:val="24"/>
          <w:szCs w:val="24"/>
        </w:rPr>
        <w:t>Кормянский</w:t>
      </w:r>
      <w:proofErr w:type="spellEnd"/>
      <w:r w:rsidRPr="00EA54AC">
        <w:rPr>
          <w:rFonts w:ascii="Times New Roman" w:hAnsi="Times New Roman" w:cs="Times New Roman"/>
          <w:sz w:val="24"/>
          <w:szCs w:val="24"/>
        </w:rPr>
        <w:t xml:space="preserve"> комбинат бытового обслуживания», необходимая для составления бухгалтерской отчетности, не содержащей существенных искажений, с целью планирования аудиторских процедур, соответствующих обстоятельствам аудита, но не с целью выражения мнения с оговоркой относительно эффективности функционирования этой системы.</w:t>
      </w:r>
    </w:p>
    <w:p w:rsidR="00FD34B9" w:rsidRPr="00EA54AC" w:rsidRDefault="00FD34B9" w:rsidP="00FD34B9">
      <w:pPr>
        <w:pStyle w:val="a3"/>
      </w:pPr>
      <w:r w:rsidRPr="00EA54AC">
        <w:t xml:space="preserve">Аудит так же включал оценку применяемой учетной политики, обоснованности учетных оценок и общего содержания бухгалтерской отчетности Открытого акционерного общества </w:t>
      </w:r>
      <w:r w:rsidRPr="00EA54AC">
        <w:rPr>
          <w:color w:val="000000"/>
          <w:spacing w:val="-2"/>
        </w:rPr>
        <w:t>«</w:t>
      </w:r>
      <w:proofErr w:type="spellStart"/>
      <w:r w:rsidRPr="00EA54AC">
        <w:t>Кормянскийкомбинат</w:t>
      </w:r>
      <w:proofErr w:type="spellEnd"/>
      <w:r w:rsidRPr="00EA54AC">
        <w:t xml:space="preserve"> бытового обслуживания»</w:t>
      </w:r>
    </w:p>
    <w:p w:rsidR="00FD34B9" w:rsidRPr="00EA54AC" w:rsidRDefault="00FD34B9" w:rsidP="00FD34B9">
      <w:pPr>
        <w:pStyle w:val="a3"/>
      </w:pPr>
      <w:r w:rsidRPr="00EA54AC">
        <w:t xml:space="preserve">На основании полученных аудиторских доказательств я пришел к выводу о том, что отчетность Открытого акционерного общества </w:t>
      </w:r>
      <w:r w:rsidRPr="00EA54AC">
        <w:rPr>
          <w:color w:val="000000"/>
          <w:spacing w:val="-2"/>
        </w:rPr>
        <w:t>«</w:t>
      </w:r>
      <w:proofErr w:type="spellStart"/>
      <w:r w:rsidRPr="00EA54AC">
        <w:t>Кормянский</w:t>
      </w:r>
      <w:proofErr w:type="spellEnd"/>
      <w:r w:rsidRPr="00EA54AC">
        <w:t xml:space="preserve"> комбинат бытового обслуживания» в целом содержит существенные искажения.</w:t>
      </w:r>
    </w:p>
    <w:p w:rsidR="00FD34B9" w:rsidRPr="00EA54AC" w:rsidRDefault="00FD34B9" w:rsidP="00FD34B9">
      <w:pPr>
        <w:pStyle w:val="a3"/>
      </w:pPr>
      <w:r w:rsidRPr="00EA54AC">
        <w:t>Я полагаю, что полученные мной аудиторские доказательства являются достаточными и надлежащими, чтобы служить основанием для выражения аудиторского мнения.</w:t>
      </w:r>
    </w:p>
    <w:p w:rsidR="00FD34B9" w:rsidRPr="00EA54AC" w:rsidRDefault="00FD34B9" w:rsidP="00FD34B9">
      <w:pPr>
        <w:pStyle w:val="a3"/>
        <w:rPr>
          <w:rFonts w:ascii="Times New Roman" w:hAnsi="Times New Roman" w:cs="Times New Roman"/>
          <w:sz w:val="24"/>
          <w:szCs w:val="24"/>
        </w:rPr>
      </w:pPr>
    </w:p>
    <w:p w:rsidR="00FD34B9" w:rsidRPr="00EA54AC" w:rsidRDefault="00FD34B9" w:rsidP="00FD34B9">
      <w:pPr>
        <w:pStyle w:val="a3"/>
        <w:rPr>
          <w:rFonts w:ascii="Times New Roman" w:hAnsi="Times New Roman" w:cs="Times New Roman"/>
          <w:b/>
          <w:sz w:val="24"/>
          <w:szCs w:val="24"/>
        </w:rPr>
      </w:pPr>
      <w:r w:rsidRPr="00EA54AC">
        <w:rPr>
          <w:rFonts w:ascii="Times New Roman" w:hAnsi="Times New Roman" w:cs="Times New Roman"/>
          <w:b/>
          <w:sz w:val="24"/>
          <w:szCs w:val="24"/>
        </w:rPr>
        <w:t>Прочие вопросы аудита</w:t>
      </w:r>
    </w:p>
    <w:p w:rsidR="00FD34B9" w:rsidRPr="00EA54AC" w:rsidRDefault="00FD34B9" w:rsidP="00FD34B9">
      <w:pPr>
        <w:pStyle w:val="a3"/>
      </w:pPr>
      <w:r w:rsidRPr="00EA54AC">
        <w:t>Аудит бухгалтерской отчетности</w:t>
      </w:r>
      <w:r w:rsidRPr="00EA54AC">
        <w:rPr>
          <w:bCs/>
        </w:rPr>
        <w:t xml:space="preserve"> Открытого акционерного общества </w:t>
      </w:r>
      <w:r w:rsidRPr="00EA54AC">
        <w:rPr>
          <w:color w:val="000000"/>
          <w:spacing w:val="-2"/>
        </w:rPr>
        <w:t>«</w:t>
      </w:r>
      <w:proofErr w:type="spellStart"/>
      <w:r w:rsidRPr="00EA54AC">
        <w:t>Кормянский</w:t>
      </w:r>
      <w:proofErr w:type="spellEnd"/>
      <w:r w:rsidRPr="00EA54AC">
        <w:t xml:space="preserve"> комбинат бытового обслуживания» </w:t>
      </w:r>
      <w:r w:rsidRPr="00EA54AC">
        <w:rPr>
          <w:spacing w:val="-2"/>
        </w:rPr>
        <w:t xml:space="preserve">проведен </w:t>
      </w:r>
      <w:r w:rsidRPr="00EA54AC">
        <w:t xml:space="preserve">другой аудиторской организацией - Аудитором – </w:t>
      </w:r>
      <w:r w:rsidRPr="00EA54AC">
        <w:lastRenderedPageBreak/>
        <w:t xml:space="preserve">индивидуальным предпринимателем </w:t>
      </w:r>
      <w:proofErr w:type="spellStart"/>
      <w:r w:rsidRPr="00EA54AC">
        <w:t>Бобыной</w:t>
      </w:r>
      <w:proofErr w:type="spellEnd"/>
      <w:r w:rsidRPr="00EA54AC">
        <w:t xml:space="preserve"> Владимиром Филипповичем, при проведении обязательного аудита за период с 01.01.2021 года по 31.12.2021 года с выдачей аудиторского заключения №6/2022 от 29.03.2022 содержащего не модифицированное аудиторское мнение.</w:t>
      </w:r>
    </w:p>
    <w:p w:rsidR="00FD34B9" w:rsidRPr="00EA54AC" w:rsidRDefault="00FD34B9" w:rsidP="00FD34B9">
      <w:pPr>
        <w:autoSpaceDE w:val="0"/>
        <w:autoSpaceDN w:val="0"/>
        <w:adjustRightInd w:val="0"/>
        <w:jc w:val="both"/>
        <w:outlineLvl w:val="2"/>
        <w:rPr>
          <w:b/>
          <w:spacing w:val="-2"/>
        </w:rPr>
      </w:pPr>
      <w:r w:rsidRPr="00EA54AC">
        <w:rPr>
          <w:b/>
          <w:spacing w:val="-2"/>
        </w:rPr>
        <w:t>Ключевые вопросы аудита</w:t>
      </w:r>
    </w:p>
    <w:p w:rsidR="00FD34B9" w:rsidRPr="00EA54AC" w:rsidRDefault="00FD34B9" w:rsidP="00FD34B9">
      <w:pPr>
        <w:pStyle w:val="Default"/>
        <w:ind w:firstLine="708"/>
        <w:jc w:val="both"/>
      </w:pPr>
      <w:r w:rsidRPr="00EA54AC">
        <w:t xml:space="preserve">Ключевые вопросы аудита </w:t>
      </w:r>
      <w:proofErr w:type="gramStart"/>
      <w:r w:rsidRPr="00EA54AC">
        <w:t>–э</w:t>
      </w:r>
      <w:proofErr w:type="gramEnd"/>
      <w:r w:rsidRPr="00EA54AC">
        <w:t>то вопросы, которые, согласно моему профессиональному суждению, являлись наиболее значимыми для проводимого аудита бухгалтерской отчетности за текущий период. Эти вопросы были рассмотрены в контексте аудита бухгалтерской отчетности в целом и при формировании моего аудиторского мнения об этой отчетности, и я не выражаю отдельного мнения об этих вопросах.</w:t>
      </w:r>
    </w:p>
    <w:p w:rsidR="00FD34B9" w:rsidRPr="00EA54AC" w:rsidRDefault="00FD34B9" w:rsidP="00FD34B9">
      <w:pPr>
        <w:pStyle w:val="Default"/>
        <w:ind w:firstLine="708"/>
        <w:jc w:val="both"/>
      </w:pPr>
      <w:r w:rsidRPr="00EA54AC">
        <w:t>Я определил, что ключевые вопросы аудита, о которых необходимо сообщить в моем аудиторском заключении отсутствуют.</w:t>
      </w:r>
    </w:p>
    <w:p w:rsidR="00FD34B9" w:rsidRPr="00EA54AC" w:rsidRDefault="00FD34B9" w:rsidP="00FD34B9">
      <w:pPr>
        <w:pStyle w:val="ConsPlusNonformat"/>
        <w:jc w:val="both"/>
        <w:rPr>
          <w:rFonts w:ascii="Times New Roman" w:hAnsi="Times New Roman" w:cs="Times New Roman"/>
          <w:b/>
          <w:spacing w:val="-2"/>
          <w:sz w:val="24"/>
          <w:szCs w:val="24"/>
        </w:rPr>
      </w:pPr>
    </w:p>
    <w:p w:rsidR="00FD34B9" w:rsidRPr="00EA54AC" w:rsidRDefault="00FD34B9" w:rsidP="00FD34B9">
      <w:pPr>
        <w:pStyle w:val="ConsPlusNonformat"/>
        <w:jc w:val="both"/>
        <w:rPr>
          <w:rFonts w:ascii="Times New Roman" w:hAnsi="Times New Roman" w:cs="Times New Roman"/>
          <w:b/>
          <w:spacing w:val="-2"/>
          <w:sz w:val="24"/>
          <w:szCs w:val="24"/>
        </w:rPr>
      </w:pPr>
      <w:r w:rsidRPr="00EA54AC">
        <w:rPr>
          <w:rFonts w:ascii="Times New Roman" w:hAnsi="Times New Roman" w:cs="Times New Roman"/>
          <w:b/>
          <w:spacing w:val="-2"/>
          <w:sz w:val="24"/>
          <w:szCs w:val="24"/>
        </w:rPr>
        <w:t xml:space="preserve">Обязанности руководства </w:t>
      </w:r>
      <w:proofErr w:type="spellStart"/>
      <w:r w:rsidRPr="00EA54AC">
        <w:rPr>
          <w:rFonts w:ascii="Times New Roman" w:hAnsi="Times New Roman" w:cs="Times New Roman"/>
          <w:b/>
          <w:spacing w:val="-2"/>
          <w:sz w:val="24"/>
          <w:szCs w:val="24"/>
        </w:rPr>
        <w:t>аудируемого</w:t>
      </w:r>
      <w:proofErr w:type="spellEnd"/>
      <w:r w:rsidRPr="00EA54AC">
        <w:rPr>
          <w:rFonts w:ascii="Times New Roman" w:hAnsi="Times New Roman" w:cs="Times New Roman"/>
          <w:b/>
          <w:spacing w:val="-2"/>
          <w:sz w:val="24"/>
          <w:szCs w:val="24"/>
        </w:rPr>
        <w:t xml:space="preserve"> лица по подготовке бухгалтерской отчетности </w:t>
      </w:r>
    </w:p>
    <w:p w:rsidR="00FD34B9" w:rsidRPr="00EA54AC" w:rsidRDefault="00FD34B9" w:rsidP="00FD34B9">
      <w:pPr>
        <w:autoSpaceDE w:val="0"/>
        <w:autoSpaceDN w:val="0"/>
        <w:adjustRightInd w:val="0"/>
        <w:ind w:firstLine="540"/>
        <w:jc w:val="both"/>
      </w:pPr>
      <w:proofErr w:type="gramStart"/>
      <w:r w:rsidRPr="00EA54AC">
        <w:t xml:space="preserve">Руководство Открытого акционерного общества </w:t>
      </w:r>
      <w:r w:rsidRPr="00EA54AC">
        <w:rPr>
          <w:color w:val="000000"/>
          <w:spacing w:val="-2"/>
        </w:rPr>
        <w:t>«</w:t>
      </w:r>
      <w:proofErr w:type="spellStart"/>
      <w:r w:rsidRPr="00EA54AC">
        <w:t>Кормянский</w:t>
      </w:r>
      <w:proofErr w:type="spellEnd"/>
      <w:r w:rsidRPr="00EA54AC">
        <w:t xml:space="preserve"> комбинат бытового обслуживания» несет ответственность за подготовку и достоверное представление бухгалтерской отчетности в соответствии с законодательством Республики Беларусь и организацию системы внутреннего контроля Открытого акционерного общества </w:t>
      </w:r>
      <w:r w:rsidRPr="00EA54AC">
        <w:rPr>
          <w:color w:val="000000"/>
          <w:spacing w:val="-2"/>
        </w:rPr>
        <w:t>«</w:t>
      </w:r>
      <w:proofErr w:type="spellStart"/>
      <w:r w:rsidRPr="00EA54AC">
        <w:t>Кормянский</w:t>
      </w:r>
      <w:proofErr w:type="spellEnd"/>
      <w:r w:rsidRPr="00EA54AC">
        <w:t xml:space="preserve"> комбинат бытового обслуживания», необходимой для подготовки бухгалтерской отчетности, не содержащей существенных искажений, допущенных вследствие ошибок и (или) недобросовестных действий. </w:t>
      </w:r>
      <w:proofErr w:type="gramEnd"/>
    </w:p>
    <w:p w:rsidR="00FD34B9" w:rsidRPr="00EA54AC" w:rsidRDefault="00FD34B9" w:rsidP="00FD34B9">
      <w:pPr>
        <w:autoSpaceDE w:val="0"/>
        <w:autoSpaceDN w:val="0"/>
        <w:adjustRightInd w:val="0"/>
        <w:ind w:firstLine="540"/>
        <w:jc w:val="both"/>
      </w:pPr>
      <w:r w:rsidRPr="00EA54AC">
        <w:t xml:space="preserve">При подготовке бухгалтерской отчетности руководство Открытого акционерного общества </w:t>
      </w:r>
      <w:r w:rsidRPr="00EA54AC">
        <w:rPr>
          <w:color w:val="000000"/>
          <w:spacing w:val="-2"/>
        </w:rPr>
        <w:t>«</w:t>
      </w:r>
      <w:proofErr w:type="spellStart"/>
      <w:r w:rsidRPr="00EA54AC">
        <w:t>Кормянский</w:t>
      </w:r>
      <w:proofErr w:type="spellEnd"/>
      <w:r w:rsidRPr="00EA54AC">
        <w:t xml:space="preserve"> комбинат бытового обслуживания» несет ответственность за оценку способности Открытого акционерного общества </w:t>
      </w:r>
      <w:r w:rsidRPr="00EA54AC">
        <w:rPr>
          <w:color w:val="000000"/>
          <w:spacing w:val="-2"/>
        </w:rPr>
        <w:t>«</w:t>
      </w:r>
      <w:proofErr w:type="spellStart"/>
      <w:r w:rsidRPr="00EA54AC">
        <w:t>Кормянский</w:t>
      </w:r>
      <w:proofErr w:type="spellEnd"/>
      <w:r w:rsidRPr="00EA54AC">
        <w:t xml:space="preserve"> комбинат бытового обслуживания</w:t>
      </w:r>
      <w:proofErr w:type="gramStart"/>
      <w:r w:rsidRPr="00EA54AC">
        <w:t>»п</w:t>
      </w:r>
      <w:proofErr w:type="gramEnd"/>
      <w:r w:rsidRPr="00EA54AC">
        <w:t xml:space="preserve">родолжать свою деятельность непрерывно и уместности применения принципа непрерывности деятельности, а также за надлежащее раскрытие в бухгалтерской отчетности в соответствующих случаях сведений, относящихся к непрерывности деятельности, за исключением случаев, когда руководство намеревается ликвидировать Открытое акционерное общество </w:t>
      </w:r>
      <w:r w:rsidRPr="00EA54AC">
        <w:rPr>
          <w:color w:val="000000"/>
          <w:spacing w:val="-2"/>
        </w:rPr>
        <w:t>«</w:t>
      </w:r>
      <w:proofErr w:type="spellStart"/>
      <w:r w:rsidRPr="00EA54AC">
        <w:t>Кормянский</w:t>
      </w:r>
      <w:proofErr w:type="spellEnd"/>
      <w:r w:rsidRPr="00EA54AC">
        <w:t xml:space="preserve"> комбинат бытового обслуживания», прекратить его деятельность или когда у него </w:t>
      </w:r>
    </w:p>
    <w:p w:rsidR="00FD34B9" w:rsidRPr="00EA54AC" w:rsidRDefault="00FD34B9" w:rsidP="00FD34B9">
      <w:pPr>
        <w:pStyle w:val="Default"/>
        <w:jc w:val="both"/>
        <w:rPr>
          <w:color w:val="auto"/>
        </w:rPr>
      </w:pPr>
      <w:r w:rsidRPr="00EA54AC">
        <w:rPr>
          <w:color w:val="auto"/>
        </w:rPr>
        <w:t xml:space="preserve">отсутствует какая-либо иная реальная альтернатива, кроме ликвидации или прекращения деятельности. </w:t>
      </w:r>
    </w:p>
    <w:p w:rsidR="00FD34B9" w:rsidRPr="00EA54AC" w:rsidRDefault="00FD34B9" w:rsidP="00FD34B9">
      <w:pPr>
        <w:autoSpaceDE w:val="0"/>
        <w:autoSpaceDN w:val="0"/>
        <w:adjustRightInd w:val="0"/>
        <w:ind w:firstLine="540"/>
        <w:jc w:val="both"/>
      </w:pPr>
      <w:r w:rsidRPr="00EA54AC">
        <w:t xml:space="preserve">Лица, наделенные руководящими полномочиями, несут ответственность за осуществление надзора за процессом подготовки бухгалтерской отчетности Открытого акционерного общества </w:t>
      </w:r>
      <w:r w:rsidRPr="00EA54AC">
        <w:rPr>
          <w:color w:val="000000"/>
          <w:spacing w:val="-2"/>
        </w:rPr>
        <w:t>«</w:t>
      </w:r>
      <w:proofErr w:type="spellStart"/>
      <w:r w:rsidRPr="00EA54AC">
        <w:t>Кормянский</w:t>
      </w:r>
      <w:proofErr w:type="spellEnd"/>
      <w:r w:rsidRPr="00EA54AC">
        <w:t xml:space="preserve"> комбинат бытового обслуживания».</w:t>
      </w:r>
    </w:p>
    <w:p w:rsidR="00FD34B9" w:rsidRPr="00EA54AC" w:rsidRDefault="00FD34B9" w:rsidP="00FD34B9">
      <w:pPr>
        <w:pStyle w:val="ConsPlusNonformat"/>
        <w:ind w:firstLine="567"/>
        <w:jc w:val="both"/>
        <w:rPr>
          <w:rFonts w:ascii="Times New Roman" w:hAnsi="Times New Roman" w:cs="Times New Roman"/>
          <w:sz w:val="24"/>
          <w:szCs w:val="24"/>
        </w:rPr>
      </w:pPr>
    </w:p>
    <w:p w:rsidR="00FD34B9" w:rsidRPr="00EA54AC" w:rsidRDefault="00FD34B9" w:rsidP="00FD34B9">
      <w:pPr>
        <w:pStyle w:val="Default"/>
        <w:jc w:val="both"/>
        <w:rPr>
          <w:b/>
          <w:bCs/>
        </w:rPr>
      </w:pPr>
      <w:r w:rsidRPr="00EA54AC">
        <w:rPr>
          <w:b/>
          <w:spacing w:val="-2"/>
        </w:rPr>
        <w:t xml:space="preserve">Обязанности </w:t>
      </w:r>
      <w:proofErr w:type="spellStart"/>
      <w:proofErr w:type="gramStart"/>
      <w:r w:rsidRPr="00EA54AC">
        <w:rPr>
          <w:b/>
          <w:spacing w:val="-2"/>
        </w:rPr>
        <w:t>аудитора-индивидуального</w:t>
      </w:r>
      <w:proofErr w:type="spellEnd"/>
      <w:proofErr w:type="gramEnd"/>
      <w:r w:rsidRPr="00EA54AC">
        <w:rPr>
          <w:b/>
          <w:spacing w:val="-2"/>
        </w:rPr>
        <w:t xml:space="preserve"> предпринимателя по проведению аудита бухгалтерской отчетности </w:t>
      </w:r>
    </w:p>
    <w:p w:rsidR="00FD34B9" w:rsidRPr="00EA54AC" w:rsidRDefault="00FD34B9" w:rsidP="00FD34B9">
      <w:pPr>
        <w:autoSpaceDE w:val="0"/>
        <w:autoSpaceDN w:val="0"/>
        <w:adjustRightInd w:val="0"/>
        <w:ind w:firstLine="540"/>
        <w:jc w:val="both"/>
      </w:pPr>
      <w:r w:rsidRPr="00EA54AC">
        <w:t xml:space="preserve">Моя цель состоит в получении разумной уверенности в том, что бухгалтерская отчетность Открытого акционерного общества </w:t>
      </w:r>
      <w:r w:rsidRPr="00EA54AC">
        <w:rPr>
          <w:color w:val="000000"/>
          <w:spacing w:val="-2"/>
        </w:rPr>
        <w:t>«</w:t>
      </w:r>
      <w:proofErr w:type="spellStart"/>
      <w:r w:rsidRPr="00EA54AC">
        <w:t>Кормянский</w:t>
      </w:r>
      <w:proofErr w:type="spellEnd"/>
      <w:r w:rsidRPr="00EA54AC">
        <w:t xml:space="preserve"> комбинат бытового обслуживания» не содержит существенных искажений вследствие ошибок и (или) недобросовестных действий, и в составлен</w:t>
      </w:r>
      <w:proofErr w:type="gramStart"/>
      <w:r w:rsidRPr="00EA54AC">
        <w:t>ии ау</w:t>
      </w:r>
      <w:proofErr w:type="gramEnd"/>
      <w:r w:rsidRPr="00EA54AC">
        <w:t xml:space="preserve">диторского заключения, включающего выраженное в установленной форме аудиторское мнение. Разумная уверенность представляет собой высокую степень уверенности, но не является гарантией того, что аудит, проведенный в соответствии с требованиями Закона Республики Беларусь от 12 июля 2013 года «Об аудиторской деятельности» и национальных правил аудиторской деятельности, позволяет выявить все имеющиеся существенные искажения. Искажения могут возникать в результате ошибок и (или) недобросовестных действий и считаются существенными, если можно обоснованно предположить, что в отдельности или в совокупности </w:t>
      </w:r>
      <w:r w:rsidRPr="00EA54AC">
        <w:lastRenderedPageBreak/>
        <w:t xml:space="preserve">они могут повлиять на экономические решения пользователей бухгалтерской отчетности, принимаемые на ее основе. </w:t>
      </w:r>
    </w:p>
    <w:p w:rsidR="00FD34B9" w:rsidRPr="00EA54AC" w:rsidRDefault="00FD34B9" w:rsidP="00FD34B9">
      <w:pPr>
        <w:pStyle w:val="ConsPlusNonformat"/>
        <w:ind w:firstLine="567"/>
        <w:jc w:val="both"/>
        <w:rPr>
          <w:rFonts w:ascii="Times New Roman" w:hAnsi="Times New Roman" w:cs="Times New Roman"/>
          <w:sz w:val="24"/>
          <w:szCs w:val="24"/>
        </w:rPr>
      </w:pPr>
      <w:r w:rsidRPr="00EA54AC">
        <w:rPr>
          <w:rFonts w:ascii="Times New Roman" w:hAnsi="Times New Roman" w:cs="Times New Roman"/>
          <w:sz w:val="24"/>
          <w:szCs w:val="24"/>
        </w:rPr>
        <w:t xml:space="preserve">В рамках аудита, проводимого в соответствии с требованиями Закона Республики Беларусь от 12 июля 2013 года «Об аудиторской деятельности» и национальных правил аудиторской деятельности, я применяю профессиональное суждение и сохраняю профессиональный скептицизм на протяжении всего аудита. Кроме того, я выполняю следующее: </w:t>
      </w:r>
    </w:p>
    <w:p w:rsidR="00FD34B9" w:rsidRPr="00EA54AC" w:rsidRDefault="00FD34B9" w:rsidP="00FD34B9">
      <w:pPr>
        <w:pStyle w:val="ConsPlusNonformat"/>
        <w:ind w:firstLine="567"/>
        <w:jc w:val="both"/>
        <w:rPr>
          <w:rFonts w:ascii="Times New Roman" w:hAnsi="Times New Roman" w:cs="Times New Roman"/>
          <w:sz w:val="24"/>
          <w:szCs w:val="24"/>
        </w:rPr>
      </w:pPr>
      <w:r w:rsidRPr="00EA54AC">
        <w:rPr>
          <w:rFonts w:ascii="Times New Roman" w:hAnsi="Times New Roman" w:cs="Times New Roman"/>
          <w:sz w:val="24"/>
          <w:szCs w:val="24"/>
        </w:rPr>
        <w:t xml:space="preserve">- выявляю и оцениваю риски существенного искажения бухгалтерской отчетности вследствие ошибок и (или) недобросовестных действий; разрабатываю и выполняю аудиторские процедуры в соответствии с оцененными рисками; получаю аудиторские доказательства, являющиеся достаточными и надлежащими, чтобы служить основанием для выражения аудиторского мнения. Риск </w:t>
      </w:r>
      <w:proofErr w:type="spellStart"/>
      <w:r w:rsidRPr="00EA54AC">
        <w:rPr>
          <w:rFonts w:ascii="Times New Roman" w:hAnsi="Times New Roman" w:cs="Times New Roman"/>
          <w:sz w:val="24"/>
          <w:szCs w:val="24"/>
        </w:rPr>
        <w:t>необнаружения</w:t>
      </w:r>
      <w:proofErr w:type="spellEnd"/>
      <w:r w:rsidRPr="00EA54AC">
        <w:rPr>
          <w:rFonts w:ascii="Times New Roman" w:hAnsi="Times New Roman" w:cs="Times New Roman"/>
          <w:sz w:val="24"/>
          <w:szCs w:val="24"/>
        </w:rPr>
        <w:t xml:space="preserve"> существенных искажений бухгалтерской отчетности в результате недобросовестных действий выше риска </w:t>
      </w:r>
      <w:proofErr w:type="spellStart"/>
      <w:r w:rsidRPr="00EA54AC">
        <w:rPr>
          <w:rFonts w:ascii="Times New Roman" w:hAnsi="Times New Roman" w:cs="Times New Roman"/>
          <w:sz w:val="24"/>
          <w:szCs w:val="24"/>
        </w:rPr>
        <w:t>необнаружения</w:t>
      </w:r>
      <w:proofErr w:type="spellEnd"/>
      <w:r w:rsidRPr="00EA54AC">
        <w:rPr>
          <w:rFonts w:ascii="Times New Roman" w:hAnsi="Times New Roman" w:cs="Times New Roman"/>
          <w:sz w:val="24"/>
          <w:szCs w:val="24"/>
        </w:rPr>
        <w:t xml:space="preserve"> искажений в результате ошибок, так как недобросовестные действия, как правило, </w:t>
      </w:r>
      <w:proofErr w:type="gramStart"/>
      <w:r w:rsidRPr="00EA54AC">
        <w:rPr>
          <w:rFonts w:ascii="Times New Roman" w:hAnsi="Times New Roman" w:cs="Times New Roman"/>
          <w:sz w:val="24"/>
          <w:szCs w:val="24"/>
        </w:rPr>
        <w:t>подразумевают</w:t>
      </w:r>
      <w:proofErr w:type="gramEnd"/>
      <w:r w:rsidRPr="00EA54AC">
        <w:rPr>
          <w:rFonts w:ascii="Times New Roman" w:hAnsi="Times New Roman" w:cs="Times New Roman"/>
          <w:sz w:val="24"/>
          <w:szCs w:val="24"/>
        </w:rPr>
        <w:t xml:space="preserve"> наличие специально разработанных мер, направленных на их сокрытие; </w:t>
      </w:r>
    </w:p>
    <w:p w:rsidR="00FD34B9" w:rsidRPr="00EA54AC" w:rsidRDefault="00FD34B9" w:rsidP="00FD34B9">
      <w:pPr>
        <w:autoSpaceDE w:val="0"/>
        <w:autoSpaceDN w:val="0"/>
        <w:adjustRightInd w:val="0"/>
        <w:ind w:firstLine="540"/>
        <w:jc w:val="both"/>
      </w:pPr>
      <w:r w:rsidRPr="00EA54AC">
        <w:t xml:space="preserve">- получаю понимание системы внутреннего контроля Открытого акционерного общества </w:t>
      </w:r>
      <w:r w:rsidRPr="00EA54AC">
        <w:rPr>
          <w:color w:val="000000"/>
          <w:spacing w:val="-2"/>
        </w:rPr>
        <w:t>«</w:t>
      </w:r>
      <w:proofErr w:type="spellStart"/>
      <w:r w:rsidRPr="00EA54AC">
        <w:t>Кормянский</w:t>
      </w:r>
      <w:proofErr w:type="spellEnd"/>
      <w:r w:rsidRPr="00EA54AC">
        <w:t xml:space="preserve"> комбинат бытового обслуживания», имеющей значение для аудита, с целью планирования аудиторских процедур, соответствующих обстоятельствам аудита, но не с целью выражения аудиторского мнения относительно эффективности функционирования этой системы; </w:t>
      </w:r>
    </w:p>
    <w:p w:rsidR="00FD34B9" w:rsidRPr="00EA54AC" w:rsidRDefault="00FD34B9" w:rsidP="00FD34B9">
      <w:pPr>
        <w:autoSpaceDE w:val="0"/>
        <w:autoSpaceDN w:val="0"/>
        <w:adjustRightInd w:val="0"/>
        <w:ind w:firstLine="540"/>
        <w:jc w:val="both"/>
      </w:pPr>
      <w:r w:rsidRPr="00EA54AC">
        <w:t xml:space="preserve">- оцениваю надлежащий характер применяемой Открытым акционерным обществом </w:t>
      </w:r>
      <w:r w:rsidRPr="00EA54AC">
        <w:rPr>
          <w:color w:val="000000"/>
          <w:spacing w:val="-2"/>
        </w:rPr>
        <w:t>«</w:t>
      </w:r>
      <w:proofErr w:type="spellStart"/>
      <w:r w:rsidRPr="00EA54AC">
        <w:t>Кормянский</w:t>
      </w:r>
      <w:proofErr w:type="spellEnd"/>
      <w:r w:rsidRPr="00EA54AC">
        <w:t xml:space="preserve"> комбинат бытового обслуживания</w:t>
      </w:r>
      <w:proofErr w:type="gramStart"/>
      <w:r w:rsidRPr="00EA54AC">
        <w:t>»у</w:t>
      </w:r>
      <w:proofErr w:type="gramEnd"/>
      <w:r w:rsidRPr="00EA54AC">
        <w:t xml:space="preserve">четной политики, а также обоснованности учетных оценок и соответствующего раскрытия информации в бухгалтерской отчетности; </w:t>
      </w:r>
    </w:p>
    <w:p w:rsidR="00FD34B9" w:rsidRPr="00EA54AC" w:rsidRDefault="00FD34B9" w:rsidP="00FD34B9">
      <w:pPr>
        <w:autoSpaceDE w:val="0"/>
        <w:autoSpaceDN w:val="0"/>
        <w:adjustRightInd w:val="0"/>
        <w:ind w:firstLine="540"/>
        <w:jc w:val="both"/>
      </w:pPr>
      <w:proofErr w:type="gramStart"/>
      <w:r w:rsidRPr="00EA54AC">
        <w:t xml:space="preserve">- оцениваю правильность применения руководством Открытого акционерного общества </w:t>
      </w:r>
      <w:r w:rsidRPr="00EA54AC">
        <w:rPr>
          <w:color w:val="000000"/>
          <w:spacing w:val="-2"/>
        </w:rPr>
        <w:t>«</w:t>
      </w:r>
      <w:proofErr w:type="spellStart"/>
      <w:r w:rsidRPr="00EA54AC">
        <w:t>Кормянский</w:t>
      </w:r>
      <w:proofErr w:type="spellEnd"/>
      <w:r w:rsidRPr="00EA54AC">
        <w:t xml:space="preserve"> комбинат бытового обслуживания» допущения о непрерывности деятельности, и на основании полученных аудиторских доказательств делаю вывод о том, имеется ли существенная неопределенность в связи с событиями или условиями, в результате которых могут возникнуть значительные сомнения в способности Открытого акционерного общества </w:t>
      </w:r>
      <w:r w:rsidRPr="00EA54AC">
        <w:rPr>
          <w:color w:val="000000"/>
          <w:spacing w:val="-2"/>
        </w:rPr>
        <w:t>«</w:t>
      </w:r>
      <w:proofErr w:type="spellStart"/>
      <w:r w:rsidRPr="00EA54AC">
        <w:t>Кормянский</w:t>
      </w:r>
      <w:proofErr w:type="spellEnd"/>
      <w:r w:rsidRPr="00EA54AC">
        <w:t xml:space="preserve"> комбинат бытового обслуживания» продолжать свою деятельность непрерывно.</w:t>
      </w:r>
      <w:proofErr w:type="gramEnd"/>
      <w:r w:rsidRPr="00EA54AC">
        <w:t xml:space="preserve"> Если я прихожу к выводу о наличии такой существенной неопределенности, я должен привлечь внимание в аудиторском заключении к соответствующему раскрытию данной информации в бухгалтерской отчетности. В случае</w:t>
      </w:r>
      <w:proofErr w:type="gramStart"/>
      <w:r w:rsidRPr="00EA54AC">
        <w:t>,</w:t>
      </w:r>
      <w:proofErr w:type="gramEnd"/>
      <w:r w:rsidRPr="00EA54AC">
        <w:t xml:space="preserve"> если такое раскрытие информации отсутствует или является ненадлежащим, мне следует модифицировать аудиторское мнение. Мои выводы основываются на аудиторских доказательствах, полученных до даты подписания аудиторского заключения, однако будущие события или условия могут привести к тому, что Открытое акционерное общество </w:t>
      </w:r>
      <w:r w:rsidRPr="00EA54AC">
        <w:rPr>
          <w:color w:val="000000"/>
          <w:spacing w:val="-2"/>
        </w:rPr>
        <w:t>«</w:t>
      </w:r>
      <w:proofErr w:type="spellStart"/>
      <w:r w:rsidRPr="00EA54AC">
        <w:t>Кормянский</w:t>
      </w:r>
      <w:proofErr w:type="spellEnd"/>
      <w:r w:rsidRPr="00EA54AC">
        <w:t xml:space="preserve"> комбинат бытового обслуживания» утратит способность продолжать свою деятельность непрерывно;</w:t>
      </w:r>
    </w:p>
    <w:p w:rsidR="00FD34B9" w:rsidRPr="00EA54AC" w:rsidRDefault="00FD34B9" w:rsidP="00FD34B9">
      <w:pPr>
        <w:pStyle w:val="ConsPlusNonformat"/>
        <w:ind w:firstLine="567"/>
        <w:jc w:val="both"/>
        <w:rPr>
          <w:rFonts w:ascii="Times New Roman" w:hAnsi="Times New Roman" w:cs="Times New Roman"/>
          <w:sz w:val="24"/>
          <w:szCs w:val="24"/>
        </w:rPr>
      </w:pPr>
      <w:r w:rsidRPr="00EA54AC">
        <w:rPr>
          <w:rFonts w:ascii="Times New Roman" w:hAnsi="Times New Roman" w:cs="Times New Roman"/>
          <w:sz w:val="24"/>
          <w:szCs w:val="24"/>
        </w:rPr>
        <w:t xml:space="preserve">- оцениваю общее представление бухгалтерской отчетности, ее структуру и содержание, включая раскрытие информации, а также того, обеспечивает ли бухгалтерская отчетность достоверное представление о лежащих в ее основе операциях и событиях. </w:t>
      </w:r>
    </w:p>
    <w:p w:rsidR="00FD34B9" w:rsidRPr="00EA54AC" w:rsidRDefault="00FD34B9" w:rsidP="00FD34B9">
      <w:pPr>
        <w:pStyle w:val="ConsPlusNonformat"/>
        <w:ind w:firstLine="567"/>
        <w:jc w:val="both"/>
        <w:rPr>
          <w:rFonts w:ascii="Times New Roman" w:hAnsi="Times New Roman" w:cs="Times New Roman"/>
          <w:sz w:val="24"/>
          <w:szCs w:val="24"/>
        </w:rPr>
      </w:pPr>
      <w:proofErr w:type="gramStart"/>
      <w:r w:rsidRPr="00EA54AC">
        <w:rPr>
          <w:rFonts w:ascii="Times New Roman" w:hAnsi="Times New Roman" w:cs="Times New Roman"/>
          <w:sz w:val="24"/>
          <w:szCs w:val="24"/>
        </w:rPr>
        <w:t xml:space="preserve">Я осуществляю информационное взаимодействие с лицами, наделенными руководящими полномочиями, доводя до их сведения, помимо прочего, информацию о запланированных объеме и сроках аудита, а также о значимых вопросах, возникших в ходе аудита, в том числе о значительных недостатках системы внутреннего контроля. </w:t>
      </w:r>
      <w:proofErr w:type="gramEnd"/>
    </w:p>
    <w:p w:rsidR="00FD34B9" w:rsidRPr="00EA54AC" w:rsidRDefault="00FD34B9" w:rsidP="00FD34B9">
      <w:pPr>
        <w:pStyle w:val="ConsPlusNonformat"/>
        <w:ind w:firstLine="567"/>
        <w:jc w:val="both"/>
        <w:rPr>
          <w:rFonts w:ascii="Times New Roman" w:hAnsi="Times New Roman" w:cs="Times New Roman"/>
          <w:sz w:val="24"/>
          <w:szCs w:val="24"/>
        </w:rPr>
      </w:pPr>
      <w:r w:rsidRPr="00EA54AC">
        <w:rPr>
          <w:rFonts w:ascii="Times New Roman" w:hAnsi="Times New Roman" w:cs="Times New Roman"/>
          <w:sz w:val="24"/>
          <w:szCs w:val="24"/>
        </w:rPr>
        <w:t xml:space="preserve">Я предоставляю лицам, наделенным руководящими полномочиями, заявление о том, что мною </w:t>
      </w:r>
      <w:proofErr w:type="gramStart"/>
      <w:r w:rsidRPr="00EA54AC">
        <w:rPr>
          <w:rFonts w:ascii="Times New Roman" w:hAnsi="Times New Roman" w:cs="Times New Roman"/>
          <w:sz w:val="24"/>
          <w:szCs w:val="24"/>
        </w:rPr>
        <w:t xml:space="preserve">были выполнены все требования в отношении соблюдения принципа </w:t>
      </w:r>
      <w:r w:rsidRPr="00EA54AC">
        <w:rPr>
          <w:rFonts w:ascii="Times New Roman" w:hAnsi="Times New Roman" w:cs="Times New Roman"/>
          <w:sz w:val="24"/>
          <w:szCs w:val="24"/>
        </w:rPr>
        <w:lastRenderedPageBreak/>
        <w:t>независимости и до сведения этих лиц была</w:t>
      </w:r>
      <w:proofErr w:type="gramEnd"/>
      <w:r w:rsidRPr="00EA54AC">
        <w:rPr>
          <w:rFonts w:ascii="Times New Roman" w:hAnsi="Times New Roman" w:cs="Times New Roman"/>
          <w:sz w:val="24"/>
          <w:szCs w:val="24"/>
        </w:rPr>
        <w:t xml:space="preserve"> доведена информация обо всех взаимоотношениях и прочих вопросах, которые можно обоснованно считать угрозами нарушения принципа независимости, и, если необходимо, обо всех предпринятых мерах предосторожности. </w:t>
      </w:r>
    </w:p>
    <w:p w:rsidR="00FD34B9" w:rsidRPr="00EA54AC" w:rsidRDefault="00FD34B9" w:rsidP="00FD34B9">
      <w:pPr>
        <w:pStyle w:val="Default"/>
        <w:ind w:firstLine="480"/>
        <w:jc w:val="both"/>
      </w:pPr>
      <w:proofErr w:type="gramStart"/>
      <w:r w:rsidRPr="00EA54AC">
        <w:t>Из числа вопросов, доведенных до сведения лиц, наделенных руководящими полномочиями, я выбираю ключевые вопросы аудита и раскрываю эти вопросы в аудиторском заключении (кроме тех случаев, когда раскрытие информации об этих вопросах запрещено законодательством или когда я обоснованно прихожу к выводу о том, что отрицательные последствия сообщения такой информации превысят пользу от ее раскрытия).</w:t>
      </w:r>
      <w:proofErr w:type="gramEnd"/>
    </w:p>
    <w:p w:rsidR="00FD34B9" w:rsidRPr="00EA54AC" w:rsidRDefault="00FD34B9" w:rsidP="00FD34B9">
      <w:pPr>
        <w:pStyle w:val="a3"/>
      </w:pPr>
    </w:p>
    <w:p w:rsidR="00FD34B9" w:rsidRPr="00EA54AC" w:rsidRDefault="00FD34B9" w:rsidP="00FD34B9">
      <w:pPr>
        <w:pStyle w:val="a3"/>
      </w:pPr>
      <w:r w:rsidRPr="00EA54AC">
        <w:t>Руководитель задания</w:t>
      </w:r>
    </w:p>
    <w:p w:rsidR="00FD34B9" w:rsidRPr="00EA54AC" w:rsidRDefault="00FD34B9" w:rsidP="00FD34B9">
      <w:pPr>
        <w:pStyle w:val="a3"/>
      </w:pPr>
      <w:r w:rsidRPr="00EA54AC">
        <w:t xml:space="preserve">аудитор </w:t>
      </w:r>
    </w:p>
    <w:p w:rsidR="00FD34B9" w:rsidRPr="00EA54AC" w:rsidRDefault="00FD34B9" w:rsidP="00FD34B9">
      <w:pPr>
        <w:pStyle w:val="a3"/>
        <w:rPr>
          <w:bCs/>
        </w:rPr>
      </w:pPr>
      <w:r w:rsidRPr="00EA54AC">
        <w:t>индивидуальный предприниматель</w:t>
      </w:r>
      <w:r w:rsidRPr="00EA54AC">
        <w:tab/>
      </w:r>
      <w:r w:rsidRPr="00EA54AC">
        <w:tab/>
      </w:r>
      <w:r w:rsidRPr="00EA54AC">
        <w:tab/>
      </w:r>
      <w:r w:rsidRPr="00EA54AC">
        <w:tab/>
      </w:r>
      <w:r w:rsidRPr="00EA54AC">
        <w:tab/>
      </w:r>
      <w:r w:rsidRPr="00EA54AC">
        <w:tab/>
      </w:r>
      <w:r w:rsidRPr="00EA54AC">
        <w:rPr>
          <w:bCs/>
        </w:rPr>
        <w:t>И.П. Брехунцов</w:t>
      </w:r>
    </w:p>
    <w:p w:rsidR="00FD34B9" w:rsidRPr="00EA54AC" w:rsidRDefault="00FD34B9" w:rsidP="00FD34B9">
      <w:pPr>
        <w:pStyle w:val="a3"/>
        <w:rPr>
          <w:rFonts w:ascii="Times New Roman" w:hAnsi="Times New Roman" w:cs="Times New Roman"/>
          <w:sz w:val="24"/>
          <w:szCs w:val="24"/>
        </w:rPr>
      </w:pPr>
    </w:p>
    <w:p w:rsidR="00FD34B9" w:rsidRPr="00EA54AC" w:rsidRDefault="00FD34B9" w:rsidP="00FD34B9">
      <w:pPr>
        <w:pStyle w:val="a3"/>
        <w:rPr>
          <w:rFonts w:ascii="Times New Roman" w:hAnsi="Times New Roman" w:cs="Times New Roman"/>
          <w:sz w:val="24"/>
          <w:szCs w:val="24"/>
        </w:rPr>
      </w:pPr>
      <w:r w:rsidRPr="00EA54AC">
        <w:rPr>
          <w:rFonts w:ascii="Times New Roman" w:hAnsi="Times New Roman" w:cs="Times New Roman"/>
          <w:sz w:val="24"/>
          <w:szCs w:val="24"/>
        </w:rPr>
        <w:t>Аттестат аудитора от 15 июля 2011 года № 0001969, выдан Министерством финансов Республики Беларусь от 15.07.2011.</w:t>
      </w:r>
    </w:p>
    <w:p w:rsidR="00FD34B9" w:rsidRPr="00EA54AC" w:rsidRDefault="00FD34B9" w:rsidP="00FD34B9">
      <w:pPr>
        <w:pStyle w:val="a3"/>
      </w:pPr>
    </w:p>
    <w:p w:rsidR="00FD34B9" w:rsidRPr="00EA54AC" w:rsidRDefault="00FD34B9" w:rsidP="00FD34B9">
      <w:pPr>
        <w:pStyle w:val="a3"/>
      </w:pPr>
      <w:r w:rsidRPr="00EA54AC">
        <w:t xml:space="preserve">Дата выдачи </w:t>
      </w:r>
    </w:p>
    <w:p w:rsidR="00FD34B9" w:rsidRPr="00EA54AC" w:rsidRDefault="00FD34B9" w:rsidP="00FD34B9">
      <w:pPr>
        <w:pStyle w:val="a3"/>
      </w:pPr>
      <w:r w:rsidRPr="00EA54AC">
        <w:t>аудиторского заключения «3» февраля 2023 года</w:t>
      </w:r>
    </w:p>
    <w:p w:rsidR="00FD34B9" w:rsidRPr="00EA54AC" w:rsidRDefault="00FD34B9" w:rsidP="00FD34B9">
      <w:pPr>
        <w:pStyle w:val="a3"/>
      </w:pPr>
    </w:p>
    <w:p w:rsidR="00FD34B9" w:rsidRPr="00EA54AC" w:rsidRDefault="00FD34B9" w:rsidP="00FD34B9">
      <w:pPr>
        <w:pStyle w:val="a3"/>
      </w:pPr>
      <w:r w:rsidRPr="00EA54AC">
        <w:t>Аудитор – индивидуальный предприниматель Брехунцов Игорь Петрович</w:t>
      </w:r>
    </w:p>
    <w:p w:rsidR="00FD34B9" w:rsidRPr="00EA54AC" w:rsidRDefault="00FD34B9" w:rsidP="00FD34B9">
      <w:pPr>
        <w:pStyle w:val="a3"/>
      </w:pPr>
      <w:r w:rsidRPr="00EA54AC">
        <w:t xml:space="preserve">Местонахождение: ул. </w:t>
      </w:r>
      <w:proofErr w:type="spellStart"/>
      <w:r w:rsidRPr="00EA54AC">
        <w:t>Мазурова</w:t>
      </w:r>
      <w:proofErr w:type="spellEnd"/>
      <w:r w:rsidRPr="00EA54AC">
        <w:t xml:space="preserve">, д.107/47, 246006, г. Гомель, Республика Беларусь. </w:t>
      </w:r>
    </w:p>
    <w:p w:rsidR="00FD34B9" w:rsidRPr="00EA54AC" w:rsidRDefault="00FD34B9" w:rsidP="00FD34B9">
      <w:pPr>
        <w:pStyle w:val="a3"/>
        <w:rPr>
          <w:rFonts w:ascii="Times New Roman" w:hAnsi="Times New Roman" w:cs="Times New Roman"/>
          <w:sz w:val="24"/>
          <w:szCs w:val="24"/>
        </w:rPr>
      </w:pPr>
      <w:r w:rsidRPr="00EA54AC">
        <w:rPr>
          <w:rFonts w:ascii="Times New Roman" w:hAnsi="Times New Roman" w:cs="Times New Roman"/>
          <w:sz w:val="24"/>
          <w:szCs w:val="24"/>
          <w:lang w:val="en-US"/>
        </w:rPr>
        <w:t>C</w:t>
      </w:r>
      <w:r w:rsidRPr="00EA54AC">
        <w:rPr>
          <w:rFonts w:ascii="Times New Roman" w:hAnsi="Times New Roman" w:cs="Times New Roman"/>
          <w:sz w:val="24"/>
          <w:szCs w:val="24"/>
        </w:rPr>
        <w:t xml:space="preserve">ведения о государственной регистрации: свидетельство о государственной регистрации № 0357616, выдано администрацией Центрального района г. Гомеля от 14.03.2012., зарегистрирован в качестве юридического лица в Едином государственном регистре юридических лиц и индивидуальных предпринимателей за № 491001171. </w:t>
      </w:r>
    </w:p>
    <w:p w:rsidR="00CC615F" w:rsidRPr="00EA54AC" w:rsidRDefault="00CC615F" w:rsidP="00CC615F">
      <w:pPr>
        <w:pStyle w:val="ConsNormal"/>
        <w:widowControl/>
        <w:ind w:firstLine="0"/>
        <w:jc w:val="both"/>
        <w:rPr>
          <w:rFonts w:ascii="Times New Roman" w:hAnsi="Times New Roman" w:cs="Times New Roman"/>
          <w:sz w:val="24"/>
          <w:szCs w:val="24"/>
        </w:rPr>
      </w:pPr>
    </w:p>
    <w:p w:rsidR="00CC615F" w:rsidRPr="00EA54AC" w:rsidRDefault="00CC615F" w:rsidP="00CC615F">
      <w:pPr>
        <w:pStyle w:val="a3"/>
      </w:pPr>
    </w:p>
    <w:p w:rsidR="00CC615F" w:rsidRPr="00EA54AC" w:rsidRDefault="00CC615F" w:rsidP="00CC615F">
      <w:pPr>
        <w:pStyle w:val="a3"/>
      </w:pPr>
    </w:p>
    <w:sectPr w:rsidR="00CC615F" w:rsidRPr="00EA54AC" w:rsidSect="00D3319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3C5EDB"/>
    <w:rsid w:val="00016CF0"/>
    <w:rsid w:val="000342B9"/>
    <w:rsid w:val="00035508"/>
    <w:rsid w:val="00096B55"/>
    <w:rsid w:val="000A3191"/>
    <w:rsid w:val="000A421E"/>
    <w:rsid w:val="000B017F"/>
    <w:rsid w:val="000C797C"/>
    <w:rsid w:val="001178AB"/>
    <w:rsid w:val="0016642D"/>
    <w:rsid w:val="0018339A"/>
    <w:rsid w:val="001A309C"/>
    <w:rsid w:val="001C6624"/>
    <w:rsid w:val="001D4554"/>
    <w:rsid w:val="001F0C39"/>
    <w:rsid w:val="00240F91"/>
    <w:rsid w:val="00261945"/>
    <w:rsid w:val="002656BB"/>
    <w:rsid w:val="002A3546"/>
    <w:rsid w:val="002B41E1"/>
    <w:rsid w:val="002D0D80"/>
    <w:rsid w:val="002E23F3"/>
    <w:rsid w:val="002F79FC"/>
    <w:rsid w:val="0032330B"/>
    <w:rsid w:val="00351D50"/>
    <w:rsid w:val="00396063"/>
    <w:rsid w:val="003B4DEE"/>
    <w:rsid w:val="003C5EDB"/>
    <w:rsid w:val="003E393D"/>
    <w:rsid w:val="003F7331"/>
    <w:rsid w:val="004037F6"/>
    <w:rsid w:val="004111E0"/>
    <w:rsid w:val="004301E4"/>
    <w:rsid w:val="004414EC"/>
    <w:rsid w:val="00494936"/>
    <w:rsid w:val="004D589D"/>
    <w:rsid w:val="004F31AD"/>
    <w:rsid w:val="0050088E"/>
    <w:rsid w:val="00504E82"/>
    <w:rsid w:val="005240A9"/>
    <w:rsid w:val="00531A0F"/>
    <w:rsid w:val="005372F7"/>
    <w:rsid w:val="00551685"/>
    <w:rsid w:val="005E6E06"/>
    <w:rsid w:val="005F590E"/>
    <w:rsid w:val="00627ADC"/>
    <w:rsid w:val="006441AC"/>
    <w:rsid w:val="0068559D"/>
    <w:rsid w:val="006A6EC9"/>
    <w:rsid w:val="006C2ED7"/>
    <w:rsid w:val="006E447A"/>
    <w:rsid w:val="0070371C"/>
    <w:rsid w:val="00767EB8"/>
    <w:rsid w:val="0077416D"/>
    <w:rsid w:val="00774388"/>
    <w:rsid w:val="00782F87"/>
    <w:rsid w:val="007F4964"/>
    <w:rsid w:val="00811714"/>
    <w:rsid w:val="00832E27"/>
    <w:rsid w:val="00860381"/>
    <w:rsid w:val="00897F54"/>
    <w:rsid w:val="008A7809"/>
    <w:rsid w:val="008B0B3E"/>
    <w:rsid w:val="008D370D"/>
    <w:rsid w:val="008E1662"/>
    <w:rsid w:val="008E5808"/>
    <w:rsid w:val="00943249"/>
    <w:rsid w:val="00973FED"/>
    <w:rsid w:val="0099181C"/>
    <w:rsid w:val="009C7E54"/>
    <w:rsid w:val="009D7954"/>
    <w:rsid w:val="00A22BD4"/>
    <w:rsid w:val="00A24F64"/>
    <w:rsid w:val="00A42763"/>
    <w:rsid w:val="00A468DE"/>
    <w:rsid w:val="00A60140"/>
    <w:rsid w:val="00A63114"/>
    <w:rsid w:val="00A63CEC"/>
    <w:rsid w:val="00A648DD"/>
    <w:rsid w:val="00A75314"/>
    <w:rsid w:val="00A77948"/>
    <w:rsid w:val="00AA07FA"/>
    <w:rsid w:val="00AB36E5"/>
    <w:rsid w:val="00AD3277"/>
    <w:rsid w:val="00AE0DDA"/>
    <w:rsid w:val="00AE16A2"/>
    <w:rsid w:val="00AF5112"/>
    <w:rsid w:val="00AF7960"/>
    <w:rsid w:val="00B12742"/>
    <w:rsid w:val="00B132F0"/>
    <w:rsid w:val="00B22C13"/>
    <w:rsid w:val="00B5688B"/>
    <w:rsid w:val="00B70B74"/>
    <w:rsid w:val="00B84F87"/>
    <w:rsid w:val="00C033D6"/>
    <w:rsid w:val="00C441C5"/>
    <w:rsid w:val="00C63F7D"/>
    <w:rsid w:val="00C8116D"/>
    <w:rsid w:val="00C9674D"/>
    <w:rsid w:val="00CA6135"/>
    <w:rsid w:val="00CC615F"/>
    <w:rsid w:val="00CE09AC"/>
    <w:rsid w:val="00D06BA5"/>
    <w:rsid w:val="00D1502E"/>
    <w:rsid w:val="00D15685"/>
    <w:rsid w:val="00D33192"/>
    <w:rsid w:val="00D353BB"/>
    <w:rsid w:val="00D538D8"/>
    <w:rsid w:val="00DA279F"/>
    <w:rsid w:val="00DA302C"/>
    <w:rsid w:val="00DA656B"/>
    <w:rsid w:val="00DB222F"/>
    <w:rsid w:val="00E107AE"/>
    <w:rsid w:val="00E15AE9"/>
    <w:rsid w:val="00E26FD3"/>
    <w:rsid w:val="00E4178A"/>
    <w:rsid w:val="00E660B0"/>
    <w:rsid w:val="00E670A7"/>
    <w:rsid w:val="00E70117"/>
    <w:rsid w:val="00EB4876"/>
    <w:rsid w:val="00EC08D6"/>
    <w:rsid w:val="00EC1679"/>
    <w:rsid w:val="00EF4601"/>
    <w:rsid w:val="00F00958"/>
    <w:rsid w:val="00F47913"/>
    <w:rsid w:val="00F76D44"/>
    <w:rsid w:val="00F84BC2"/>
    <w:rsid w:val="00FA59F0"/>
    <w:rsid w:val="00FB4B14"/>
    <w:rsid w:val="00FD34B9"/>
    <w:rsid w:val="00FE59CD"/>
    <w:rsid w:val="00FF491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319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C5EDB"/>
    <w:pPr>
      <w:spacing w:after="0" w:line="240" w:lineRule="auto"/>
    </w:pPr>
  </w:style>
  <w:style w:type="table" w:styleId="a4">
    <w:name w:val="Table Grid"/>
    <w:basedOn w:val="a1"/>
    <w:uiPriority w:val="59"/>
    <w:rsid w:val="003C5EDB"/>
    <w:pPr>
      <w:spacing w:after="0" w:line="240" w:lineRule="auto"/>
    </w:pPr>
    <w:rPr>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5">
    <w:name w:val="Hyperlink"/>
    <w:basedOn w:val="a0"/>
    <w:uiPriority w:val="99"/>
    <w:semiHidden/>
    <w:unhideWhenUsed/>
    <w:rsid w:val="00DA302C"/>
    <w:rPr>
      <w:color w:val="0000FF" w:themeColor="hyperlink"/>
      <w:u w:val="single"/>
    </w:rPr>
  </w:style>
  <w:style w:type="paragraph" w:styleId="a6">
    <w:name w:val="Body Text Indent"/>
    <w:basedOn w:val="a"/>
    <w:link w:val="a7"/>
    <w:rsid w:val="00CC615F"/>
    <w:pPr>
      <w:spacing w:after="120" w:line="240" w:lineRule="auto"/>
      <w:ind w:left="283"/>
    </w:pPr>
    <w:rPr>
      <w:rFonts w:ascii="Times New Roman" w:eastAsia="Times New Roman" w:hAnsi="Times New Roman" w:cs="Times New Roman"/>
      <w:sz w:val="24"/>
      <w:szCs w:val="24"/>
    </w:rPr>
  </w:style>
  <w:style w:type="character" w:customStyle="1" w:styleId="a7">
    <w:name w:val="Основной текст с отступом Знак"/>
    <w:basedOn w:val="a0"/>
    <w:link w:val="a6"/>
    <w:rsid w:val="00CC615F"/>
    <w:rPr>
      <w:rFonts w:ascii="Times New Roman" w:eastAsia="Times New Roman" w:hAnsi="Times New Roman" w:cs="Times New Roman"/>
      <w:sz w:val="24"/>
      <w:szCs w:val="24"/>
    </w:rPr>
  </w:style>
  <w:style w:type="paragraph" w:customStyle="1" w:styleId="a8">
    <w:name w:val="Обычный + по ширине"/>
    <w:aliases w:val="Первая строка:  0,63 см"/>
    <w:basedOn w:val="a"/>
    <w:rsid w:val="00CC615F"/>
    <w:pPr>
      <w:spacing w:after="0" w:line="240" w:lineRule="auto"/>
      <w:ind w:firstLine="360"/>
      <w:jc w:val="both"/>
    </w:pPr>
    <w:rPr>
      <w:rFonts w:ascii="Times New Roman" w:eastAsia="Times New Roman" w:hAnsi="Times New Roman" w:cs="Times New Roman"/>
      <w:sz w:val="24"/>
      <w:szCs w:val="24"/>
    </w:rPr>
  </w:style>
  <w:style w:type="paragraph" w:customStyle="1" w:styleId="ConsPlusNonformat">
    <w:name w:val="ConsPlusNonformat"/>
    <w:uiPriority w:val="99"/>
    <w:rsid w:val="00CC615F"/>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Default">
    <w:name w:val="Default"/>
    <w:rsid w:val="00CC615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ConsNormal">
    <w:name w:val="ConsNormal"/>
    <w:rsid w:val="00CC615F"/>
    <w:pPr>
      <w:widowControl w:val="0"/>
      <w:autoSpaceDE w:val="0"/>
      <w:autoSpaceDN w:val="0"/>
      <w:adjustRightInd w:val="0"/>
      <w:spacing w:after="0" w:line="240" w:lineRule="auto"/>
      <w:ind w:firstLine="720"/>
    </w:pPr>
    <w:rPr>
      <w:rFonts w:ascii="Arial" w:eastAsia="Times New Roman" w:hAnsi="Arial" w:cs="Arial"/>
      <w:sz w:val="20"/>
      <w:szCs w:val="20"/>
    </w:rPr>
  </w:style>
</w:styles>
</file>

<file path=word/webSettings.xml><?xml version="1.0" encoding="utf-8"?>
<w:webSettings xmlns:r="http://schemas.openxmlformats.org/officeDocument/2006/relationships" xmlns:w="http://schemas.openxmlformats.org/wordprocessingml/2006/main">
  <w:divs>
    <w:div w:id="292831706">
      <w:bodyDiv w:val="1"/>
      <w:marLeft w:val="0"/>
      <w:marRight w:val="0"/>
      <w:marTop w:val="0"/>
      <w:marBottom w:val="0"/>
      <w:divBdr>
        <w:top w:val="none" w:sz="0" w:space="0" w:color="auto"/>
        <w:left w:val="none" w:sz="0" w:space="0" w:color="auto"/>
        <w:bottom w:val="none" w:sz="0" w:space="0" w:color="auto"/>
        <w:right w:val="none" w:sz="0" w:space="0" w:color="auto"/>
      </w:divBdr>
    </w:div>
    <w:div w:id="314265753">
      <w:bodyDiv w:val="1"/>
      <w:marLeft w:val="0"/>
      <w:marRight w:val="0"/>
      <w:marTop w:val="0"/>
      <w:marBottom w:val="0"/>
      <w:divBdr>
        <w:top w:val="none" w:sz="0" w:space="0" w:color="auto"/>
        <w:left w:val="none" w:sz="0" w:space="0" w:color="auto"/>
        <w:bottom w:val="none" w:sz="0" w:space="0" w:color="auto"/>
        <w:right w:val="none" w:sz="0" w:space="0" w:color="auto"/>
      </w:divBdr>
    </w:div>
    <w:div w:id="525480827">
      <w:bodyDiv w:val="1"/>
      <w:marLeft w:val="0"/>
      <w:marRight w:val="0"/>
      <w:marTop w:val="0"/>
      <w:marBottom w:val="0"/>
      <w:divBdr>
        <w:top w:val="none" w:sz="0" w:space="0" w:color="auto"/>
        <w:left w:val="none" w:sz="0" w:space="0" w:color="auto"/>
        <w:bottom w:val="none" w:sz="0" w:space="0" w:color="auto"/>
        <w:right w:val="none" w:sz="0" w:space="0" w:color="auto"/>
      </w:divBdr>
    </w:div>
    <w:div w:id="1516647336">
      <w:bodyDiv w:val="1"/>
      <w:marLeft w:val="0"/>
      <w:marRight w:val="0"/>
      <w:marTop w:val="0"/>
      <w:marBottom w:val="0"/>
      <w:divBdr>
        <w:top w:val="none" w:sz="0" w:space="0" w:color="auto"/>
        <w:left w:val="none" w:sz="0" w:space="0" w:color="auto"/>
        <w:bottom w:val="none" w:sz="0" w:space="0" w:color="auto"/>
        <w:right w:val="none" w:sz="0" w:space="0" w:color="auto"/>
      </w:divBdr>
    </w:div>
    <w:div w:id="1601834477">
      <w:bodyDiv w:val="1"/>
      <w:marLeft w:val="0"/>
      <w:marRight w:val="0"/>
      <w:marTop w:val="0"/>
      <w:marBottom w:val="0"/>
      <w:divBdr>
        <w:top w:val="none" w:sz="0" w:space="0" w:color="auto"/>
        <w:left w:val="none" w:sz="0" w:space="0" w:color="auto"/>
        <w:bottom w:val="none" w:sz="0" w:space="0" w:color="auto"/>
        <w:right w:val="none" w:sz="0" w:space="0" w:color="auto"/>
      </w:divBdr>
    </w:div>
    <w:div w:id="1722514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A62393-541D-4B03-B17D-72554E990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4260</Words>
  <Characters>24282</Characters>
  <Application>Microsoft Office Word</Application>
  <DocSecurity>0</DocSecurity>
  <Lines>202</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28486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cp:revision>
  <cp:lastPrinted>2017-05-01T09:10:00Z</cp:lastPrinted>
  <dcterms:created xsi:type="dcterms:W3CDTF">2023-04-11T13:08:00Z</dcterms:created>
  <dcterms:modified xsi:type="dcterms:W3CDTF">2023-04-11T13:08:00Z</dcterms:modified>
</cp:coreProperties>
</file>