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Ind w:w="142" w:type="dxa"/>
        <w:tblLook w:val="0000" w:firstRow="0" w:lastRow="0" w:firstColumn="0" w:lastColumn="0" w:noHBand="0" w:noVBand="0"/>
      </w:tblPr>
      <w:tblGrid>
        <w:gridCol w:w="1940"/>
        <w:gridCol w:w="141"/>
        <w:gridCol w:w="623"/>
        <w:gridCol w:w="272"/>
        <w:gridCol w:w="1001"/>
        <w:gridCol w:w="414"/>
        <w:gridCol w:w="1175"/>
        <w:gridCol w:w="369"/>
        <w:gridCol w:w="586"/>
        <w:gridCol w:w="19"/>
        <w:gridCol w:w="1096"/>
        <w:gridCol w:w="310"/>
        <w:gridCol w:w="417"/>
        <w:gridCol w:w="1257"/>
        <w:gridCol w:w="836"/>
      </w:tblGrid>
      <w:tr w:rsidR="009D7FAB" w:rsidTr="001F207B">
        <w:trPr>
          <w:trHeight w:val="80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D7FAB" w:rsidRDefault="009D7FAB" w:rsidP="001F207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9D7FAB" w:rsidTr="001F207B">
        <w:trPr>
          <w:trHeight w:val="22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D7FAB" w:rsidRDefault="009D7FAB" w:rsidP="001F207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9D7FAB" w:rsidTr="001F207B">
        <w:trPr>
          <w:trHeight w:val="115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7FAB" w:rsidRPr="000D79BC" w:rsidRDefault="009D7FAB" w:rsidP="001F207B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9D7FAB" w:rsidTr="001F207B">
        <w:trPr>
          <w:trHeight w:val="255"/>
        </w:trPr>
        <w:tc>
          <w:tcPr>
            <w:tcW w:w="104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9D7FAB" w:rsidTr="001F207B">
        <w:trPr>
          <w:trHeight w:val="252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A325B4" w:rsidRDefault="009D7FAB" w:rsidP="001F207B">
            <w:pPr>
              <w:ind w:firstLineChars="300" w:firstLine="540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39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D7FAB" w:rsidRPr="00A325B4" w:rsidRDefault="009D7FAB" w:rsidP="001F207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декабря</w:t>
            </w:r>
            <w:r w:rsidRPr="00A325B4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Default="009D7FAB" w:rsidP="001F2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7FAB" w:rsidTr="001F207B">
        <w:trPr>
          <w:trHeight w:val="70"/>
        </w:trPr>
        <w:tc>
          <w:tcPr>
            <w:tcW w:w="2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670171" w:rsidRDefault="009D7FAB" w:rsidP="001F20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670171" w:rsidRDefault="009D7FAB" w:rsidP="001F20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670171" w:rsidRDefault="009D7FAB" w:rsidP="001F20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670171" w:rsidRDefault="009D7FAB" w:rsidP="001F20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670171" w:rsidRDefault="009D7FAB" w:rsidP="001F20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670171" w:rsidRDefault="009D7FAB" w:rsidP="001F20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D7FAB" w:rsidRPr="00670171" w:rsidRDefault="009D7FAB" w:rsidP="001F207B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9D7FAB" w:rsidTr="001F207B">
        <w:trPr>
          <w:trHeight w:val="113"/>
        </w:trPr>
        <w:tc>
          <w:tcPr>
            <w:tcW w:w="4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D7FAB" w:rsidRPr="00A325B4" w:rsidRDefault="009D7FAB" w:rsidP="009D7FA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D7FAB" w:rsidRPr="00587EAF" w:rsidRDefault="009D7FAB" w:rsidP="009D7FAB">
            <w:pPr>
              <w:rPr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> ОАО «АгроЖуравичи»</w:t>
            </w:r>
          </w:p>
        </w:tc>
      </w:tr>
      <w:tr w:rsidR="009D7FAB" w:rsidTr="001F207B">
        <w:trPr>
          <w:trHeight w:val="113"/>
        </w:trPr>
        <w:tc>
          <w:tcPr>
            <w:tcW w:w="4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D7FAB" w:rsidRPr="00A325B4" w:rsidRDefault="009D7FAB" w:rsidP="009D7FA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D7FAB" w:rsidRPr="00587EAF" w:rsidRDefault="009D7FAB" w:rsidP="009D7FAB">
            <w:pPr>
              <w:rPr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> 490587360</w:t>
            </w:r>
          </w:p>
        </w:tc>
      </w:tr>
      <w:tr w:rsidR="009D7FAB" w:rsidTr="001F207B">
        <w:trPr>
          <w:trHeight w:val="113"/>
        </w:trPr>
        <w:tc>
          <w:tcPr>
            <w:tcW w:w="4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D7FAB" w:rsidRPr="00A325B4" w:rsidRDefault="009D7FAB" w:rsidP="009D7FA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D7FAB" w:rsidRPr="00587EAF" w:rsidRDefault="009D7FAB" w:rsidP="009D7FAB">
            <w:pPr>
              <w:rPr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> Производство с/х продукции</w:t>
            </w:r>
          </w:p>
        </w:tc>
      </w:tr>
      <w:tr w:rsidR="009D7FAB" w:rsidTr="001F207B">
        <w:trPr>
          <w:trHeight w:val="113"/>
        </w:trPr>
        <w:tc>
          <w:tcPr>
            <w:tcW w:w="4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D7FAB" w:rsidRPr="00A325B4" w:rsidRDefault="009D7FAB" w:rsidP="009D7FA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D7FAB" w:rsidRPr="00587EAF" w:rsidRDefault="009D7FAB" w:rsidP="009D7FAB">
            <w:pPr>
              <w:rPr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> Открытое акционерное общество</w:t>
            </w:r>
          </w:p>
        </w:tc>
      </w:tr>
      <w:tr w:rsidR="009D7FAB" w:rsidTr="001F207B">
        <w:trPr>
          <w:trHeight w:val="113"/>
        </w:trPr>
        <w:tc>
          <w:tcPr>
            <w:tcW w:w="4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D7FAB" w:rsidRPr="00A325B4" w:rsidRDefault="009D7FAB" w:rsidP="009D7FA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D7FAB" w:rsidRPr="00587EAF" w:rsidRDefault="009D7FAB" w:rsidP="009D7FAB">
            <w:pPr>
              <w:rPr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> Общее собрание акционеров</w:t>
            </w:r>
          </w:p>
        </w:tc>
      </w:tr>
      <w:tr w:rsidR="009D7FAB" w:rsidTr="001F207B">
        <w:trPr>
          <w:trHeight w:val="113"/>
        </w:trPr>
        <w:tc>
          <w:tcPr>
            <w:tcW w:w="4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D7FAB" w:rsidRPr="00A325B4" w:rsidRDefault="009D7FAB" w:rsidP="009D7FA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D7FAB" w:rsidRPr="00587EAF" w:rsidRDefault="009D7FAB" w:rsidP="009D7FAB">
            <w:pPr>
              <w:rPr>
                <w:b/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> </w:t>
            </w:r>
            <w:r w:rsidRPr="00587EAF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587EAF">
              <w:rPr>
                <w:b/>
                <w:sz w:val="20"/>
                <w:szCs w:val="20"/>
              </w:rPr>
              <w:t>руб</w:t>
            </w:r>
            <w:proofErr w:type="spellEnd"/>
            <w:r w:rsidRPr="00587EAF"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9D7FAB" w:rsidTr="001F207B">
        <w:trPr>
          <w:trHeight w:val="113"/>
        </w:trPr>
        <w:tc>
          <w:tcPr>
            <w:tcW w:w="4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D7FAB" w:rsidRPr="00A325B4" w:rsidRDefault="009D7FAB" w:rsidP="009D7FA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D7FAB" w:rsidRPr="00587EAF" w:rsidRDefault="009D7FAB" w:rsidP="009D7FAB">
            <w:pPr>
              <w:rPr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> Республика Беларусь, Гомельская область, Рогачевский район,</w:t>
            </w:r>
          </w:p>
          <w:p w:rsidR="009D7FAB" w:rsidRPr="00587EAF" w:rsidRDefault="009D7FAB" w:rsidP="009D7FAB">
            <w:pPr>
              <w:rPr>
                <w:sz w:val="20"/>
                <w:szCs w:val="20"/>
              </w:rPr>
            </w:pPr>
            <w:r w:rsidRPr="00587EAF">
              <w:rPr>
                <w:sz w:val="20"/>
                <w:szCs w:val="20"/>
              </w:rPr>
              <w:t xml:space="preserve"> </w:t>
            </w:r>
            <w:proofErr w:type="spellStart"/>
            <w:r w:rsidRPr="00587EAF">
              <w:rPr>
                <w:sz w:val="20"/>
                <w:szCs w:val="20"/>
              </w:rPr>
              <w:t>аг</w:t>
            </w:r>
            <w:proofErr w:type="spellEnd"/>
            <w:r w:rsidRPr="00587EAF">
              <w:rPr>
                <w:sz w:val="20"/>
                <w:szCs w:val="20"/>
              </w:rPr>
              <w:t xml:space="preserve">. Журавичи ул. </w:t>
            </w:r>
            <w:proofErr w:type="spellStart"/>
            <w:r w:rsidRPr="00587EAF">
              <w:rPr>
                <w:sz w:val="20"/>
                <w:szCs w:val="20"/>
              </w:rPr>
              <w:t>Макаенка</w:t>
            </w:r>
            <w:proofErr w:type="spellEnd"/>
            <w:r w:rsidRPr="00587EAF">
              <w:rPr>
                <w:sz w:val="20"/>
                <w:szCs w:val="20"/>
              </w:rPr>
              <w:t xml:space="preserve"> 9 А</w:t>
            </w:r>
          </w:p>
        </w:tc>
      </w:tr>
      <w:tr w:rsidR="009D7FAB" w:rsidTr="001F207B">
        <w:trPr>
          <w:trHeight w:val="312"/>
        </w:trPr>
        <w:tc>
          <w:tcPr>
            <w:tcW w:w="5566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670171" w:rsidRDefault="009D7FAB" w:rsidP="009D7FAB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95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7FAB" w:rsidRPr="00F8617A" w:rsidRDefault="009D7FAB" w:rsidP="009D7FAB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84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7FAB" w:rsidRPr="00743169" w:rsidRDefault="009D7FAB" w:rsidP="009D7FAB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="003A63C6"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D7FAB" w:rsidRPr="00743169" w:rsidRDefault="009D7FAB" w:rsidP="009D7FAB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</w:t>
            </w:r>
            <w:r w:rsidR="003A63C6"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9D7FAB" w:rsidTr="001F207B">
        <w:trPr>
          <w:trHeight w:val="225"/>
        </w:trPr>
        <w:tc>
          <w:tcPr>
            <w:tcW w:w="5566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7FAB" w:rsidRPr="00670171" w:rsidRDefault="009D7FAB" w:rsidP="009D7FA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670171" w:rsidRDefault="009D7FAB" w:rsidP="009D7FA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670171" w:rsidRDefault="009D7FAB" w:rsidP="009D7FA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D7FAB" w:rsidRPr="00670171" w:rsidRDefault="009D7FAB" w:rsidP="009D7FA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D7FAB" w:rsidTr="001F207B">
        <w:trPr>
          <w:trHeight w:val="50"/>
        </w:trPr>
        <w:tc>
          <w:tcPr>
            <w:tcW w:w="5566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7FAB" w:rsidRDefault="009D7FAB" w:rsidP="009D7F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95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Default="009D7FAB" w:rsidP="009D7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Default="009D7FAB" w:rsidP="009D7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Default="009D7FAB" w:rsidP="009D7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D7FA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7FAB" w:rsidRDefault="009D7FAB" w:rsidP="009D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Default="009D7FAB" w:rsidP="009D7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sz w:val="20"/>
                <w:szCs w:val="20"/>
              </w:rPr>
            </w:pPr>
            <w:bookmarkStart w:id="0" w:name="f1r110"/>
            <w:bookmarkEnd w:id="0"/>
            <w:r>
              <w:rPr>
                <w:b/>
                <w:sz w:val="20"/>
                <w:szCs w:val="20"/>
              </w:rPr>
              <w:t>12 259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11 553</w:t>
            </w:r>
          </w:p>
        </w:tc>
      </w:tr>
      <w:tr w:rsidR="009D7FA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7FAB" w:rsidRDefault="009D7FAB" w:rsidP="009D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Default="009D7FAB" w:rsidP="009D7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sz w:val="20"/>
                <w:szCs w:val="20"/>
              </w:rPr>
            </w:pPr>
            <w:bookmarkStart w:id="1" w:name="f1r150"/>
            <w:bookmarkEnd w:id="1"/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</w:tr>
      <w:tr w:rsidR="009D7FA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7FAB" w:rsidRDefault="009D7FAB" w:rsidP="009D7F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Default="009D7FAB" w:rsidP="009D7F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f1r190"/>
            <w:bookmarkEnd w:id="2"/>
            <w:r>
              <w:rPr>
                <w:b/>
                <w:bCs/>
                <w:sz w:val="20"/>
                <w:szCs w:val="20"/>
              </w:rPr>
              <w:t>12 327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11 621</w:t>
            </w:r>
          </w:p>
        </w:tc>
      </w:tr>
      <w:tr w:rsidR="009D7FA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D7FAB" w:rsidRDefault="009D7FAB" w:rsidP="009D7FA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E95246" w:rsidRDefault="009D7FAB" w:rsidP="009D7FA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7FA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D7FAB" w:rsidRDefault="009D7FAB" w:rsidP="009D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Default="009D7FAB" w:rsidP="009D7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sz w:val="20"/>
                <w:szCs w:val="20"/>
              </w:rPr>
            </w:pPr>
            <w:bookmarkStart w:id="3" w:name="f1r210"/>
            <w:bookmarkEnd w:id="3"/>
            <w:r>
              <w:rPr>
                <w:b/>
                <w:sz w:val="20"/>
                <w:szCs w:val="20"/>
              </w:rPr>
              <w:t>4 578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D7FAB" w:rsidRPr="003C732E" w:rsidRDefault="009D7FAB" w:rsidP="009D7F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3 048</w:t>
            </w:r>
          </w:p>
        </w:tc>
      </w:tr>
      <w:tr w:rsidR="0092233B" w:rsidTr="001F207B">
        <w:trPr>
          <w:trHeight w:val="255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материалы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2 054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922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4" w:name="f1r212"/>
            <w:bookmarkEnd w:id="4"/>
            <w:r>
              <w:rPr>
                <w:rFonts w:ascii="Times New Roman" w:hAnsi="Times New Roman"/>
                <w:b/>
              </w:rPr>
              <w:t>1 820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1 428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" w:name="f1r213"/>
            <w:bookmarkEnd w:id="5"/>
            <w:r>
              <w:rPr>
                <w:rFonts w:ascii="Times New Roman" w:hAnsi="Times New Roman"/>
                <w:b/>
              </w:rPr>
              <w:t>702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696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6" w:name="f1r214"/>
            <w:bookmarkEnd w:id="6"/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2676D3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92233B" w:rsidTr="001F207B">
        <w:trPr>
          <w:trHeight w:val="326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7" w:name="f1r240"/>
            <w:bookmarkEnd w:id="7"/>
            <w:r>
              <w:rPr>
                <w:b/>
                <w:sz w:val="20"/>
                <w:szCs w:val="20"/>
              </w:rPr>
              <w:t>701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8" w:name="f1r250"/>
            <w:bookmarkEnd w:id="8"/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9" w:name="f1r270"/>
            <w:bookmarkEnd w:id="9"/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10" w:name="f1r280"/>
            <w:bookmarkEnd w:id="10"/>
            <w:r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1" w:name="f1r290"/>
            <w:bookmarkEnd w:id="11"/>
            <w:r>
              <w:rPr>
                <w:b/>
                <w:bCs/>
                <w:sz w:val="20"/>
                <w:szCs w:val="20"/>
              </w:rPr>
              <w:t>5 532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3 980</w:t>
            </w:r>
          </w:p>
        </w:tc>
      </w:tr>
      <w:tr w:rsidR="0092233B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300"/>
            <w:bookmarkEnd w:id="12"/>
            <w:r>
              <w:rPr>
                <w:b/>
                <w:bCs/>
                <w:sz w:val="20"/>
                <w:szCs w:val="20"/>
              </w:rPr>
              <w:t>17 859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15 601</w:t>
            </w:r>
          </w:p>
        </w:tc>
      </w:tr>
      <w:tr w:rsidR="0092233B" w:rsidTr="001F207B">
        <w:trPr>
          <w:trHeight w:val="406"/>
        </w:trPr>
        <w:tc>
          <w:tcPr>
            <w:tcW w:w="5566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9F36D0" w:rsidRDefault="0092233B" w:rsidP="0092233B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95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Pr="009F36D0" w:rsidRDefault="0092233B" w:rsidP="0092233B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842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Pr="00743169" w:rsidRDefault="0092233B" w:rsidP="0092233B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="003A63C6"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 года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2233B" w:rsidRPr="00743169" w:rsidRDefault="0092233B" w:rsidP="0092233B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декабря </w:t>
            </w:r>
            <w:r w:rsidR="003A63C6">
              <w:rPr>
                <w:rFonts w:ascii="Times New Roman" w:hAnsi="Times New Roman"/>
                <w:b/>
                <w:sz w:val="16"/>
                <w:szCs w:val="16"/>
              </w:rPr>
              <w:t xml:space="preserve">            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 года</w:t>
            </w:r>
          </w:p>
        </w:tc>
      </w:tr>
      <w:tr w:rsidR="0092233B" w:rsidTr="001F207B">
        <w:trPr>
          <w:trHeight w:val="183"/>
        </w:trPr>
        <w:tc>
          <w:tcPr>
            <w:tcW w:w="5566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2233B" w:rsidRPr="00670171" w:rsidRDefault="0092233B" w:rsidP="0092233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670171" w:rsidRDefault="0092233B" w:rsidP="0092233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670171" w:rsidRDefault="0092233B" w:rsidP="0092233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2233B" w:rsidRPr="00670171" w:rsidRDefault="0092233B" w:rsidP="0092233B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2233B" w:rsidTr="001F207B">
        <w:trPr>
          <w:trHeight w:val="141"/>
        </w:trPr>
        <w:tc>
          <w:tcPr>
            <w:tcW w:w="5566" w:type="dxa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95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13" w:name="f1r410"/>
            <w:bookmarkEnd w:id="13"/>
            <w:r>
              <w:rPr>
                <w:b/>
                <w:sz w:val="20"/>
                <w:szCs w:val="20"/>
              </w:rPr>
              <w:t>4 205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4 205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14" w:name="f1r450"/>
            <w:bookmarkEnd w:id="14"/>
            <w:r>
              <w:rPr>
                <w:b/>
                <w:sz w:val="20"/>
                <w:szCs w:val="20"/>
              </w:rPr>
              <w:t>148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148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15" w:name="f1r460"/>
            <w:bookmarkEnd w:id="15"/>
            <w:r>
              <w:rPr>
                <w:b/>
                <w:sz w:val="20"/>
                <w:szCs w:val="20"/>
              </w:rPr>
              <w:t>729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579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0D79BC" w:rsidRDefault="0092233B" w:rsidP="0092233B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16" w:name="f1r470"/>
            <w:bookmarkEnd w:id="16"/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0D79BC" w:rsidRDefault="0092233B" w:rsidP="0092233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17" w:name="f1r490"/>
            <w:bookmarkEnd w:id="17"/>
            <w:r>
              <w:rPr>
                <w:b/>
                <w:sz w:val="20"/>
                <w:szCs w:val="20"/>
              </w:rPr>
              <w:t>5 082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4 932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18" w:name="f1r510"/>
            <w:bookmarkEnd w:id="18"/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19" w:name="f1r520"/>
            <w:bookmarkEnd w:id="19"/>
            <w:r>
              <w:rPr>
                <w:b/>
                <w:sz w:val="20"/>
                <w:szCs w:val="20"/>
              </w:rPr>
              <w:t>2 164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2 165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0" w:name="f1r540"/>
            <w:bookmarkEnd w:id="20"/>
            <w:r>
              <w:rPr>
                <w:b/>
                <w:sz w:val="20"/>
                <w:szCs w:val="20"/>
              </w:rPr>
              <w:t>2 219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2 317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1" w:name="f1r560"/>
            <w:bookmarkEnd w:id="21"/>
            <w:r>
              <w:rPr>
                <w:b/>
                <w:sz w:val="20"/>
                <w:szCs w:val="20"/>
              </w:rPr>
              <w:t>5 686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1 788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2" w:name="f1r590"/>
            <w:bookmarkEnd w:id="22"/>
            <w:r>
              <w:rPr>
                <w:b/>
                <w:bCs/>
                <w:sz w:val="20"/>
                <w:szCs w:val="20"/>
              </w:rPr>
              <w:t>10 102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6 303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3" w:name="f1r610"/>
            <w:bookmarkEnd w:id="23"/>
            <w:r>
              <w:rPr>
                <w:b/>
                <w:sz w:val="20"/>
                <w:szCs w:val="20"/>
              </w:rPr>
              <w:t>161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4" w:name="f1r620"/>
            <w:bookmarkEnd w:id="24"/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3A63C6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5" w:name="f1r630"/>
            <w:bookmarkEnd w:id="25"/>
            <w:r>
              <w:rPr>
                <w:b/>
                <w:sz w:val="20"/>
                <w:szCs w:val="20"/>
              </w:rPr>
              <w:t>2 411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4 207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 поставщикам, подрядчикам, исполнителям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2 183</w:t>
            </w:r>
          </w:p>
        </w:tc>
      </w:tr>
      <w:tr w:rsidR="003A63C6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6" w:name="f1r632"/>
            <w:bookmarkEnd w:id="26"/>
            <w:r>
              <w:rPr>
                <w:b/>
                <w:sz w:val="20"/>
                <w:szCs w:val="20"/>
              </w:rPr>
              <w:t>1 680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1 715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7" w:name="f1r633"/>
            <w:bookmarkEnd w:id="27"/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8" w:name="f1r634"/>
            <w:bookmarkEnd w:id="28"/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29" w:name="f1r635"/>
            <w:bookmarkEnd w:id="29"/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</w:tr>
      <w:tr w:rsidR="003A63C6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30" w:name="f1r636"/>
            <w:bookmarkEnd w:id="30"/>
            <w:r>
              <w:rPr>
                <w:b/>
                <w:sz w:val="20"/>
                <w:szCs w:val="20"/>
              </w:rPr>
              <w:t>189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</w:t>
            </w:r>
          </w:p>
        </w:tc>
      </w:tr>
      <w:tr w:rsidR="003A63C6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31" w:name="f1r638"/>
            <w:bookmarkEnd w:id="31"/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bookmarkStart w:id="32" w:name="f1r650"/>
            <w:bookmarkEnd w:id="32"/>
            <w:r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3" w:name="f1r690"/>
            <w:bookmarkEnd w:id="33"/>
            <w:r>
              <w:rPr>
                <w:b/>
                <w:bCs/>
                <w:sz w:val="20"/>
                <w:szCs w:val="20"/>
              </w:rPr>
              <w:t>2 675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4 366</w:t>
            </w:r>
          </w:p>
        </w:tc>
      </w:tr>
      <w:tr w:rsidR="0092233B" w:rsidRPr="003C732E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233B" w:rsidRDefault="0092233B" w:rsidP="0092233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233B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4" w:name="f1r700"/>
            <w:bookmarkEnd w:id="34"/>
            <w:r>
              <w:rPr>
                <w:b/>
                <w:bCs/>
                <w:sz w:val="20"/>
                <w:szCs w:val="20"/>
              </w:rPr>
              <w:t>17 859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233B" w:rsidRPr="003C732E" w:rsidRDefault="0092233B" w:rsidP="0092233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15 601</w:t>
            </w:r>
          </w:p>
        </w:tc>
      </w:tr>
      <w:tr w:rsidR="003A63C6" w:rsidTr="001F207B">
        <w:trPr>
          <w:trHeight w:val="136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692C37" w:rsidRDefault="003A63C6" w:rsidP="001F207B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692C37" w:rsidRDefault="003A63C6" w:rsidP="001F207B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692C37" w:rsidRDefault="003A63C6" w:rsidP="001F207B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692C37" w:rsidRDefault="003A63C6" w:rsidP="001F207B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692C37" w:rsidRDefault="003A63C6" w:rsidP="001F207B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39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A63C6" w:rsidRPr="00000891" w:rsidRDefault="003A63C6" w:rsidP="001F207B">
            <w:pPr>
              <w:jc w:val="right"/>
              <w:rPr>
                <w:sz w:val="16"/>
                <w:szCs w:val="16"/>
              </w:rPr>
            </w:pPr>
          </w:p>
        </w:tc>
      </w:tr>
      <w:tr w:rsidR="003A63C6" w:rsidTr="001F207B">
        <w:trPr>
          <w:trHeight w:val="80"/>
        </w:trPr>
        <w:tc>
          <w:tcPr>
            <w:tcW w:w="104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lastRenderedPageBreak/>
              <w:t>ОТЧЕТ</w:t>
            </w:r>
          </w:p>
        </w:tc>
      </w:tr>
      <w:tr w:rsidR="003A63C6" w:rsidTr="001F207B">
        <w:trPr>
          <w:trHeight w:val="255"/>
        </w:trPr>
        <w:tc>
          <w:tcPr>
            <w:tcW w:w="104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3A63C6" w:rsidTr="001F207B">
        <w:trPr>
          <w:trHeight w:val="15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ind w:firstLineChars="300" w:firstLine="540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A325B4">
              <w:rPr>
                <w:b/>
                <w:sz w:val="18"/>
                <w:szCs w:val="18"/>
              </w:rPr>
              <w:t>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25B4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декабрь</w:t>
            </w:r>
            <w:r w:rsidRPr="001A11E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3A63C6" w:rsidTr="001F207B">
        <w:trPr>
          <w:trHeight w:val="247"/>
        </w:trPr>
        <w:tc>
          <w:tcPr>
            <w:tcW w:w="5566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95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84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A325B4" w:rsidRDefault="003A63C6" w:rsidP="001F207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A63C6" w:rsidRPr="00A325B4" w:rsidRDefault="003A63C6" w:rsidP="001F207B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–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 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3A63C6" w:rsidTr="001F207B">
        <w:trPr>
          <w:trHeight w:val="154"/>
        </w:trPr>
        <w:tc>
          <w:tcPr>
            <w:tcW w:w="5566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3A63C6" w:rsidRPr="00A325B4" w:rsidRDefault="003A63C6" w:rsidP="001F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3A63C6" w:rsidTr="001F207B">
        <w:trPr>
          <w:trHeight w:val="122"/>
        </w:trPr>
        <w:tc>
          <w:tcPr>
            <w:tcW w:w="5566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95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184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35" w:name="f2r10"/>
            <w:bookmarkEnd w:id="35"/>
            <w:r>
              <w:rPr>
                <w:b/>
                <w:sz w:val="18"/>
                <w:szCs w:val="18"/>
              </w:rPr>
              <w:t>2 787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2 519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36" w:name="f2r20"/>
            <w:bookmarkEnd w:id="36"/>
            <w:r>
              <w:rPr>
                <w:b/>
                <w:sz w:val="18"/>
                <w:szCs w:val="18"/>
              </w:rPr>
              <w:t>2 872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3 469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37" w:name="f2r30"/>
            <w:bookmarkEnd w:id="37"/>
            <w:r>
              <w:rPr>
                <w:b/>
                <w:sz w:val="18"/>
                <w:szCs w:val="18"/>
              </w:rPr>
              <w:t>-85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-950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38" w:name="f2r40"/>
            <w:bookmarkEnd w:id="38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39" w:name="f2r50"/>
            <w:bookmarkEnd w:id="39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0" w:name="f2r60"/>
            <w:bookmarkEnd w:id="40"/>
            <w:r>
              <w:rPr>
                <w:b/>
                <w:sz w:val="18"/>
                <w:szCs w:val="18"/>
              </w:rPr>
              <w:t>-302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-1 132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1" w:name="f2r70"/>
            <w:bookmarkEnd w:id="41"/>
            <w:r>
              <w:rPr>
                <w:b/>
                <w:sz w:val="18"/>
                <w:szCs w:val="18"/>
              </w:rPr>
              <w:t>813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1 105</w:t>
            </w:r>
          </w:p>
        </w:tc>
      </w:tr>
      <w:tr w:rsidR="003A63C6" w:rsidTr="001F207B">
        <w:trPr>
          <w:trHeight w:val="111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2" w:name="f2r80"/>
            <w:bookmarkEnd w:id="4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3A63C6" w:rsidTr="001F207B">
        <w:trPr>
          <w:trHeight w:val="171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3A63C6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(± 060 + 070 – 080)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3" w:name="f2r90"/>
            <w:bookmarkEnd w:id="43"/>
            <w:r>
              <w:rPr>
                <w:b/>
                <w:sz w:val="18"/>
                <w:szCs w:val="18"/>
              </w:rPr>
              <w:t>493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-44</w:t>
            </w:r>
          </w:p>
        </w:tc>
      </w:tr>
      <w:tr w:rsidR="003A63C6" w:rsidTr="001F207B">
        <w:trPr>
          <w:trHeight w:val="102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4" w:name="f2r100"/>
            <w:bookmarkEnd w:id="44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430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5" w:name="f2r104"/>
            <w:bookmarkEnd w:id="45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430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6" w:name="f2r110"/>
            <w:bookmarkEnd w:id="4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7" w:name="f2r112"/>
            <w:bookmarkEnd w:id="4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</w:tr>
      <w:tr w:rsidR="003A63C6" w:rsidTr="001F207B">
        <w:trPr>
          <w:trHeight w:val="73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8" w:name="f2r120"/>
            <w:bookmarkEnd w:id="4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49" w:name="f2r122"/>
            <w:bookmarkEnd w:id="4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0" w:name="f2r130"/>
            <w:bookmarkEnd w:id="50"/>
            <w:r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18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1" w:name="f2r131"/>
            <w:bookmarkEnd w:id="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2" w:name="f2r133"/>
            <w:bookmarkEnd w:id="52"/>
            <w:r>
              <w:rPr>
                <w:b/>
                <w:sz w:val="18"/>
                <w:szCs w:val="18"/>
              </w:rPr>
              <w:t>589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</w:tr>
      <w:tr w:rsidR="003A63C6" w:rsidTr="001F207B">
        <w:trPr>
          <w:trHeight w:val="239"/>
        </w:trPr>
        <w:tc>
          <w:tcPr>
            <w:tcW w:w="5566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95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1842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3" w:name="f2r140"/>
            <w:bookmarkEnd w:id="53"/>
            <w:r>
              <w:rPr>
                <w:b/>
                <w:sz w:val="18"/>
                <w:szCs w:val="18"/>
              </w:rPr>
              <w:t>-334</w:t>
            </w:r>
          </w:p>
        </w:tc>
        <w:tc>
          <w:tcPr>
            <w:tcW w:w="2093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</w:t>
            </w:r>
          </w:p>
        </w:tc>
      </w:tr>
      <w:tr w:rsidR="003A63C6" w:rsidTr="001F207B">
        <w:trPr>
          <w:trHeight w:val="109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4" w:name="f2r150"/>
            <w:bookmarkEnd w:id="54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3A63C6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Чистая прибыль (убыток) (± 150 – 160 ± 170 ± 180 – 190-200)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5" w:name="f2r210"/>
            <w:bookmarkEnd w:id="55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</w:tr>
      <w:tr w:rsidR="003A63C6" w:rsidTr="001F207B">
        <w:trPr>
          <w:trHeight w:val="10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6" w:name="f2r240"/>
            <w:bookmarkEnd w:id="56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</w:tr>
      <w:tr w:rsidR="003A63C6" w:rsidTr="001F207B">
        <w:trPr>
          <w:trHeight w:val="161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7" w:name="f2r270"/>
            <w:bookmarkEnd w:id="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3A63C6" w:rsidTr="001F207B">
        <w:trPr>
          <w:trHeight w:val="166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8" w:name="f2r270A"/>
            <w:bookmarkEnd w:id="58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</w:tr>
      <w:tr w:rsidR="003A63C6" w:rsidTr="001F207B">
        <w:trPr>
          <w:trHeight w:val="314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59" w:name="f2r295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3A63C6" w:rsidTr="001F207B">
        <w:trPr>
          <w:trHeight w:val="70"/>
        </w:trPr>
        <w:tc>
          <w:tcPr>
            <w:tcW w:w="55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0" w:name="f2r295A"/>
            <w:bookmarkEnd w:id="60"/>
            <w:r>
              <w:rPr>
                <w:b/>
                <w:sz w:val="18"/>
                <w:szCs w:val="18"/>
              </w:rPr>
              <w:t>654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941</w:t>
            </w:r>
          </w:p>
        </w:tc>
      </w:tr>
      <w:tr w:rsidR="003A63C6" w:rsidTr="001F207B">
        <w:trPr>
          <w:trHeight w:val="165"/>
        </w:trPr>
        <w:tc>
          <w:tcPr>
            <w:tcW w:w="10456" w:type="dxa"/>
            <w:gridSpan w:val="1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3A63C6" w:rsidTr="001F207B">
        <w:trPr>
          <w:trHeight w:val="157"/>
        </w:trPr>
        <w:tc>
          <w:tcPr>
            <w:tcW w:w="6540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3A63C6" w:rsidTr="001F207B">
        <w:trPr>
          <w:trHeight w:val="76"/>
        </w:trPr>
        <w:tc>
          <w:tcPr>
            <w:tcW w:w="5935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3A63C6" w:rsidTr="001F207B">
        <w:trPr>
          <w:trHeight w:val="124"/>
        </w:trPr>
        <w:tc>
          <w:tcPr>
            <w:tcW w:w="5935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3A63C6" w:rsidTr="001F207B">
        <w:trPr>
          <w:trHeight w:val="334"/>
        </w:trPr>
        <w:tc>
          <w:tcPr>
            <w:tcW w:w="5935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61" w:name="f2r300"/>
            <w:bookmarkEnd w:id="61"/>
            <w:r>
              <w:rPr>
                <w:b/>
                <w:sz w:val="18"/>
                <w:szCs w:val="18"/>
              </w:rPr>
              <w:t>813</w:t>
            </w:r>
          </w:p>
        </w:tc>
        <w:tc>
          <w:tcPr>
            <w:tcW w:w="7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1 105</w:t>
            </w:r>
          </w:p>
        </w:tc>
        <w:tc>
          <w:tcPr>
            <w:tcW w:w="83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3A63C6" w:rsidTr="001F207B">
        <w:trPr>
          <w:trHeight w:val="288"/>
        </w:trPr>
        <w:tc>
          <w:tcPr>
            <w:tcW w:w="5935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2" w:name="f2r301"/>
            <w:bookmarkEnd w:id="62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727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3A63C6" w:rsidTr="001F207B">
        <w:trPr>
          <w:trHeight w:val="394"/>
        </w:trPr>
        <w:tc>
          <w:tcPr>
            <w:tcW w:w="5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3" w:name="f2r310"/>
            <w:bookmarkEnd w:id="63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3A63C6" w:rsidTr="001F207B">
        <w:trPr>
          <w:trHeight w:val="209"/>
        </w:trPr>
        <w:tc>
          <w:tcPr>
            <w:tcW w:w="593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A63C6" w:rsidRPr="00566863" w:rsidRDefault="003A63C6" w:rsidP="001F207B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566863">
              <w:rPr>
                <w:b/>
                <w:bCs/>
                <w:sz w:val="18"/>
                <w:szCs w:val="18"/>
              </w:rPr>
              <w:t>Справочно</w:t>
            </w:r>
            <w:proofErr w:type="spellEnd"/>
            <w:r w:rsidRPr="00566863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3A63C6" w:rsidTr="001F207B">
        <w:trPr>
          <w:trHeight w:val="244"/>
        </w:trPr>
        <w:tc>
          <w:tcPr>
            <w:tcW w:w="5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4" w:name="f2r400"/>
            <w:bookmarkEnd w:id="64"/>
            <w:r>
              <w:rPr>
                <w:b/>
                <w:sz w:val="18"/>
                <w:szCs w:val="18"/>
              </w:rPr>
              <w:t>3 113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2 818</w:t>
            </w:r>
          </w:p>
        </w:tc>
      </w:tr>
      <w:tr w:rsidR="003A63C6" w:rsidTr="001F207B">
        <w:trPr>
          <w:trHeight w:val="70"/>
        </w:trPr>
        <w:tc>
          <w:tcPr>
            <w:tcW w:w="5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5" w:name="f2r410"/>
            <w:bookmarkEnd w:id="65"/>
            <w:r>
              <w:rPr>
                <w:b/>
                <w:sz w:val="18"/>
                <w:szCs w:val="18"/>
              </w:rPr>
              <w:t>-9,7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-40,2</w:t>
            </w:r>
          </w:p>
        </w:tc>
      </w:tr>
      <w:tr w:rsidR="003A63C6" w:rsidTr="001F207B">
        <w:trPr>
          <w:trHeight w:val="91"/>
        </w:trPr>
        <w:tc>
          <w:tcPr>
            <w:tcW w:w="5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6" w:name="f2r411"/>
            <w:bookmarkEnd w:id="66"/>
            <w:r>
              <w:rPr>
                <w:b/>
                <w:sz w:val="18"/>
                <w:szCs w:val="18"/>
              </w:rPr>
              <w:t>-9,8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-31</w:t>
            </w:r>
          </w:p>
        </w:tc>
      </w:tr>
      <w:tr w:rsidR="003A63C6" w:rsidTr="00201F6D">
        <w:trPr>
          <w:trHeight w:val="70"/>
        </w:trPr>
        <w:tc>
          <w:tcPr>
            <w:tcW w:w="5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7" w:name="f2r412"/>
            <w:bookmarkEnd w:id="67"/>
            <w:r>
              <w:rPr>
                <w:b/>
                <w:sz w:val="18"/>
                <w:szCs w:val="18"/>
              </w:rPr>
              <w:t>5,1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4,5</w:t>
            </w:r>
          </w:p>
        </w:tc>
      </w:tr>
      <w:tr w:rsidR="003A63C6" w:rsidTr="001F207B">
        <w:trPr>
          <w:trHeight w:val="224"/>
        </w:trPr>
        <w:tc>
          <w:tcPr>
            <w:tcW w:w="5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63C6" w:rsidRPr="00566863" w:rsidRDefault="003A63C6" w:rsidP="001F207B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1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bookmarkStart w:id="68" w:name="f2r413"/>
            <w:bookmarkEnd w:id="68"/>
            <w:r>
              <w:rPr>
                <w:b/>
                <w:sz w:val="18"/>
                <w:szCs w:val="18"/>
              </w:rPr>
              <w:t>-21,2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63C6" w:rsidRPr="00566863" w:rsidRDefault="003A63C6" w:rsidP="001F2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-25,8</w:t>
            </w:r>
          </w:p>
        </w:tc>
      </w:tr>
    </w:tbl>
    <w:p w:rsidR="001F207B" w:rsidRDefault="001F207B" w:rsidP="001F207B">
      <w:pPr>
        <w:pStyle w:val="ConsPlusNormal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Pr="00587EAF">
        <w:rPr>
          <w:rFonts w:ascii="Times New Roman" w:hAnsi="Times New Roman" w:cs="Times New Roman"/>
          <w:b/>
          <w:bCs/>
        </w:rPr>
        <w:t>4. Доля государства в уставном фонде эмитента 100% (всего в процентах),</w:t>
      </w:r>
      <w:r>
        <w:rPr>
          <w:rFonts w:ascii="Times New Roman" w:hAnsi="Times New Roman" w:cs="Times New Roman"/>
          <w:b/>
          <w:bCs/>
        </w:rPr>
        <w:t xml:space="preserve"> </w:t>
      </w:r>
      <w:r w:rsidRPr="00587EAF">
        <w:rPr>
          <w:rFonts w:ascii="Times New Roman" w:hAnsi="Times New Roman" w:cs="Times New Roman"/>
          <w:b/>
          <w:bCs/>
        </w:rPr>
        <w:t>в том числе:</w:t>
      </w:r>
    </w:p>
    <w:tbl>
      <w:tblPr>
        <w:tblStyle w:val="a5"/>
        <w:tblW w:w="10490" w:type="dxa"/>
        <w:tblInd w:w="137" w:type="dxa"/>
        <w:tblLook w:val="04A0" w:firstRow="1" w:lastRow="0" w:firstColumn="1" w:lastColumn="0" w:noHBand="0" w:noVBand="1"/>
      </w:tblPr>
      <w:tblGrid>
        <w:gridCol w:w="3348"/>
        <w:gridCol w:w="3598"/>
        <w:gridCol w:w="3544"/>
      </w:tblGrid>
      <w:tr w:rsidR="00D04639" w:rsidTr="00D04639">
        <w:tc>
          <w:tcPr>
            <w:tcW w:w="3348" w:type="dxa"/>
            <w:vAlign w:val="center"/>
          </w:tcPr>
          <w:p w:rsidR="00D04639" w:rsidRPr="00587EAF" w:rsidRDefault="00D04639" w:rsidP="00D046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598" w:type="dxa"/>
            <w:vAlign w:val="center"/>
          </w:tcPr>
          <w:p w:rsidR="00D04639" w:rsidRPr="00587EAF" w:rsidRDefault="00D04639" w:rsidP="00D046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Количество акций, штук</w:t>
            </w:r>
          </w:p>
        </w:tc>
        <w:tc>
          <w:tcPr>
            <w:tcW w:w="3544" w:type="dxa"/>
            <w:vAlign w:val="center"/>
          </w:tcPr>
          <w:p w:rsidR="00D04639" w:rsidRPr="00587EAF" w:rsidRDefault="00D04639" w:rsidP="00D046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Доля в уставном фонде, %</w:t>
            </w:r>
          </w:p>
        </w:tc>
      </w:tr>
      <w:tr w:rsidR="00D04639" w:rsidTr="00D04639">
        <w:tc>
          <w:tcPr>
            <w:tcW w:w="3348" w:type="dxa"/>
          </w:tcPr>
          <w:p w:rsidR="00D04639" w:rsidRPr="00587EAF" w:rsidRDefault="00D04639" w:rsidP="00D04639">
            <w:pPr>
              <w:pStyle w:val="ConsPlusNormal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Коммунальная - всего</w:t>
            </w:r>
          </w:p>
        </w:tc>
        <w:tc>
          <w:tcPr>
            <w:tcW w:w="3598" w:type="dxa"/>
          </w:tcPr>
          <w:p w:rsidR="00D04639" w:rsidRPr="00587EAF" w:rsidRDefault="00D04639" w:rsidP="00D046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4205355</w:t>
            </w:r>
          </w:p>
        </w:tc>
        <w:tc>
          <w:tcPr>
            <w:tcW w:w="3544" w:type="dxa"/>
          </w:tcPr>
          <w:p w:rsidR="00D04639" w:rsidRPr="00587EAF" w:rsidRDefault="00D04639" w:rsidP="00D046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100</w:t>
            </w:r>
          </w:p>
        </w:tc>
      </w:tr>
      <w:tr w:rsidR="00D04639" w:rsidTr="00D04639">
        <w:tc>
          <w:tcPr>
            <w:tcW w:w="3348" w:type="dxa"/>
          </w:tcPr>
          <w:p w:rsidR="00D04639" w:rsidRPr="00587EAF" w:rsidRDefault="00D04639" w:rsidP="00D04639">
            <w:pPr>
              <w:pStyle w:val="ConsPlusNormal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районная</w:t>
            </w:r>
          </w:p>
        </w:tc>
        <w:tc>
          <w:tcPr>
            <w:tcW w:w="3598" w:type="dxa"/>
          </w:tcPr>
          <w:p w:rsidR="00D04639" w:rsidRPr="00587EAF" w:rsidRDefault="00D04639" w:rsidP="00D046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4205355</w:t>
            </w:r>
          </w:p>
        </w:tc>
        <w:tc>
          <w:tcPr>
            <w:tcW w:w="3544" w:type="dxa"/>
          </w:tcPr>
          <w:p w:rsidR="00D04639" w:rsidRPr="00587EAF" w:rsidRDefault="00D04639" w:rsidP="00D046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87EAF">
              <w:rPr>
                <w:rFonts w:ascii="Times New Roman" w:hAnsi="Times New Roman" w:cs="Times New Roman"/>
              </w:rPr>
              <w:t>100</w:t>
            </w:r>
          </w:p>
        </w:tc>
      </w:tr>
    </w:tbl>
    <w:p w:rsidR="00D04639" w:rsidRDefault="00D04639" w:rsidP="001F207B">
      <w:pPr>
        <w:pStyle w:val="ConsPlusNormal"/>
        <w:jc w:val="both"/>
        <w:rPr>
          <w:rFonts w:ascii="Times New Roman" w:hAnsi="Times New Roman" w:cs="Times New Roman"/>
          <w:b/>
          <w:bCs/>
        </w:rPr>
      </w:pPr>
    </w:p>
    <w:p w:rsidR="001F207B" w:rsidRPr="00587EAF" w:rsidRDefault="001F207B" w:rsidP="001F207B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Pr="00587EAF">
        <w:rPr>
          <w:rFonts w:ascii="Times New Roman" w:hAnsi="Times New Roman" w:cs="Times New Roman"/>
          <w:b/>
          <w:bCs/>
        </w:rPr>
        <w:t>5. Количество акционеров</w:t>
      </w:r>
      <w:r w:rsidRPr="00587EAF">
        <w:rPr>
          <w:rFonts w:ascii="Times New Roman" w:hAnsi="Times New Roman" w:cs="Times New Roman"/>
        </w:rPr>
        <w:t xml:space="preserve"> - </w:t>
      </w:r>
      <w:r w:rsidRPr="001F207B">
        <w:rPr>
          <w:rFonts w:ascii="Times New Roman" w:hAnsi="Times New Roman" w:cs="Times New Roman"/>
        </w:rPr>
        <w:t>всего 1,</w:t>
      </w:r>
      <w:r>
        <w:rPr>
          <w:rFonts w:ascii="Times New Roman" w:hAnsi="Times New Roman" w:cs="Times New Roman"/>
        </w:rPr>
        <w:t xml:space="preserve"> </w:t>
      </w:r>
      <w:r w:rsidRPr="001F207B">
        <w:rPr>
          <w:rFonts w:ascii="Times New Roman" w:hAnsi="Times New Roman" w:cs="Times New Roman"/>
        </w:rPr>
        <w:t>в</w:t>
      </w:r>
      <w:r w:rsidRPr="00587EAF">
        <w:rPr>
          <w:rFonts w:ascii="Times New Roman" w:hAnsi="Times New Roman" w:cs="Times New Roman"/>
        </w:rPr>
        <w:t xml:space="preserve"> том числе:</w:t>
      </w:r>
      <w:r>
        <w:rPr>
          <w:rFonts w:ascii="Times New Roman" w:hAnsi="Times New Roman" w:cs="Times New Roman"/>
        </w:rPr>
        <w:t xml:space="preserve"> </w:t>
      </w:r>
      <w:r w:rsidRPr="00587EAF">
        <w:rPr>
          <w:rFonts w:ascii="Times New Roman" w:hAnsi="Times New Roman" w:cs="Times New Roman"/>
        </w:rPr>
        <w:t xml:space="preserve">юридических лиц </w:t>
      </w:r>
      <w:r w:rsidRPr="00587EAF">
        <w:rPr>
          <w:rFonts w:ascii="Times New Roman" w:hAnsi="Times New Roman" w:cs="Times New Roman"/>
          <w:u w:val="single"/>
        </w:rPr>
        <w:t>1</w:t>
      </w:r>
      <w:r w:rsidRPr="00587EAF">
        <w:rPr>
          <w:rFonts w:ascii="Times New Roman" w:hAnsi="Times New Roman" w:cs="Times New Roman"/>
        </w:rPr>
        <w:t xml:space="preserve">, из них нерезидентов Республики Беларусь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587EAF">
        <w:rPr>
          <w:rFonts w:ascii="Times New Roman" w:hAnsi="Times New Roman" w:cs="Times New Roman"/>
        </w:rPr>
        <w:t>________,</w:t>
      </w:r>
      <w:r>
        <w:rPr>
          <w:rFonts w:ascii="Times New Roman" w:hAnsi="Times New Roman" w:cs="Times New Roman"/>
        </w:rPr>
        <w:t xml:space="preserve"> </w:t>
      </w:r>
      <w:r w:rsidRPr="00587EAF">
        <w:rPr>
          <w:rFonts w:ascii="Times New Roman" w:hAnsi="Times New Roman" w:cs="Times New Roman"/>
        </w:rPr>
        <w:t>физических лиц _________, из них нерезидентов Республики Беларусь _________</w:t>
      </w:r>
    </w:p>
    <w:p w:rsidR="001F207B" w:rsidRDefault="001F207B" w:rsidP="001F207B">
      <w:pPr>
        <w:pStyle w:val="ConsPlusNormal"/>
        <w:jc w:val="both"/>
        <w:rPr>
          <w:rFonts w:ascii="Times New Roman" w:hAnsi="Times New Roman" w:cs="Times New Roman"/>
          <w:b/>
          <w:bCs/>
        </w:rPr>
      </w:pPr>
    </w:p>
    <w:p w:rsidR="001F207B" w:rsidRPr="00F01022" w:rsidRDefault="001F207B" w:rsidP="001F207B">
      <w:pPr>
        <w:pStyle w:val="ConsPlusNormal"/>
        <w:jc w:val="both"/>
        <w:rPr>
          <w:rFonts w:ascii="Times New Roman" w:hAnsi="Times New Roman" w:cs="Times New Roman"/>
          <w:b/>
          <w:bCs/>
        </w:rPr>
      </w:pPr>
      <w:r w:rsidRPr="00F01022">
        <w:rPr>
          <w:rFonts w:ascii="Times New Roman" w:hAnsi="Times New Roman" w:cs="Times New Roman"/>
        </w:rPr>
        <w:t>И.</w:t>
      </w:r>
      <w:r>
        <w:rPr>
          <w:rFonts w:ascii="Times New Roman" w:hAnsi="Times New Roman" w:cs="Times New Roman"/>
        </w:rPr>
        <w:t xml:space="preserve"> </w:t>
      </w:r>
      <w:r w:rsidRPr="00F0102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.</w:t>
      </w:r>
      <w:r w:rsidRPr="00F01022">
        <w:rPr>
          <w:rFonts w:ascii="Times New Roman" w:hAnsi="Times New Roman" w:cs="Times New Roman"/>
        </w:rPr>
        <w:t xml:space="preserve"> директора ОАО «</w:t>
      </w:r>
      <w:proofErr w:type="gramStart"/>
      <w:r w:rsidRPr="00F01022">
        <w:rPr>
          <w:rFonts w:ascii="Times New Roman" w:hAnsi="Times New Roman" w:cs="Times New Roman"/>
        </w:rPr>
        <w:t xml:space="preserve">АгроЖуравичи»   </w:t>
      </w:r>
      <w:proofErr w:type="gramEnd"/>
      <w:r w:rsidRPr="00F01022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</w:t>
      </w:r>
      <w:r w:rsidRPr="00F01022">
        <w:rPr>
          <w:rFonts w:ascii="Times New Roman" w:hAnsi="Times New Roman" w:cs="Times New Roman"/>
        </w:rPr>
        <w:t xml:space="preserve"> </w:t>
      </w:r>
      <w:r w:rsidRPr="00E21837">
        <w:rPr>
          <w:rFonts w:ascii="Times New Roman" w:hAnsi="Times New Roman" w:cs="Times New Roman"/>
        </w:rPr>
        <w:t>Г.П. Клименков</w:t>
      </w:r>
      <w:r w:rsidRPr="00F01022">
        <w:rPr>
          <w:rFonts w:ascii="Times New Roman" w:hAnsi="Times New Roman" w:cs="Times New Roman"/>
        </w:rPr>
        <w:t xml:space="preserve">         Гл. бухгалтер          </w:t>
      </w:r>
      <w:r>
        <w:rPr>
          <w:rFonts w:ascii="Times New Roman" w:hAnsi="Times New Roman" w:cs="Times New Roman"/>
        </w:rPr>
        <w:t xml:space="preserve">                       </w:t>
      </w:r>
      <w:r w:rsidRPr="00F01022">
        <w:rPr>
          <w:rFonts w:ascii="Times New Roman" w:hAnsi="Times New Roman" w:cs="Times New Roman"/>
        </w:rPr>
        <w:t xml:space="preserve"> Л.А. Киселева</w:t>
      </w:r>
    </w:p>
    <w:p w:rsidR="00E624ED" w:rsidRDefault="00E624ED" w:rsidP="00E624ED">
      <w:pPr>
        <w:pStyle w:val="ConsPlusNormal"/>
        <w:jc w:val="both"/>
        <w:rPr>
          <w:rFonts w:ascii="Times New Roman" w:hAnsi="Times New Roman" w:cs="Times New Roman"/>
          <w:b/>
          <w:bCs/>
        </w:rPr>
      </w:pPr>
    </w:p>
    <w:p w:rsidR="00E624ED" w:rsidRDefault="00E624ED" w:rsidP="00E624ED">
      <w:pPr>
        <w:pStyle w:val="ConsPlusNormal"/>
        <w:jc w:val="both"/>
        <w:rPr>
          <w:rFonts w:ascii="Times New Roman" w:hAnsi="Times New Roman" w:cs="Times New Roman"/>
          <w:b/>
          <w:bCs/>
        </w:rPr>
      </w:pPr>
    </w:p>
    <w:p w:rsidR="00D04639" w:rsidRDefault="00D04639" w:rsidP="00E624ED">
      <w:pPr>
        <w:pStyle w:val="ConsPlusNormal"/>
        <w:jc w:val="both"/>
        <w:rPr>
          <w:rFonts w:ascii="Times New Roman" w:hAnsi="Times New Roman" w:cs="Times New Roman"/>
          <w:b/>
          <w:bCs/>
        </w:rPr>
      </w:pPr>
    </w:p>
    <w:p w:rsidR="00493338" w:rsidRDefault="00E624ED" w:rsidP="00E624ED">
      <w:pPr>
        <w:pStyle w:val="ConsPlusNormal"/>
        <w:jc w:val="both"/>
        <w:rPr>
          <w:rFonts w:ascii="Times New Roman" w:hAnsi="Times New Roman" w:cs="Times New Roman"/>
          <w:b/>
          <w:bCs/>
        </w:rPr>
      </w:pPr>
      <w:r w:rsidRPr="00587EAF">
        <w:rPr>
          <w:rFonts w:ascii="Times New Roman" w:hAnsi="Times New Roman" w:cs="Times New Roman"/>
          <w:b/>
          <w:bCs/>
        </w:rPr>
        <w:lastRenderedPageBreak/>
        <w:t>6. Информация о дивидендах и акциях:</w:t>
      </w:r>
    </w:p>
    <w:tbl>
      <w:tblPr>
        <w:tblStyle w:val="a5"/>
        <w:tblW w:w="10627" w:type="dxa"/>
        <w:tblLook w:val="04A0" w:firstRow="1" w:lastRow="0" w:firstColumn="1" w:lastColumn="0" w:noHBand="0" w:noVBand="1"/>
      </w:tblPr>
      <w:tblGrid>
        <w:gridCol w:w="2195"/>
        <w:gridCol w:w="2195"/>
        <w:gridCol w:w="1842"/>
        <w:gridCol w:w="2127"/>
        <w:gridCol w:w="2268"/>
      </w:tblGrid>
      <w:tr w:rsidR="00493338" w:rsidTr="00493338">
        <w:tc>
          <w:tcPr>
            <w:tcW w:w="4390" w:type="dxa"/>
            <w:gridSpan w:val="2"/>
            <w:vAlign w:val="center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vAlign w:val="center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7" w:type="dxa"/>
            <w:vAlign w:val="center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2268" w:type="dxa"/>
            <w:vAlign w:val="center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За аналогичный период прошлого года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Начислено на выплату дивидендов в данном отчетном периоде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7,96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8,57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Фактически выплаченные дивиденды в данном отчетном периоде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8,57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11,90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рублей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0,02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0,03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рублей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0,02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0,03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Период, за который выплачивались дивиденды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За 2020 год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X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Приказ от 30.03.2021 года №36/1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X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22.04.2020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X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рублей</w:t>
            </w: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1,21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1,17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Количество акций, находящихся на балансе общества, - всего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штук</w:t>
            </w:r>
          </w:p>
        </w:tc>
        <w:tc>
          <w:tcPr>
            <w:tcW w:w="2127" w:type="dxa"/>
            <w:vAlign w:val="center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4205355</w:t>
            </w:r>
          </w:p>
        </w:tc>
        <w:tc>
          <w:tcPr>
            <w:tcW w:w="2268" w:type="dxa"/>
            <w:vAlign w:val="center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4205355</w:t>
            </w: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В том числе: поступившие в распоряжение общества: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493338" w:rsidTr="006562C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количество акций штук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штук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493338" w:rsidTr="006562C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21.01.2013 года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2356503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493338" w:rsidTr="006562C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27.03.2014 года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124600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493338" w:rsidTr="006562C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12.03.2015 года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64965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493338" w:rsidTr="006562C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24.03.2015 года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493338" w:rsidTr="006562C0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15.12.2015 года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1647287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493338" w:rsidTr="00493338">
        <w:tc>
          <w:tcPr>
            <w:tcW w:w="4390" w:type="dxa"/>
            <w:gridSpan w:val="2"/>
          </w:tcPr>
          <w:p w:rsidR="00493338" w:rsidRPr="00201F6D" w:rsidRDefault="00493338" w:rsidP="00493338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приобретенные в целях сокращения общего количества акций:</w:t>
            </w:r>
          </w:p>
        </w:tc>
        <w:tc>
          <w:tcPr>
            <w:tcW w:w="1842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93338" w:rsidRPr="00201F6D" w:rsidRDefault="00493338" w:rsidP="00493338">
            <w:pPr>
              <w:jc w:val="center"/>
              <w:rPr>
                <w:sz w:val="20"/>
                <w:szCs w:val="20"/>
              </w:rPr>
            </w:pPr>
          </w:p>
        </w:tc>
      </w:tr>
      <w:tr w:rsidR="00D04639" w:rsidTr="00CF619E">
        <w:tc>
          <w:tcPr>
            <w:tcW w:w="2195" w:type="dxa"/>
          </w:tcPr>
          <w:p w:rsidR="00D04639" w:rsidRPr="00201F6D" w:rsidRDefault="00D04639" w:rsidP="00D04639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2195" w:type="dxa"/>
          </w:tcPr>
          <w:p w:rsidR="00D04639" w:rsidRPr="00201F6D" w:rsidRDefault="00D04639" w:rsidP="00D04639">
            <w:pPr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количество акций</w:t>
            </w:r>
          </w:p>
        </w:tc>
        <w:tc>
          <w:tcPr>
            <w:tcW w:w="1842" w:type="dxa"/>
          </w:tcPr>
          <w:p w:rsidR="00D04639" w:rsidRPr="00201F6D" w:rsidRDefault="00D04639" w:rsidP="00D04639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штук</w:t>
            </w:r>
          </w:p>
        </w:tc>
        <w:tc>
          <w:tcPr>
            <w:tcW w:w="2127" w:type="dxa"/>
          </w:tcPr>
          <w:p w:rsidR="00D04639" w:rsidRPr="00201F6D" w:rsidRDefault="00D04639" w:rsidP="00D04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D04639" w:rsidRPr="00201F6D" w:rsidRDefault="00D04639" w:rsidP="00D04639">
            <w:pPr>
              <w:jc w:val="center"/>
              <w:rPr>
                <w:sz w:val="20"/>
                <w:szCs w:val="20"/>
              </w:rPr>
            </w:pPr>
            <w:r w:rsidRPr="00201F6D">
              <w:rPr>
                <w:sz w:val="20"/>
                <w:szCs w:val="20"/>
              </w:rPr>
              <w:t>X</w:t>
            </w:r>
          </w:p>
        </w:tc>
      </w:tr>
    </w:tbl>
    <w:tbl>
      <w:tblPr>
        <w:tblW w:w="10777" w:type="dxa"/>
        <w:tblInd w:w="106" w:type="dxa"/>
        <w:tblLayout w:type="fixed"/>
        <w:tblLook w:val="0000" w:firstRow="0" w:lastRow="0" w:firstColumn="0" w:lastColumn="0" w:noHBand="0" w:noVBand="0"/>
      </w:tblPr>
      <w:tblGrid>
        <w:gridCol w:w="35"/>
        <w:gridCol w:w="236"/>
        <w:gridCol w:w="716"/>
        <w:gridCol w:w="452"/>
        <w:gridCol w:w="463"/>
        <w:gridCol w:w="315"/>
        <w:gridCol w:w="88"/>
        <w:gridCol w:w="274"/>
        <w:gridCol w:w="446"/>
        <w:gridCol w:w="121"/>
        <w:gridCol w:w="886"/>
        <w:gridCol w:w="485"/>
        <w:gridCol w:w="759"/>
        <w:gridCol w:w="23"/>
        <w:gridCol w:w="689"/>
        <w:gridCol w:w="844"/>
        <w:gridCol w:w="1021"/>
        <w:gridCol w:w="96"/>
        <w:gridCol w:w="80"/>
        <w:gridCol w:w="784"/>
        <w:gridCol w:w="369"/>
        <w:gridCol w:w="591"/>
        <w:gridCol w:w="334"/>
        <w:gridCol w:w="419"/>
        <w:gridCol w:w="23"/>
        <w:gridCol w:w="228"/>
      </w:tblGrid>
      <w:tr w:rsidR="001027C6" w:rsidTr="00D04639">
        <w:trPr>
          <w:gridBefore w:val="1"/>
          <w:gridAfter w:val="2"/>
          <w:wBefore w:w="35" w:type="dxa"/>
          <w:wAfter w:w="251" w:type="dxa"/>
          <w:trHeight w:val="212"/>
        </w:trPr>
        <w:tc>
          <w:tcPr>
            <w:tcW w:w="1049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FD17C4" w:rsidRPr="00F01022" w:rsidRDefault="00FD17C4" w:rsidP="00FD17C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1022">
              <w:rPr>
                <w:rFonts w:ascii="Times New Roman" w:hAnsi="Times New Roman" w:cs="Times New Roman"/>
              </w:rPr>
              <w:t>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102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</w:t>
            </w:r>
            <w:r w:rsidRPr="00F01022">
              <w:rPr>
                <w:rFonts w:ascii="Times New Roman" w:hAnsi="Times New Roman" w:cs="Times New Roman"/>
              </w:rPr>
              <w:t xml:space="preserve"> директора ОАО «</w:t>
            </w:r>
            <w:proofErr w:type="gramStart"/>
            <w:r w:rsidRPr="00F01022">
              <w:rPr>
                <w:rFonts w:ascii="Times New Roman" w:hAnsi="Times New Roman" w:cs="Times New Roman"/>
              </w:rPr>
              <w:t xml:space="preserve">АгроЖуравичи»   </w:t>
            </w:r>
            <w:proofErr w:type="gramEnd"/>
            <w:r w:rsidRPr="00F01022">
              <w:rPr>
                <w:rFonts w:ascii="Times New Roman" w:hAnsi="Times New Roman" w:cs="Times New Roman"/>
              </w:rPr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F01022">
              <w:rPr>
                <w:rFonts w:ascii="Times New Roman" w:hAnsi="Times New Roman" w:cs="Times New Roman"/>
              </w:rPr>
              <w:t xml:space="preserve"> </w:t>
            </w:r>
            <w:r w:rsidRPr="00E21837">
              <w:rPr>
                <w:rFonts w:ascii="Times New Roman" w:hAnsi="Times New Roman" w:cs="Times New Roman"/>
              </w:rPr>
              <w:t>Г.П. Клименков</w:t>
            </w:r>
            <w:r w:rsidRPr="00F01022">
              <w:rPr>
                <w:rFonts w:ascii="Times New Roman" w:hAnsi="Times New Roman" w:cs="Times New Roman"/>
              </w:rPr>
              <w:t xml:space="preserve">         Гл. бухгалтер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F01022">
              <w:rPr>
                <w:rFonts w:ascii="Times New Roman" w:hAnsi="Times New Roman" w:cs="Times New Roman"/>
              </w:rPr>
              <w:t xml:space="preserve"> Л.А. Киселева</w:t>
            </w:r>
          </w:p>
          <w:p w:rsidR="001027C6" w:rsidRPr="00F57E7A" w:rsidRDefault="001027C6" w:rsidP="0017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1027C6" w:rsidTr="00D04639">
        <w:trPr>
          <w:gridBefore w:val="1"/>
          <w:gridAfter w:val="2"/>
          <w:wBefore w:w="35" w:type="dxa"/>
          <w:wAfter w:w="251" w:type="dxa"/>
          <w:trHeight w:val="255"/>
        </w:trPr>
        <w:tc>
          <w:tcPr>
            <w:tcW w:w="1049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1027C6" w:rsidTr="00D04639">
        <w:trPr>
          <w:gridBefore w:val="1"/>
          <w:wBefore w:w="35" w:type="dxa"/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9F36D0" w:rsidRDefault="001027C6" w:rsidP="00175A0D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январь 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декабрь</w:t>
            </w:r>
            <w:r w:rsidRPr="003673B7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18"/>
                  <w:szCs w:val="18"/>
                </w:rPr>
                <w:t>2020 г</w:t>
              </w:r>
            </w:smartTag>
            <w:r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1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726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27C6" w:rsidRPr="00F758E8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1027C6" w:rsidRPr="00F57E7A" w:rsidRDefault="001027C6" w:rsidP="00175A0D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57E7A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57E7A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-венные акции (доли в уставном капитале)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F57E7A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57E7A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57E7A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F57E7A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7C6" w:rsidRPr="00F57E7A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225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34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27C6" w:rsidRPr="007A72AE" w:rsidRDefault="001027C6" w:rsidP="00175A0D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bookmarkStart w:id="69" w:name="f3r10"/>
            <w:bookmarkEnd w:id="69"/>
            <w:r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4 780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34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27C6" w:rsidRPr="007A72AE" w:rsidRDefault="001027C6" w:rsidP="00175A0D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bookmarkStart w:id="70" w:name="f3r40"/>
            <w:bookmarkEnd w:id="70"/>
            <w:r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4 780</w:t>
            </w:r>
          </w:p>
        </w:tc>
      </w:tr>
      <w:tr w:rsidR="001027C6" w:rsidTr="00D04639">
        <w:trPr>
          <w:gridBefore w:val="1"/>
          <w:gridAfter w:val="2"/>
          <w:wBefore w:w="35" w:type="dxa"/>
          <w:wAfter w:w="251" w:type="dxa"/>
          <w:trHeight w:val="34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27C6" w:rsidRPr="007A72AE" w:rsidRDefault="001027C6" w:rsidP="00175A0D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</w:t>
            </w:r>
            <w:r w:rsidRPr="002B5EA3">
              <w:rPr>
                <w:b/>
                <w:sz w:val="16"/>
                <w:szCs w:val="16"/>
              </w:rPr>
              <w:t xml:space="preserve"> </w:t>
            </w:r>
            <w:r w:rsidRPr="007A72AE"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</w:rPr>
              <w:t xml:space="preserve"> 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1027C6" w:rsidRPr="003C732E" w:rsidRDefault="001027C6" w:rsidP="00175A0D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bookmarkStart w:id="71" w:name="f3r50"/>
            <w:bookmarkEnd w:id="71"/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</w:tr>
      <w:tr w:rsidR="001027C6" w:rsidTr="00D04639">
        <w:trPr>
          <w:gridBefore w:val="1"/>
          <w:gridAfter w:val="2"/>
          <w:wBefore w:w="35" w:type="dxa"/>
          <w:wAfter w:w="251" w:type="dxa"/>
          <w:trHeight w:val="7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27C6" w:rsidRPr="003C732E" w:rsidRDefault="001027C6" w:rsidP="00175A0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1027C6" w:rsidRPr="003C732E" w:rsidRDefault="001027C6" w:rsidP="00175A0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bookmarkStart w:id="72" w:name="f3r51"/>
            <w:bookmarkEnd w:id="72"/>
          </w:p>
        </w:tc>
        <w:tc>
          <w:tcPr>
            <w:tcW w:w="124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</w:tr>
      <w:tr w:rsidR="001027C6" w:rsidTr="00D04639">
        <w:trPr>
          <w:gridBefore w:val="1"/>
          <w:gridAfter w:val="2"/>
          <w:wBefore w:w="35" w:type="dxa"/>
          <w:wAfter w:w="251" w:type="dxa"/>
          <w:trHeight w:val="34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27C6" w:rsidRPr="003C732E" w:rsidRDefault="001027C6" w:rsidP="00175A0D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bookmarkStart w:id="73" w:name="f3r60"/>
            <w:bookmarkEnd w:id="73"/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34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27C6" w:rsidRPr="003C732E" w:rsidRDefault="001027C6" w:rsidP="00175A0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027C6" w:rsidRPr="00020A41" w:rsidRDefault="001027C6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bookmarkStart w:id="74" w:name="f3r66"/>
            <w:bookmarkEnd w:id="74"/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027C6" w:rsidRPr="007670C0" w:rsidRDefault="001027C6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7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7748F9" w:rsidRDefault="007748F9" w:rsidP="007748F9">
            <w:pPr>
              <w:ind w:firstLineChars="100" w:firstLine="160"/>
              <w:rPr>
                <w:sz w:val="16"/>
                <w:szCs w:val="16"/>
              </w:rPr>
            </w:pPr>
            <w:r w:rsidRPr="007748F9">
              <w:rPr>
                <w:sz w:val="16"/>
                <w:szCs w:val="16"/>
              </w:rPr>
              <w:t>Остаток на 31.12.2019 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75" w:name="f3r100"/>
            <w:bookmarkEnd w:id="75"/>
            <w:r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4 932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7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7748F9" w:rsidRDefault="007748F9" w:rsidP="007748F9">
            <w:pPr>
              <w:ind w:firstLineChars="100" w:firstLine="160"/>
              <w:rPr>
                <w:sz w:val="16"/>
                <w:szCs w:val="16"/>
              </w:rPr>
            </w:pPr>
            <w:r w:rsidRPr="007748F9">
              <w:rPr>
                <w:sz w:val="16"/>
                <w:szCs w:val="16"/>
              </w:rPr>
              <w:t xml:space="preserve">Остаток на 31.12.2019 г.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76" w:name="f3r110"/>
            <w:bookmarkEnd w:id="76"/>
            <w:r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4 932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34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7748F9" w:rsidRDefault="007748F9" w:rsidP="007748F9">
            <w:pPr>
              <w:ind w:firstLineChars="100" w:firstLine="160"/>
              <w:rPr>
                <w:sz w:val="16"/>
                <w:szCs w:val="16"/>
              </w:rPr>
            </w:pPr>
            <w:r w:rsidRPr="007748F9">
              <w:rPr>
                <w:sz w:val="16"/>
                <w:szCs w:val="16"/>
              </w:rPr>
              <w:t xml:space="preserve">Скорректированный остаток на 31.12.2019 г.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77" w:name="f3r140"/>
            <w:bookmarkEnd w:id="77"/>
            <w:r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4 932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204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7748F9" w:rsidRDefault="007748F9" w:rsidP="007748F9">
            <w:pPr>
              <w:ind w:firstLineChars="100" w:firstLine="160"/>
              <w:rPr>
                <w:sz w:val="16"/>
                <w:szCs w:val="16"/>
              </w:rPr>
            </w:pPr>
            <w:r w:rsidRPr="007748F9">
              <w:rPr>
                <w:sz w:val="16"/>
                <w:szCs w:val="16"/>
              </w:rPr>
              <w:t>За январь - декабрь 2020 года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748F9" w:rsidRDefault="007748F9" w:rsidP="007748F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748F9" w:rsidRDefault="007748F9" w:rsidP="007748F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748F9" w:rsidRDefault="007748F9" w:rsidP="007748F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748F9" w:rsidRDefault="007748F9" w:rsidP="007748F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34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3C732E" w:rsidRDefault="007748F9" w:rsidP="007748F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lastRenderedPageBreak/>
              <w:t>Увеличение собственного капитала – 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78" w:name="f3r150"/>
            <w:bookmarkEnd w:id="78"/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7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3C732E" w:rsidRDefault="007748F9" w:rsidP="00175A0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79" w:name="f3r151"/>
            <w:bookmarkEnd w:id="79"/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F1FB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245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3C732E" w:rsidRDefault="007748F9" w:rsidP="007748F9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0" w:name="f3r160"/>
            <w:bookmarkEnd w:id="80"/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278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3C732E" w:rsidRDefault="007748F9" w:rsidP="00175A0D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1" w:name="f3r166"/>
            <w:bookmarkEnd w:id="81"/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7748F9" w:rsidTr="00D04639">
        <w:trPr>
          <w:gridBefore w:val="1"/>
          <w:gridAfter w:val="2"/>
          <w:wBefore w:w="35" w:type="dxa"/>
          <w:wAfter w:w="251" w:type="dxa"/>
          <w:trHeight w:val="70"/>
        </w:trPr>
        <w:tc>
          <w:tcPr>
            <w:tcW w:w="2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7748F9" w:rsidRDefault="007748F9" w:rsidP="007748F9">
            <w:pPr>
              <w:ind w:firstLineChars="100" w:firstLine="160"/>
              <w:rPr>
                <w:sz w:val="16"/>
                <w:szCs w:val="16"/>
              </w:rPr>
            </w:pPr>
            <w:r w:rsidRPr="007748F9">
              <w:rPr>
                <w:sz w:val="16"/>
                <w:szCs w:val="16"/>
              </w:rPr>
              <w:t>Остаток на 31.12.2020 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020A41" w:rsidRDefault="007748F9" w:rsidP="00175A0D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2" w:name="f3r200"/>
            <w:bookmarkEnd w:id="82"/>
            <w:r>
              <w:rPr>
                <w:b/>
                <w:sz w:val="18"/>
                <w:szCs w:val="18"/>
              </w:rPr>
              <w:t>4 205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7670C0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5 082</w:t>
            </w:r>
          </w:p>
        </w:tc>
      </w:tr>
      <w:tr w:rsidR="007748F9" w:rsidTr="00D04639">
        <w:trPr>
          <w:gridAfter w:val="1"/>
          <w:wAfter w:w="228" w:type="dxa"/>
          <w:trHeight w:val="80"/>
        </w:trPr>
        <w:tc>
          <w:tcPr>
            <w:tcW w:w="105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93338" w:rsidRPr="00F01022" w:rsidRDefault="00493338" w:rsidP="00493338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01022">
              <w:rPr>
                <w:rFonts w:ascii="Times New Roman" w:hAnsi="Times New Roman" w:cs="Times New Roman"/>
              </w:rPr>
              <w:t>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102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</w:t>
            </w:r>
            <w:r w:rsidRPr="00F01022">
              <w:rPr>
                <w:rFonts w:ascii="Times New Roman" w:hAnsi="Times New Roman" w:cs="Times New Roman"/>
              </w:rPr>
              <w:t xml:space="preserve"> директора ОАО «</w:t>
            </w:r>
            <w:proofErr w:type="gramStart"/>
            <w:r w:rsidRPr="00F01022">
              <w:rPr>
                <w:rFonts w:ascii="Times New Roman" w:hAnsi="Times New Roman" w:cs="Times New Roman"/>
              </w:rPr>
              <w:t xml:space="preserve">АгроЖуравичи»   </w:t>
            </w:r>
            <w:proofErr w:type="gramEnd"/>
            <w:r w:rsidRPr="00F01022">
              <w:rPr>
                <w:rFonts w:ascii="Times New Roman" w:hAnsi="Times New Roman" w:cs="Times New Roman"/>
              </w:rPr>
              <w:t xml:space="preserve">           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Pr="00F01022">
              <w:rPr>
                <w:rFonts w:ascii="Times New Roman" w:hAnsi="Times New Roman" w:cs="Times New Roman"/>
              </w:rPr>
              <w:t xml:space="preserve"> </w:t>
            </w:r>
            <w:r w:rsidRPr="00E21837">
              <w:rPr>
                <w:rFonts w:ascii="Times New Roman" w:hAnsi="Times New Roman" w:cs="Times New Roman"/>
              </w:rPr>
              <w:t>Г.П. Клименков</w:t>
            </w:r>
            <w:r w:rsidRPr="00F01022">
              <w:rPr>
                <w:rFonts w:ascii="Times New Roman" w:hAnsi="Times New Roman" w:cs="Times New Roman"/>
              </w:rPr>
              <w:t xml:space="preserve">         Гл. бухгалтер         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F01022">
              <w:rPr>
                <w:rFonts w:ascii="Times New Roman" w:hAnsi="Times New Roman" w:cs="Times New Roman"/>
              </w:rPr>
              <w:t xml:space="preserve"> Л.А. Киселева</w:t>
            </w:r>
          </w:p>
          <w:p w:rsidR="007748F9" w:rsidRPr="00256A29" w:rsidRDefault="007748F9" w:rsidP="00175A0D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7748F9" w:rsidTr="00D04639">
        <w:trPr>
          <w:gridAfter w:val="1"/>
          <w:wAfter w:w="228" w:type="dxa"/>
          <w:trHeight w:val="255"/>
        </w:trPr>
        <w:tc>
          <w:tcPr>
            <w:tcW w:w="1054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7748F9" w:rsidTr="00D04639">
        <w:trPr>
          <w:gridAfter w:val="1"/>
          <w:wAfter w:w="228" w:type="dxa"/>
          <w:trHeight w:val="80"/>
        </w:trPr>
        <w:tc>
          <w:tcPr>
            <w:tcW w:w="1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ind w:firstLineChars="300" w:firstLine="540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56A29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18"/>
                  <w:szCs w:val="18"/>
                </w:rPr>
                <w:t>2020</w:t>
              </w:r>
              <w:r w:rsidRPr="00256A29">
                <w:rPr>
                  <w:b/>
                  <w:sz w:val="18"/>
                  <w:szCs w:val="18"/>
                </w:rPr>
                <w:t xml:space="preserve"> г</w:t>
              </w:r>
            </w:smartTag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748F9" w:rsidRDefault="007748F9" w:rsidP="00175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748F9" w:rsidTr="00D04639">
        <w:trPr>
          <w:gridAfter w:val="1"/>
          <w:wAfter w:w="228" w:type="dxa"/>
          <w:trHeight w:val="317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256A29" w:rsidRDefault="007748F9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325B4" w:rsidRDefault="007748F9" w:rsidP="00175A0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325B4" w:rsidRDefault="007748F9" w:rsidP="00175A0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декабрь 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7748F9" w:rsidTr="00D04639">
        <w:trPr>
          <w:gridAfter w:val="1"/>
          <w:wAfter w:w="228" w:type="dxa"/>
          <w:trHeight w:val="103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256A29" w:rsidRDefault="007748F9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256A29" w:rsidRDefault="007748F9" w:rsidP="00175A0D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7748F9" w:rsidTr="00D04639">
        <w:trPr>
          <w:gridAfter w:val="1"/>
          <w:wAfter w:w="228" w:type="dxa"/>
          <w:trHeight w:val="300"/>
        </w:trPr>
        <w:tc>
          <w:tcPr>
            <w:tcW w:w="1054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7748F9" w:rsidTr="00D04639">
        <w:trPr>
          <w:gridAfter w:val="1"/>
          <w:wAfter w:w="228" w:type="dxa"/>
          <w:trHeight w:val="30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3" w:name="f4r20"/>
            <w:bookmarkEnd w:id="83"/>
            <w:r>
              <w:rPr>
                <w:b/>
                <w:sz w:val="18"/>
                <w:szCs w:val="18"/>
              </w:rPr>
              <w:t>1 746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1 628</w:t>
            </w:r>
          </w:p>
        </w:tc>
      </w:tr>
      <w:tr w:rsidR="007748F9" w:rsidTr="00D04639">
        <w:trPr>
          <w:gridAfter w:val="1"/>
          <w:wAfter w:w="228" w:type="dxa"/>
          <w:trHeight w:val="70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4" w:name="f4r21"/>
            <w:bookmarkEnd w:id="84"/>
            <w:r>
              <w:rPr>
                <w:b/>
                <w:sz w:val="18"/>
                <w:szCs w:val="18"/>
              </w:rPr>
              <w:t>1 701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1 446</w:t>
            </w:r>
          </w:p>
        </w:tc>
      </w:tr>
      <w:tr w:rsidR="007748F9" w:rsidTr="00ED2B69">
        <w:trPr>
          <w:gridAfter w:val="1"/>
          <w:wAfter w:w="228" w:type="dxa"/>
          <w:trHeight w:val="76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5" w:name="f4r24"/>
            <w:bookmarkEnd w:id="85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</w:t>
            </w: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6" w:name="f4r30"/>
            <w:bookmarkEnd w:id="86"/>
            <w:r>
              <w:rPr>
                <w:b/>
                <w:sz w:val="18"/>
                <w:szCs w:val="18"/>
              </w:rPr>
              <w:t>1 900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1 607</w:t>
            </w: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7748F9" w:rsidRPr="00A57223" w:rsidRDefault="007748F9" w:rsidP="00175A0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7" w:name="f4r31"/>
            <w:bookmarkEnd w:id="87"/>
            <w:r>
              <w:rPr>
                <w:b/>
                <w:sz w:val="18"/>
                <w:szCs w:val="18"/>
              </w:rPr>
              <w:t>554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</w:t>
            </w: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8" w:name="f4r32"/>
            <w:bookmarkEnd w:id="88"/>
            <w:r>
              <w:rPr>
                <w:b/>
                <w:sz w:val="18"/>
                <w:szCs w:val="18"/>
              </w:rPr>
              <w:t>897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767</w:t>
            </w: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89" w:name="f4r33"/>
            <w:bookmarkEnd w:id="89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</w:t>
            </w: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90" w:name="f4r34"/>
            <w:bookmarkEnd w:id="90"/>
            <w:r>
              <w:rPr>
                <w:b/>
                <w:sz w:val="18"/>
                <w:szCs w:val="18"/>
              </w:rPr>
              <w:t>297</w:t>
            </w: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</w:t>
            </w:r>
          </w:p>
        </w:tc>
      </w:tr>
      <w:tr w:rsidR="007748F9" w:rsidTr="00ED2B69">
        <w:trPr>
          <w:gridAfter w:val="1"/>
          <w:wAfter w:w="228" w:type="dxa"/>
          <w:trHeight w:val="14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175A0D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bookmarkStart w:id="91" w:name="f4r40"/>
            <w:bookmarkEnd w:id="91"/>
            <w:r>
              <w:rPr>
                <w:b/>
                <w:sz w:val="18"/>
                <w:szCs w:val="18"/>
              </w:rPr>
              <w:t>-154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175A0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7748F9" w:rsidTr="00D04639">
        <w:trPr>
          <w:gridAfter w:val="1"/>
          <w:wAfter w:w="228" w:type="dxa"/>
          <w:trHeight w:val="275"/>
        </w:trPr>
        <w:tc>
          <w:tcPr>
            <w:tcW w:w="1054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Default="007748F9" w:rsidP="007748F9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7748F9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7748F9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7748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7748F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7748F9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7748F9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7748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7748F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748F9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7748F9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48F9" w:rsidRPr="00A57223" w:rsidRDefault="007748F9" w:rsidP="007748F9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7748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48F9" w:rsidRPr="00A57223" w:rsidRDefault="007748F9" w:rsidP="007748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FD17C4" w:rsidTr="00D04639">
        <w:trPr>
          <w:gridAfter w:val="1"/>
          <w:wAfter w:w="228" w:type="dxa"/>
          <w:trHeight w:val="275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FD17C4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FD17C4" w:rsidTr="00ED2B69">
        <w:trPr>
          <w:gridAfter w:val="1"/>
          <w:wAfter w:w="228" w:type="dxa"/>
          <w:trHeight w:val="7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D17C4" w:rsidTr="00D04639">
        <w:trPr>
          <w:gridAfter w:val="1"/>
          <w:wAfter w:w="228" w:type="dxa"/>
          <w:trHeight w:val="275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8B0520" w:rsidRDefault="00FD17C4" w:rsidP="00FD17C4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-18</w:t>
            </w:r>
          </w:p>
        </w:tc>
      </w:tr>
      <w:tr w:rsidR="00FD17C4" w:rsidTr="00ED2B69">
        <w:trPr>
          <w:gridAfter w:val="1"/>
          <w:wAfter w:w="228" w:type="dxa"/>
          <w:trHeight w:val="109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8B0520" w:rsidRDefault="00FD17C4" w:rsidP="00FD17C4">
            <w:pPr>
              <w:rPr>
                <w:sz w:val="18"/>
                <w:szCs w:val="18"/>
              </w:rPr>
            </w:pPr>
            <w:r w:rsidRPr="008B0520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FD17C4" w:rsidTr="00ED2B69">
        <w:trPr>
          <w:gridAfter w:val="1"/>
          <w:wAfter w:w="228" w:type="dxa"/>
          <w:trHeight w:val="257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.2019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FD17C4" w:rsidTr="00ED2B69">
        <w:trPr>
          <w:gridAfter w:val="1"/>
          <w:wAfter w:w="228" w:type="dxa"/>
          <w:trHeight w:val="120"/>
        </w:trPr>
        <w:tc>
          <w:tcPr>
            <w:tcW w:w="45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7C4" w:rsidRPr="00A57223" w:rsidRDefault="00FD17C4" w:rsidP="00FD17C4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7C4" w:rsidRPr="00A57223" w:rsidRDefault="00FD17C4" w:rsidP="00FD17C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</w:tbl>
    <w:p w:rsidR="00493338" w:rsidRPr="00F01022" w:rsidRDefault="00493338" w:rsidP="00493338">
      <w:pPr>
        <w:pStyle w:val="ConsPlusNormal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</w:t>
      </w:r>
      <w:r w:rsidRPr="00F01022">
        <w:rPr>
          <w:rFonts w:ascii="Times New Roman" w:hAnsi="Times New Roman" w:cs="Times New Roman"/>
        </w:rPr>
        <w:t>И.</w:t>
      </w:r>
      <w:r>
        <w:rPr>
          <w:rFonts w:ascii="Times New Roman" w:hAnsi="Times New Roman" w:cs="Times New Roman"/>
        </w:rPr>
        <w:t xml:space="preserve"> </w:t>
      </w:r>
      <w:r w:rsidRPr="00F0102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.</w:t>
      </w:r>
      <w:r w:rsidRPr="00F01022">
        <w:rPr>
          <w:rFonts w:ascii="Times New Roman" w:hAnsi="Times New Roman" w:cs="Times New Roman"/>
        </w:rPr>
        <w:t xml:space="preserve"> директора ОАО «</w:t>
      </w:r>
      <w:proofErr w:type="gramStart"/>
      <w:r w:rsidRPr="00F01022">
        <w:rPr>
          <w:rFonts w:ascii="Times New Roman" w:hAnsi="Times New Roman" w:cs="Times New Roman"/>
        </w:rPr>
        <w:t xml:space="preserve">АгроЖуравичи»   </w:t>
      </w:r>
      <w:proofErr w:type="gramEnd"/>
      <w:r w:rsidRPr="00F01022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</w:t>
      </w:r>
      <w:r w:rsidRPr="00F01022">
        <w:rPr>
          <w:rFonts w:ascii="Times New Roman" w:hAnsi="Times New Roman" w:cs="Times New Roman"/>
        </w:rPr>
        <w:t xml:space="preserve"> </w:t>
      </w:r>
      <w:r w:rsidRPr="00E21837">
        <w:rPr>
          <w:rFonts w:ascii="Times New Roman" w:hAnsi="Times New Roman" w:cs="Times New Roman"/>
        </w:rPr>
        <w:t>Г.П. Клименков</w:t>
      </w:r>
      <w:r w:rsidRPr="00F01022">
        <w:rPr>
          <w:rFonts w:ascii="Times New Roman" w:hAnsi="Times New Roman" w:cs="Times New Roman"/>
        </w:rPr>
        <w:t xml:space="preserve">         Гл. бухгалтер          </w:t>
      </w:r>
      <w:r>
        <w:rPr>
          <w:rFonts w:ascii="Times New Roman" w:hAnsi="Times New Roman" w:cs="Times New Roman"/>
        </w:rPr>
        <w:t xml:space="preserve">                       </w:t>
      </w:r>
      <w:r w:rsidRPr="00F01022">
        <w:rPr>
          <w:rFonts w:ascii="Times New Roman" w:hAnsi="Times New Roman" w:cs="Times New Roman"/>
        </w:rPr>
        <w:t xml:space="preserve"> Л.А. Киселева</w:t>
      </w:r>
    </w:p>
    <w:p w:rsidR="00D04639" w:rsidRPr="00587EAF" w:rsidRDefault="00D04639" w:rsidP="00D04639">
      <w:pPr>
        <w:pStyle w:val="ConsPlusNonformat"/>
        <w:jc w:val="both"/>
        <w:rPr>
          <w:rFonts w:ascii="Times New Roman" w:hAnsi="Times New Roman" w:cs="Times New Roman"/>
        </w:rPr>
      </w:pPr>
      <w:r w:rsidRPr="00587EAF">
        <w:rPr>
          <w:rFonts w:ascii="Times New Roman" w:hAnsi="Times New Roman" w:cs="Times New Roman"/>
          <w:b/>
          <w:bCs/>
        </w:rPr>
        <w:t>8. Среднесписочная численность работающих</w:t>
      </w:r>
      <w:r w:rsidRPr="00587EAF">
        <w:rPr>
          <w:rFonts w:ascii="Times New Roman" w:hAnsi="Times New Roman" w:cs="Times New Roman"/>
        </w:rPr>
        <w:t xml:space="preserve"> (человек) </w:t>
      </w:r>
      <w:r>
        <w:rPr>
          <w:rFonts w:ascii="Times New Roman" w:hAnsi="Times New Roman" w:cs="Times New Roman"/>
          <w:u w:val="single"/>
        </w:rPr>
        <w:t>154</w:t>
      </w:r>
    </w:p>
    <w:p w:rsidR="00D04639" w:rsidRPr="00F160DD" w:rsidRDefault="00D04639" w:rsidP="00D04639">
      <w:pPr>
        <w:rPr>
          <w:sz w:val="20"/>
        </w:rPr>
      </w:pPr>
      <w:proofErr w:type="spellStart"/>
      <w:r w:rsidRPr="00F160DD">
        <w:rPr>
          <w:sz w:val="20"/>
        </w:rPr>
        <w:t>И.о</w:t>
      </w:r>
      <w:proofErr w:type="spellEnd"/>
      <w:r w:rsidRPr="00F160DD">
        <w:rPr>
          <w:sz w:val="20"/>
        </w:rPr>
        <w:t xml:space="preserve"> директора ОАО «</w:t>
      </w:r>
      <w:proofErr w:type="gramStart"/>
      <w:r w:rsidRPr="00F160DD">
        <w:rPr>
          <w:sz w:val="20"/>
        </w:rPr>
        <w:t xml:space="preserve">АгроЖуравичи»   </w:t>
      </w:r>
      <w:proofErr w:type="gramEnd"/>
      <w:r w:rsidRPr="00F160DD">
        <w:rPr>
          <w:sz w:val="20"/>
        </w:rPr>
        <w:t xml:space="preserve">             </w:t>
      </w:r>
      <w:r>
        <w:rPr>
          <w:sz w:val="20"/>
        </w:rPr>
        <w:t xml:space="preserve">           </w:t>
      </w:r>
      <w:r w:rsidRPr="00E21837">
        <w:rPr>
          <w:sz w:val="20"/>
        </w:rPr>
        <w:t>Г.П. Клименков</w:t>
      </w:r>
      <w:r>
        <w:rPr>
          <w:sz w:val="20"/>
        </w:rPr>
        <w:t xml:space="preserve">         </w:t>
      </w:r>
      <w:r w:rsidRPr="00F160DD">
        <w:rPr>
          <w:sz w:val="20"/>
        </w:rPr>
        <w:t xml:space="preserve">Гл. бухгалтер  </w:t>
      </w:r>
      <w:r>
        <w:rPr>
          <w:sz w:val="20"/>
        </w:rPr>
        <w:t xml:space="preserve">     </w:t>
      </w:r>
      <w:r>
        <w:rPr>
          <w:sz w:val="20"/>
        </w:rPr>
        <w:t xml:space="preserve">                     </w:t>
      </w:r>
      <w:r>
        <w:rPr>
          <w:sz w:val="20"/>
        </w:rPr>
        <w:t xml:space="preserve">    </w:t>
      </w:r>
      <w:r w:rsidRPr="00F160DD">
        <w:rPr>
          <w:sz w:val="20"/>
        </w:rPr>
        <w:t>Л.А. Киселева</w:t>
      </w:r>
    </w:p>
    <w:p w:rsidR="00D04639" w:rsidRPr="00587EAF" w:rsidRDefault="00D04639" w:rsidP="00D04639">
      <w:pPr>
        <w:pStyle w:val="ConsPlusNonformat"/>
        <w:jc w:val="both"/>
        <w:rPr>
          <w:rFonts w:ascii="Times New Roman" w:hAnsi="Times New Roman" w:cs="Times New Roman"/>
        </w:rPr>
      </w:pPr>
      <w:r w:rsidRPr="00587EAF">
        <w:rPr>
          <w:rFonts w:ascii="Times New Roman" w:hAnsi="Times New Roman" w:cs="Times New Roman"/>
          <w:b/>
          <w:bCs/>
        </w:rPr>
        <w:t>9.  Основные виды продукции или виды деятельности</w:t>
      </w:r>
      <w:r w:rsidRPr="00587EAF">
        <w:rPr>
          <w:rFonts w:ascii="Times New Roman" w:hAnsi="Times New Roman" w:cs="Times New Roman"/>
        </w:rPr>
        <w:t>, по которым получено 20 и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587EAF">
        <w:rPr>
          <w:rFonts w:ascii="Times New Roman" w:hAnsi="Times New Roman" w:cs="Times New Roman"/>
        </w:rPr>
        <w:t>более  процентов</w:t>
      </w:r>
      <w:proofErr w:type="gramEnd"/>
      <w:r w:rsidRPr="00587EAF">
        <w:rPr>
          <w:rFonts w:ascii="Times New Roman" w:hAnsi="Times New Roman" w:cs="Times New Roman"/>
        </w:rPr>
        <w:t xml:space="preserve">  выручки  от  реализации  товаров, продукции, работ, услуг</w:t>
      </w:r>
      <w:r>
        <w:rPr>
          <w:rFonts w:ascii="Times New Roman" w:hAnsi="Times New Roman" w:cs="Times New Roman"/>
        </w:rPr>
        <w:t xml:space="preserve"> </w:t>
      </w:r>
      <w:r w:rsidRPr="00587EAF">
        <w:rPr>
          <w:rFonts w:ascii="Times New Roman" w:hAnsi="Times New Roman" w:cs="Times New Roman"/>
        </w:rPr>
        <w:t>только в составе годового отч</w:t>
      </w:r>
      <w:r>
        <w:rPr>
          <w:rFonts w:ascii="Times New Roman" w:hAnsi="Times New Roman" w:cs="Times New Roman"/>
        </w:rPr>
        <w:t xml:space="preserve">ета): производство </w:t>
      </w:r>
      <w:r>
        <w:rPr>
          <w:rFonts w:ascii="Times New Roman" w:hAnsi="Times New Roman" w:cs="Times New Roman"/>
        </w:rPr>
        <w:t xml:space="preserve">молока – 1391 </w:t>
      </w:r>
      <w:r w:rsidRPr="00587EAF">
        <w:rPr>
          <w:rFonts w:ascii="Times New Roman" w:hAnsi="Times New Roman" w:cs="Times New Roman"/>
        </w:rPr>
        <w:t>тыс. рублей, производ</w:t>
      </w:r>
      <w:r>
        <w:rPr>
          <w:rFonts w:ascii="Times New Roman" w:hAnsi="Times New Roman" w:cs="Times New Roman"/>
        </w:rPr>
        <w:t>ст</w:t>
      </w:r>
      <w:r>
        <w:rPr>
          <w:rFonts w:ascii="Times New Roman" w:hAnsi="Times New Roman" w:cs="Times New Roman"/>
        </w:rPr>
        <w:t>во зерновых и зернобобовых – 873</w:t>
      </w:r>
      <w:r w:rsidRPr="00587EAF">
        <w:rPr>
          <w:rFonts w:ascii="Times New Roman" w:hAnsi="Times New Roman" w:cs="Times New Roman"/>
        </w:rPr>
        <w:t xml:space="preserve"> тыс. руб.</w:t>
      </w:r>
    </w:p>
    <w:p w:rsidR="00D04639" w:rsidRPr="00587EAF" w:rsidRDefault="00D04639" w:rsidP="00D04639">
      <w:pPr>
        <w:pStyle w:val="ConsPlusNonformat"/>
        <w:jc w:val="both"/>
        <w:rPr>
          <w:rFonts w:ascii="Times New Roman" w:hAnsi="Times New Roman" w:cs="Times New Roman"/>
        </w:rPr>
      </w:pPr>
      <w:r w:rsidRPr="00587EAF">
        <w:rPr>
          <w:rFonts w:ascii="Times New Roman" w:hAnsi="Times New Roman" w:cs="Times New Roman"/>
          <w:b/>
          <w:bCs/>
        </w:rPr>
        <w:t xml:space="preserve">10.  </w:t>
      </w:r>
      <w:proofErr w:type="gramStart"/>
      <w:r w:rsidRPr="00587EAF">
        <w:rPr>
          <w:rFonts w:ascii="Times New Roman" w:hAnsi="Times New Roman" w:cs="Times New Roman"/>
          <w:b/>
          <w:bCs/>
        </w:rPr>
        <w:t>Дата  проведения</w:t>
      </w:r>
      <w:proofErr w:type="gramEnd"/>
      <w:r w:rsidRPr="00587EAF">
        <w:rPr>
          <w:rFonts w:ascii="Times New Roman" w:hAnsi="Times New Roman" w:cs="Times New Roman"/>
          <w:b/>
          <w:bCs/>
        </w:rPr>
        <w:t xml:space="preserve">  годового  общего  собрания  акционеров</w:t>
      </w:r>
      <w:r w:rsidRPr="00587EAF">
        <w:rPr>
          <w:rFonts w:ascii="Times New Roman" w:hAnsi="Times New Roman" w:cs="Times New Roman"/>
        </w:rPr>
        <w:t>,  на  котором</w:t>
      </w:r>
      <w:r>
        <w:rPr>
          <w:rFonts w:ascii="Times New Roman" w:hAnsi="Times New Roman" w:cs="Times New Roman"/>
        </w:rPr>
        <w:t xml:space="preserve"> </w:t>
      </w:r>
      <w:r w:rsidRPr="00587EAF">
        <w:rPr>
          <w:rFonts w:ascii="Times New Roman" w:hAnsi="Times New Roman" w:cs="Times New Roman"/>
        </w:rPr>
        <w:t>утверждены  годовой отчет, бухгалтерский баланс, отчет о прибылях и убытках</w:t>
      </w:r>
      <w:r>
        <w:rPr>
          <w:rFonts w:ascii="Times New Roman" w:hAnsi="Times New Roman" w:cs="Times New Roman"/>
        </w:rPr>
        <w:t xml:space="preserve"> за отчетный 2020</w:t>
      </w:r>
      <w:r>
        <w:rPr>
          <w:rFonts w:ascii="Times New Roman" w:hAnsi="Times New Roman" w:cs="Times New Roman"/>
        </w:rPr>
        <w:t xml:space="preserve"> год: Пр</w:t>
      </w:r>
      <w:r>
        <w:rPr>
          <w:rFonts w:ascii="Times New Roman" w:hAnsi="Times New Roman" w:cs="Times New Roman"/>
        </w:rPr>
        <w:t>иказ №</w:t>
      </w:r>
      <w:r w:rsidR="00ED2B69">
        <w:rPr>
          <w:rFonts w:ascii="Times New Roman" w:hAnsi="Times New Roman" w:cs="Times New Roman"/>
        </w:rPr>
        <w:t>36/1</w:t>
      </w:r>
      <w:r>
        <w:rPr>
          <w:rFonts w:ascii="Times New Roman" w:hAnsi="Times New Roman" w:cs="Times New Roman"/>
        </w:rPr>
        <w:t xml:space="preserve"> от 30.03. 202</w:t>
      </w:r>
      <w:r w:rsidR="00ED2B69">
        <w:rPr>
          <w:rFonts w:ascii="Times New Roman" w:hAnsi="Times New Roman" w:cs="Times New Roman"/>
        </w:rPr>
        <w:t>1</w:t>
      </w:r>
      <w:r w:rsidRPr="00587EAF">
        <w:rPr>
          <w:rFonts w:ascii="Times New Roman" w:hAnsi="Times New Roman" w:cs="Times New Roman"/>
        </w:rPr>
        <w:t xml:space="preserve"> года</w:t>
      </w:r>
    </w:p>
    <w:p w:rsidR="00D04639" w:rsidRPr="00587EAF" w:rsidRDefault="00D04639" w:rsidP="00D04639">
      <w:pPr>
        <w:pStyle w:val="ConsPlusNonformat"/>
        <w:jc w:val="both"/>
        <w:rPr>
          <w:rFonts w:ascii="Times New Roman" w:hAnsi="Times New Roman" w:cs="Times New Roman"/>
        </w:rPr>
      </w:pPr>
      <w:r w:rsidRPr="00587EAF">
        <w:rPr>
          <w:rFonts w:ascii="Times New Roman" w:hAnsi="Times New Roman" w:cs="Times New Roman"/>
          <w:b/>
          <w:bCs/>
        </w:rPr>
        <w:t xml:space="preserve">13.  </w:t>
      </w:r>
      <w:proofErr w:type="gramStart"/>
      <w:r w:rsidRPr="00587EAF">
        <w:rPr>
          <w:rFonts w:ascii="Times New Roman" w:hAnsi="Times New Roman" w:cs="Times New Roman"/>
          <w:b/>
          <w:bCs/>
        </w:rPr>
        <w:t>Сведения  о</w:t>
      </w:r>
      <w:proofErr w:type="gramEnd"/>
      <w:r w:rsidRPr="00587EAF">
        <w:rPr>
          <w:rFonts w:ascii="Times New Roman" w:hAnsi="Times New Roman" w:cs="Times New Roman"/>
          <w:b/>
          <w:bCs/>
        </w:rPr>
        <w:t xml:space="preserve">  применении  открытым  акционерным  обществом Свода правил</w:t>
      </w:r>
      <w:r w:rsidR="00ED2B69">
        <w:rPr>
          <w:rFonts w:ascii="Times New Roman" w:hAnsi="Times New Roman" w:cs="Times New Roman"/>
          <w:b/>
          <w:bCs/>
        </w:rPr>
        <w:t xml:space="preserve"> </w:t>
      </w:r>
      <w:r w:rsidRPr="00587EAF">
        <w:rPr>
          <w:rFonts w:ascii="Times New Roman" w:hAnsi="Times New Roman" w:cs="Times New Roman"/>
          <w:b/>
          <w:bCs/>
        </w:rPr>
        <w:t>корпоративного    поведения</w:t>
      </w:r>
      <w:r w:rsidRPr="00587EAF">
        <w:rPr>
          <w:rFonts w:ascii="Times New Roman" w:hAnsi="Times New Roman" w:cs="Times New Roman"/>
        </w:rPr>
        <w:t xml:space="preserve">    (только    в   составе   годового   отчета):</w:t>
      </w:r>
      <w:r w:rsidR="00ED2B69">
        <w:rPr>
          <w:rFonts w:ascii="Times New Roman" w:hAnsi="Times New Roman" w:cs="Times New Roman"/>
        </w:rPr>
        <w:t xml:space="preserve"> </w:t>
      </w:r>
      <w:r w:rsidRPr="00587EAF">
        <w:rPr>
          <w:rFonts w:ascii="Times New Roman" w:hAnsi="Times New Roman" w:cs="Times New Roman"/>
        </w:rPr>
        <w:t>положение об определении круга аффилированных лиц и выделение сделок, в совершении которых имеется заинтересованность аффилированных лиц, положение о ревизионной комиссии, положение о наблюдательном совете</w:t>
      </w:r>
    </w:p>
    <w:p w:rsidR="00D04639" w:rsidRPr="00587EAF" w:rsidRDefault="00D04639" w:rsidP="00D04639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 w:rsidRPr="00587EAF">
        <w:rPr>
          <w:rFonts w:ascii="Times New Roman" w:hAnsi="Times New Roman" w:cs="Times New Roman"/>
          <w:b/>
          <w:bCs/>
        </w:rPr>
        <w:t xml:space="preserve">14.  </w:t>
      </w:r>
      <w:proofErr w:type="gramStart"/>
      <w:r w:rsidRPr="00587EAF">
        <w:rPr>
          <w:rFonts w:ascii="Times New Roman" w:hAnsi="Times New Roman" w:cs="Times New Roman"/>
          <w:b/>
          <w:bCs/>
        </w:rPr>
        <w:t>Адрес  официального</w:t>
      </w:r>
      <w:proofErr w:type="gramEnd"/>
      <w:r w:rsidRPr="00587EAF">
        <w:rPr>
          <w:rFonts w:ascii="Times New Roman" w:hAnsi="Times New Roman" w:cs="Times New Roman"/>
          <w:b/>
          <w:bCs/>
        </w:rPr>
        <w:t xml:space="preserve"> сайта открытого акционерного общества в глобальной</w:t>
      </w:r>
      <w:r>
        <w:rPr>
          <w:rFonts w:ascii="Times New Roman" w:hAnsi="Times New Roman" w:cs="Times New Roman"/>
          <w:b/>
          <w:bCs/>
        </w:rPr>
        <w:t xml:space="preserve"> </w:t>
      </w:r>
      <w:r w:rsidRPr="00587EAF">
        <w:rPr>
          <w:rFonts w:ascii="Times New Roman" w:hAnsi="Times New Roman" w:cs="Times New Roman"/>
          <w:b/>
          <w:bCs/>
        </w:rPr>
        <w:t>компьютерной сети Интернет</w:t>
      </w:r>
      <w:r w:rsidRPr="00587EAF">
        <w:rPr>
          <w:rFonts w:ascii="Times New Roman" w:hAnsi="Times New Roman" w:cs="Times New Roman"/>
        </w:rPr>
        <w:t xml:space="preserve"> ________________________________________________</w:t>
      </w:r>
    </w:p>
    <w:p w:rsidR="00D04639" w:rsidRPr="00587EAF" w:rsidRDefault="00D04639" w:rsidP="00D04639">
      <w:pPr>
        <w:ind w:firstLine="708"/>
        <w:jc w:val="both"/>
        <w:rPr>
          <w:sz w:val="22"/>
        </w:rPr>
      </w:pPr>
      <w:r w:rsidRPr="00587EAF">
        <w:rPr>
          <w:sz w:val="22"/>
        </w:rPr>
        <w:t>Данные отчетности подтверждены аудиторской проверкой, проведенной ООО «</w:t>
      </w:r>
      <w:proofErr w:type="spellStart"/>
      <w:r w:rsidRPr="00587EAF">
        <w:rPr>
          <w:sz w:val="22"/>
        </w:rPr>
        <w:t>Трастаудит</w:t>
      </w:r>
      <w:proofErr w:type="spellEnd"/>
      <w:r w:rsidRPr="00587EAF">
        <w:rPr>
          <w:sz w:val="22"/>
        </w:rPr>
        <w:t xml:space="preserve"> Плюс» (свидетельство о государственной регистрации выдано решением Минского городского исполнительного комитета от 18.02.2013 года в Единым государственном регистре юридических лиц и индивидуальных предпринимателей за №192181088).</w:t>
      </w:r>
      <w:r w:rsidR="00ED2B69">
        <w:rPr>
          <w:sz w:val="22"/>
        </w:rPr>
        <w:t xml:space="preserve"> Проверка за период с 01.01.2020 г. по 31.12.2020</w:t>
      </w:r>
      <w:r w:rsidRPr="00587EAF">
        <w:rPr>
          <w:sz w:val="22"/>
        </w:rPr>
        <w:t xml:space="preserve"> г.</w:t>
      </w:r>
    </w:p>
    <w:p w:rsidR="00D04639" w:rsidRPr="00587EAF" w:rsidRDefault="00D04639" w:rsidP="00D04639"/>
    <w:p w:rsidR="00D04639" w:rsidRPr="00587EAF" w:rsidRDefault="00D04639" w:rsidP="00D04639">
      <w:r w:rsidRPr="00587EAF">
        <w:t>И.</w:t>
      </w:r>
      <w:r w:rsidR="00ED2B69">
        <w:t xml:space="preserve"> </w:t>
      </w:r>
      <w:r w:rsidRPr="00587EAF">
        <w:t xml:space="preserve">о директора </w:t>
      </w:r>
      <w:r>
        <w:t>ОАО «</w:t>
      </w:r>
      <w:proofErr w:type="gramStart"/>
      <w:r>
        <w:t>АгроЖуравичи»</w:t>
      </w:r>
      <w:r w:rsidRPr="00587EAF">
        <w:t xml:space="preserve"> </w:t>
      </w:r>
      <w:r>
        <w:t xml:space="preserve">  </w:t>
      </w:r>
      <w:proofErr w:type="gramEnd"/>
      <w:r>
        <w:t xml:space="preserve">                       </w:t>
      </w:r>
      <w:r w:rsidRPr="00E21837">
        <w:t>Г.П. Клименков</w:t>
      </w:r>
      <w:r w:rsidRPr="00587EAF">
        <w:t xml:space="preserve"> </w:t>
      </w:r>
    </w:p>
    <w:p w:rsidR="007A4226" w:rsidRDefault="00D04639">
      <w:r w:rsidRPr="00587EAF">
        <w:t xml:space="preserve">Гл. бухгалтер </w:t>
      </w:r>
      <w:r>
        <w:t>ОАО «</w:t>
      </w:r>
      <w:proofErr w:type="gramStart"/>
      <w:r>
        <w:t>АгроЖуравичи»</w:t>
      </w:r>
      <w:r w:rsidRPr="00587EAF">
        <w:t xml:space="preserve"> </w:t>
      </w:r>
      <w:r>
        <w:t xml:space="preserve">  </w:t>
      </w:r>
      <w:proofErr w:type="gramEnd"/>
      <w:r>
        <w:t xml:space="preserve">         </w:t>
      </w:r>
      <w:r w:rsidRPr="00587EAF">
        <w:t xml:space="preserve">   </w:t>
      </w:r>
      <w:r>
        <w:t xml:space="preserve">           </w:t>
      </w:r>
      <w:r w:rsidRPr="00587EAF">
        <w:t xml:space="preserve"> Л.А.</w:t>
      </w:r>
      <w:r>
        <w:t xml:space="preserve"> Киселева</w:t>
      </w:r>
    </w:p>
    <w:p w:rsidR="00157B86" w:rsidRPr="00157B86" w:rsidRDefault="00157B86" w:rsidP="00157B86">
      <w:pPr>
        <w:spacing w:after="17" w:line="259" w:lineRule="auto"/>
        <w:ind w:right="139"/>
        <w:rPr>
          <w:color w:val="000000"/>
          <w:sz w:val="22"/>
          <w:szCs w:val="22"/>
        </w:rPr>
      </w:pPr>
      <w:r w:rsidRPr="00157B86">
        <w:rPr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0" wp14:anchorId="498D131C" wp14:editId="4422EAC5">
            <wp:simplePos x="0" y="0"/>
            <wp:positionH relativeFrom="page">
              <wp:posOffset>5786120</wp:posOffset>
            </wp:positionH>
            <wp:positionV relativeFrom="page">
              <wp:posOffset>370205</wp:posOffset>
            </wp:positionV>
            <wp:extent cx="1149985" cy="518795"/>
            <wp:effectExtent l="0" t="0" r="0" b="0"/>
            <wp:wrapSquare wrapText="bothSides"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7B86">
        <w:rPr>
          <w:b/>
          <w:color w:val="000000"/>
          <w:sz w:val="16"/>
          <w:szCs w:val="22"/>
        </w:rPr>
        <w:t xml:space="preserve"> ООО «ТРАСТАУДИТ ГРУПП»  </w:t>
      </w:r>
    </w:p>
    <w:p w:rsidR="00157B86" w:rsidRPr="00157B86" w:rsidRDefault="00157B86" w:rsidP="00157B86">
      <w:pPr>
        <w:spacing w:after="15" w:line="259" w:lineRule="auto"/>
        <w:ind w:right="139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 xml:space="preserve">Адрес: 220036, г. Минск, пер.3-й Загородный, 4 «В», оф. 312; </w:t>
      </w:r>
    </w:p>
    <w:p w:rsidR="00157B86" w:rsidRPr="00157B86" w:rsidRDefault="00157B86" w:rsidP="00157B86">
      <w:pPr>
        <w:spacing w:line="278" w:lineRule="auto"/>
        <w:ind w:right="139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>Банк: р/с BY65BLBB30120193106240001001, ЦБУ №536 ОАО «</w:t>
      </w:r>
      <w:proofErr w:type="spellStart"/>
      <w:r w:rsidRPr="00157B86">
        <w:rPr>
          <w:color w:val="000000"/>
          <w:sz w:val="16"/>
          <w:szCs w:val="22"/>
        </w:rPr>
        <w:t>Белинвестбанк</w:t>
      </w:r>
      <w:proofErr w:type="spellEnd"/>
      <w:r w:rsidRPr="00157B86">
        <w:rPr>
          <w:color w:val="000000"/>
          <w:sz w:val="16"/>
          <w:szCs w:val="22"/>
        </w:rPr>
        <w:t xml:space="preserve">» г. </w:t>
      </w:r>
      <w:proofErr w:type="gramStart"/>
      <w:r w:rsidRPr="00157B86">
        <w:rPr>
          <w:color w:val="000000"/>
          <w:sz w:val="16"/>
          <w:szCs w:val="22"/>
        </w:rPr>
        <w:t>Минску,  пр.</w:t>
      </w:r>
      <w:proofErr w:type="gramEnd"/>
      <w:r w:rsidRPr="00157B86">
        <w:rPr>
          <w:color w:val="000000"/>
          <w:sz w:val="16"/>
          <w:szCs w:val="22"/>
        </w:rPr>
        <w:t xml:space="preserve"> Пушкина, 81-2н, БИК BLBBBY2X, УНП 193106240;  </w:t>
      </w:r>
    </w:p>
    <w:p w:rsidR="00157B86" w:rsidRPr="00157B86" w:rsidRDefault="00157B86" w:rsidP="00157B86">
      <w:pPr>
        <w:spacing w:after="58" w:line="241" w:lineRule="auto"/>
        <w:ind w:right="2608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 xml:space="preserve">Эл. почта: </w:t>
      </w:r>
      <w:r w:rsidRPr="00157B86">
        <w:rPr>
          <w:color w:val="0000FF"/>
          <w:sz w:val="16"/>
          <w:szCs w:val="22"/>
          <w:u w:val="single" w:color="0000FF"/>
          <w:lang w:val="en-US"/>
        </w:rPr>
        <w:t>Audit</w:t>
      </w:r>
      <w:r w:rsidRPr="00157B86">
        <w:rPr>
          <w:color w:val="0000FF"/>
          <w:sz w:val="16"/>
          <w:szCs w:val="22"/>
          <w:u w:val="single" w:color="0000FF"/>
        </w:rPr>
        <w:t>.</w:t>
      </w:r>
      <w:r w:rsidRPr="00157B86">
        <w:rPr>
          <w:color w:val="0000FF"/>
          <w:sz w:val="16"/>
          <w:szCs w:val="22"/>
          <w:u w:val="single" w:color="0000FF"/>
          <w:lang w:val="en-US"/>
        </w:rPr>
        <w:t>by</w:t>
      </w:r>
      <w:r w:rsidRPr="00157B86">
        <w:rPr>
          <w:color w:val="0000FF"/>
          <w:sz w:val="16"/>
          <w:szCs w:val="22"/>
          <w:u w:val="single" w:color="0000FF"/>
        </w:rPr>
        <w:t>@</w:t>
      </w:r>
      <w:r w:rsidRPr="00157B86">
        <w:rPr>
          <w:color w:val="0000FF"/>
          <w:sz w:val="16"/>
          <w:szCs w:val="22"/>
          <w:u w:val="single" w:color="0000FF"/>
          <w:lang w:val="en-US"/>
        </w:rPr>
        <w:t>tut</w:t>
      </w:r>
      <w:r w:rsidRPr="00157B86">
        <w:rPr>
          <w:color w:val="0000FF"/>
          <w:sz w:val="16"/>
          <w:szCs w:val="22"/>
          <w:u w:val="single" w:color="0000FF"/>
        </w:rPr>
        <w:t>.</w:t>
      </w:r>
      <w:r w:rsidRPr="00157B86">
        <w:rPr>
          <w:color w:val="0000FF"/>
          <w:sz w:val="16"/>
          <w:szCs w:val="22"/>
          <w:u w:val="single" w:color="0000FF"/>
          <w:lang w:val="en-US"/>
        </w:rPr>
        <w:t>by</w:t>
      </w:r>
      <w:r w:rsidRPr="00157B86">
        <w:rPr>
          <w:color w:val="000000"/>
          <w:sz w:val="16"/>
          <w:szCs w:val="22"/>
        </w:rPr>
        <w:t xml:space="preserve">, </w:t>
      </w:r>
      <w:r w:rsidRPr="00157B86">
        <w:rPr>
          <w:color w:val="000000"/>
          <w:sz w:val="16"/>
          <w:szCs w:val="22"/>
          <w:lang w:val="en-US"/>
        </w:rPr>
        <w:t>Skype</w:t>
      </w:r>
      <w:r w:rsidRPr="00157B86">
        <w:rPr>
          <w:color w:val="000000"/>
          <w:sz w:val="16"/>
          <w:szCs w:val="22"/>
        </w:rPr>
        <w:t xml:space="preserve">: </w:t>
      </w:r>
      <w:proofErr w:type="spellStart"/>
      <w:r w:rsidRPr="00157B86">
        <w:rPr>
          <w:color w:val="000000"/>
          <w:sz w:val="16"/>
          <w:szCs w:val="22"/>
          <w:lang w:val="en-US"/>
        </w:rPr>
        <w:t>Auditby</w:t>
      </w:r>
      <w:proofErr w:type="spellEnd"/>
      <w:r w:rsidRPr="00157B86">
        <w:rPr>
          <w:color w:val="000000"/>
          <w:sz w:val="16"/>
          <w:szCs w:val="22"/>
        </w:rPr>
        <w:t xml:space="preserve">т/ф: +37517231-29-99, +37517255-69-99 </w:t>
      </w:r>
      <w:r w:rsidRPr="00157B86">
        <w:rPr>
          <w:b/>
          <w:color w:val="000000"/>
          <w:sz w:val="16"/>
          <w:szCs w:val="22"/>
        </w:rPr>
        <w:t xml:space="preserve">+375296111619; +375296567111 </w:t>
      </w:r>
    </w:p>
    <w:p w:rsidR="00157B86" w:rsidRPr="00157B86" w:rsidRDefault="00157B86" w:rsidP="00157B86">
      <w:pPr>
        <w:spacing w:line="259" w:lineRule="auto"/>
        <w:rPr>
          <w:color w:val="000000"/>
          <w:sz w:val="22"/>
          <w:szCs w:val="22"/>
        </w:rPr>
      </w:pPr>
      <w:r w:rsidRPr="00157B8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157B86" w:rsidRPr="00157B86" w:rsidRDefault="00157B86" w:rsidP="00157B86">
      <w:pPr>
        <w:spacing w:after="22" w:line="259" w:lineRule="auto"/>
        <w:ind w:left="10" w:right="1" w:hanging="10"/>
        <w:jc w:val="center"/>
        <w:rPr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>АУДИТОРСКОЕ ЗАКЛЮЧЕНИЕ № 87/21</w:t>
      </w:r>
    </w:p>
    <w:p w:rsidR="00157B86" w:rsidRPr="00157B86" w:rsidRDefault="00157B86" w:rsidP="00157B86">
      <w:pPr>
        <w:spacing w:after="22" w:line="259" w:lineRule="auto"/>
        <w:ind w:left="10" w:right="4" w:hanging="10"/>
        <w:jc w:val="center"/>
        <w:rPr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>по бухгалтерской отчетности</w:t>
      </w:r>
    </w:p>
    <w:p w:rsidR="00157B86" w:rsidRDefault="00157B86" w:rsidP="00157B86">
      <w:pPr>
        <w:spacing w:after="4" w:line="265" w:lineRule="auto"/>
        <w:ind w:left="2725" w:right="1731" w:hanging="745"/>
        <w:jc w:val="center"/>
        <w:rPr>
          <w:b/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>Открытого акционерного общества «АгроЖуравичи»</w:t>
      </w:r>
    </w:p>
    <w:p w:rsidR="00157B86" w:rsidRPr="00157B86" w:rsidRDefault="00157B86" w:rsidP="00157B86">
      <w:pPr>
        <w:spacing w:after="4" w:line="265" w:lineRule="auto"/>
        <w:ind w:left="2725" w:right="1731" w:hanging="745"/>
        <w:jc w:val="center"/>
        <w:rPr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>за период с 01.01.2020 г. по 31.12.2020 г.</w:t>
      </w:r>
    </w:p>
    <w:p w:rsidR="00157B86" w:rsidRPr="00157B86" w:rsidRDefault="00157B86" w:rsidP="00157B86">
      <w:pPr>
        <w:spacing w:line="259" w:lineRule="auto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 </w:t>
      </w:r>
      <w:r w:rsidRPr="00157B86">
        <w:rPr>
          <w:b/>
          <w:color w:val="000000"/>
          <w:sz w:val="22"/>
          <w:szCs w:val="22"/>
        </w:rPr>
        <w:t xml:space="preserve">Получатель аудиторского заключения: 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proofErr w:type="gramStart"/>
      <w:r w:rsidRPr="00157B86">
        <w:rPr>
          <w:color w:val="000000"/>
          <w:sz w:val="22"/>
          <w:szCs w:val="22"/>
        </w:rPr>
        <w:t>Директор  Открытого</w:t>
      </w:r>
      <w:proofErr w:type="gramEnd"/>
      <w:r w:rsidRPr="00157B86">
        <w:rPr>
          <w:color w:val="000000"/>
          <w:sz w:val="22"/>
          <w:szCs w:val="22"/>
        </w:rPr>
        <w:t xml:space="preserve"> акционерного общества  «АгроЖуравичи»  Клименков Георгий  Петрович   </w:t>
      </w:r>
    </w:p>
    <w:p w:rsidR="00157B86" w:rsidRPr="00157B86" w:rsidRDefault="00157B86" w:rsidP="00157B86">
      <w:pPr>
        <w:keepNext/>
        <w:keepLines/>
        <w:spacing w:after="4" w:line="265" w:lineRule="auto"/>
        <w:ind w:left="-5" w:hanging="10"/>
        <w:jc w:val="both"/>
        <w:outlineLvl w:val="0"/>
        <w:rPr>
          <w:b/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 xml:space="preserve">Аудиторское мнение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Мы провели аудит годовой бухгалтерской отчетности </w:t>
      </w:r>
      <w:proofErr w:type="gramStart"/>
      <w:r w:rsidRPr="00157B86">
        <w:rPr>
          <w:color w:val="000000"/>
          <w:sz w:val="22"/>
          <w:szCs w:val="22"/>
        </w:rPr>
        <w:t>Открытого  акционерного</w:t>
      </w:r>
      <w:proofErr w:type="gramEnd"/>
      <w:r w:rsidRPr="00157B86">
        <w:rPr>
          <w:color w:val="000000"/>
          <w:sz w:val="22"/>
          <w:szCs w:val="22"/>
        </w:rPr>
        <w:t xml:space="preserve"> общества «АгроЖуравичи»  (Юридический адрес: </w:t>
      </w:r>
      <w:r w:rsidRPr="00157B86">
        <w:rPr>
          <w:color w:val="000000"/>
          <w:szCs w:val="22"/>
        </w:rPr>
        <w:t xml:space="preserve">247266, Гомельская обл., Рогачевский р-н, </w:t>
      </w:r>
      <w:proofErr w:type="spellStart"/>
      <w:r w:rsidRPr="00157B86">
        <w:rPr>
          <w:color w:val="000000"/>
          <w:szCs w:val="22"/>
        </w:rPr>
        <w:t>а.г</w:t>
      </w:r>
      <w:proofErr w:type="spellEnd"/>
      <w:r w:rsidRPr="00157B86">
        <w:rPr>
          <w:color w:val="000000"/>
          <w:szCs w:val="22"/>
        </w:rPr>
        <w:t xml:space="preserve">. </w:t>
      </w:r>
    </w:p>
    <w:p w:rsidR="00157B86" w:rsidRPr="00157B86" w:rsidRDefault="00157B86" w:rsidP="00157B86">
      <w:pPr>
        <w:spacing w:after="13" w:line="268" w:lineRule="auto"/>
        <w:ind w:left="-5" w:hanging="10"/>
        <w:jc w:val="both"/>
        <w:rPr>
          <w:color w:val="000000"/>
          <w:sz w:val="22"/>
          <w:szCs w:val="22"/>
        </w:rPr>
      </w:pPr>
      <w:r w:rsidRPr="00157B86">
        <w:rPr>
          <w:color w:val="000000"/>
          <w:szCs w:val="22"/>
        </w:rPr>
        <w:t xml:space="preserve">Журавичи, ул. </w:t>
      </w:r>
      <w:proofErr w:type="spellStart"/>
      <w:r w:rsidRPr="00157B86">
        <w:rPr>
          <w:color w:val="000000"/>
          <w:szCs w:val="22"/>
        </w:rPr>
        <w:t>Макаенка</w:t>
      </w:r>
      <w:proofErr w:type="spellEnd"/>
      <w:r w:rsidRPr="00157B86">
        <w:rPr>
          <w:color w:val="000000"/>
          <w:szCs w:val="22"/>
        </w:rPr>
        <w:t xml:space="preserve"> 9</w:t>
      </w:r>
      <w:proofErr w:type="gramStart"/>
      <w:r w:rsidRPr="00157B86">
        <w:rPr>
          <w:color w:val="000000"/>
          <w:szCs w:val="22"/>
        </w:rPr>
        <w:t xml:space="preserve">а </w:t>
      </w:r>
      <w:r w:rsidRPr="00157B86">
        <w:rPr>
          <w:color w:val="000000"/>
          <w:sz w:val="22"/>
          <w:szCs w:val="22"/>
        </w:rPr>
        <w:t>;</w:t>
      </w:r>
      <w:proofErr w:type="gramEnd"/>
      <w:r w:rsidRPr="00157B86">
        <w:rPr>
          <w:color w:val="000000"/>
          <w:sz w:val="22"/>
          <w:szCs w:val="22"/>
        </w:rPr>
        <w:t xml:space="preserve"> Свидетельство о государственной регистрации выдано решением  Рогачевского районного исполнительного комитета Гомельской обл. от  13 декабря 2012 года ,  в едином государственном регистре юридических лиц и индивидуальных предпринимателей за №  490587360)  за период с 01 января 2020 г. по 31 декабря 2020 г.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Бухгалтерская отчетность состоит из: Бухгалтерского баланса по состоянию на 31 декабря 2020 г., отчета о прибылях и убытках, отчета об изменении собственного капитала, отчета о движении денежных средств за год, закончившийся 31 декабря 2020 год, примечаний к бухгалтерской отчетности, предусмотренных законодательством Республики Беларусь.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По нашему мнению, прилагаемая </w:t>
      </w:r>
      <w:proofErr w:type="gramStart"/>
      <w:r w:rsidRPr="00157B86">
        <w:rPr>
          <w:color w:val="000000"/>
          <w:sz w:val="22"/>
          <w:szCs w:val="22"/>
        </w:rPr>
        <w:t>годовая  бухгалтерская</w:t>
      </w:r>
      <w:proofErr w:type="gramEnd"/>
      <w:r w:rsidRPr="00157B86">
        <w:rPr>
          <w:color w:val="000000"/>
          <w:sz w:val="22"/>
          <w:szCs w:val="22"/>
        </w:rPr>
        <w:t xml:space="preserve"> отчетность, достоверно во всех существенных аспектах,   отражает финансовое положение  ОАО «АгроЖуравичи» по состоянию на 31 декабря 2020 г.;  результаты его финансово-хозяйственной деятельности  и изменение его  финансового положения, в том числе движение денежных средств за год, закончившийся на указанную дату, в соответствии с законодательством Республики Беларусь. </w:t>
      </w:r>
    </w:p>
    <w:p w:rsidR="00157B86" w:rsidRPr="00157B86" w:rsidRDefault="00157B86" w:rsidP="00157B86">
      <w:pPr>
        <w:keepNext/>
        <w:keepLines/>
        <w:spacing w:after="4" w:line="265" w:lineRule="auto"/>
        <w:ind w:left="-5" w:hanging="10"/>
        <w:jc w:val="both"/>
        <w:outlineLvl w:val="0"/>
        <w:rPr>
          <w:b/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 xml:space="preserve">Основание для выражения аудиторского мнения </w:t>
      </w:r>
    </w:p>
    <w:p w:rsidR="00157B86" w:rsidRPr="00157B86" w:rsidRDefault="00157B86" w:rsidP="00157B86">
      <w:pPr>
        <w:spacing w:after="13" w:line="268" w:lineRule="auto"/>
        <w:ind w:left="-5" w:hanging="10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       Мы провели аудит в соответствии с требованиями Закона Республики Беларусь от 12 июля 2013 года «Об аудиторской деятельности» и национальных правил аудиторской деятельности. Наши обязанности в соответствии с этими требованиями описаны далее в разделе «Обязанности аудиторской организации по проведению аудита бухгалтерской отчетности» настоящего заключения. Нами соблюдались принцип независимости по отношению к </w:t>
      </w:r>
      <w:proofErr w:type="spellStart"/>
      <w:r w:rsidRPr="00157B86">
        <w:rPr>
          <w:color w:val="000000"/>
          <w:sz w:val="22"/>
          <w:szCs w:val="22"/>
        </w:rPr>
        <w:t>аудируемому</w:t>
      </w:r>
      <w:proofErr w:type="spellEnd"/>
      <w:r w:rsidRPr="00157B86">
        <w:rPr>
          <w:color w:val="000000"/>
          <w:sz w:val="22"/>
          <w:szCs w:val="22"/>
        </w:rPr>
        <w:t xml:space="preserve"> лицу согласно требованиям законодательства и нормы профессиональной этики </w:t>
      </w:r>
      <w:proofErr w:type="gramStart"/>
      <w:r w:rsidRPr="00157B86">
        <w:rPr>
          <w:color w:val="000000"/>
          <w:sz w:val="22"/>
          <w:szCs w:val="22"/>
        </w:rPr>
        <w:t>Мы</w:t>
      </w:r>
      <w:proofErr w:type="gramEnd"/>
      <w:r w:rsidRPr="00157B86">
        <w:rPr>
          <w:color w:val="000000"/>
          <w:sz w:val="22"/>
          <w:szCs w:val="22"/>
        </w:rPr>
        <w:t xml:space="preserve"> полагаем, что полученные нами аудиторские доказательства являются достаточными и надлежащими, чтобы служить основанием для выражения аудиторского мнения. </w:t>
      </w:r>
    </w:p>
    <w:p w:rsidR="00157B86" w:rsidRPr="00157B86" w:rsidRDefault="00157B86" w:rsidP="00157B86">
      <w:pPr>
        <w:spacing w:after="13" w:line="268" w:lineRule="auto"/>
        <w:ind w:left="-5" w:hanging="10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       Нами проведен аудит прилагаемой </w:t>
      </w:r>
      <w:proofErr w:type="gramStart"/>
      <w:r w:rsidRPr="00157B86">
        <w:rPr>
          <w:color w:val="000000"/>
          <w:sz w:val="22"/>
          <w:szCs w:val="22"/>
        </w:rPr>
        <w:t>бухгалтерской  отчетности</w:t>
      </w:r>
      <w:proofErr w:type="gramEnd"/>
      <w:r w:rsidRPr="00157B86">
        <w:rPr>
          <w:color w:val="000000"/>
          <w:sz w:val="22"/>
          <w:szCs w:val="22"/>
        </w:rPr>
        <w:t xml:space="preserve"> ОАО «АгроЖуравичи» При применении аудиторских процедур мы в соответствии с Правилами аудиторской деятельности исходили из того, что предприятие руководствуется в своей деятельности законодательством Республики Беларусь, до тех пор, пока не получали доказательств обратного. </w:t>
      </w:r>
    </w:p>
    <w:p w:rsidR="00157B86" w:rsidRPr="00157B86" w:rsidRDefault="00157B86" w:rsidP="00157B86">
      <w:pPr>
        <w:spacing w:after="13" w:line="268" w:lineRule="auto"/>
        <w:ind w:left="-5" w:hanging="10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       Нами получена в ходе аудита разумная уверенность в том, что отчетность </w:t>
      </w:r>
      <w:proofErr w:type="spellStart"/>
      <w:r w:rsidRPr="00157B86">
        <w:rPr>
          <w:color w:val="000000"/>
          <w:sz w:val="22"/>
          <w:szCs w:val="22"/>
        </w:rPr>
        <w:t>аудируемого</w:t>
      </w:r>
      <w:proofErr w:type="spellEnd"/>
      <w:r w:rsidRPr="00157B86">
        <w:rPr>
          <w:color w:val="000000"/>
          <w:sz w:val="22"/>
          <w:szCs w:val="22"/>
        </w:rPr>
        <w:t xml:space="preserve"> лица не содержит существенных искажений, возникших в результате ошибок и (или) недобросовестных действий. </w:t>
      </w:r>
    </w:p>
    <w:p w:rsidR="00157B86" w:rsidRPr="00157B86" w:rsidRDefault="00157B86" w:rsidP="00157B86">
      <w:pPr>
        <w:keepNext/>
        <w:keepLines/>
        <w:spacing w:after="4" w:line="265" w:lineRule="auto"/>
        <w:ind w:left="-5" w:hanging="10"/>
        <w:jc w:val="both"/>
        <w:outlineLvl w:val="0"/>
        <w:rPr>
          <w:b/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 xml:space="preserve">Ключевые вопросы аудита  </w:t>
      </w:r>
    </w:p>
    <w:p w:rsidR="00157B86" w:rsidRPr="00157B86" w:rsidRDefault="00157B86" w:rsidP="00157B86">
      <w:pPr>
        <w:spacing w:line="259" w:lineRule="auto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    Мы определили, что ключевые вопросы аудита, о которых необходимо сообщить в нашем аудиторском заключении, отсутствуют. </w:t>
      </w:r>
    </w:p>
    <w:p w:rsidR="00157B86" w:rsidRPr="00157B86" w:rsidRDefault="00157B86" w:rsidP="00157B86">
      <w:pPr>
        <w:spacing w:after="27" w:line="259" w:lineRule="auto"/>
        <w:jc w:val="both"/>
        <w:rPr>
          <w:b/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</w:t>
      </w:r>
      <w:r w:rsidRPr="00157B86">
        <w:rPr>
          <w:b/>
          <w:color w:val="000000"/>
          <w:sz w:val="22"/>
          <w:szCs w:val="22"/>
        </w:rPr>
        <w:t xml:space="preserve">Обязанности </w:t>
      </w:r>
      <w:proofErr w:type="spellStart"/>
      <w:r w:rsidRPr="00157B86">
        <w:rPr>
          <w:b/>
          <w:color w:val="000000"/>
          <w:sz w:val="22"/>
          <w:szCs w:val="22"/>
        </w:rPr>
        <w:t>аудируемого</w:t>
      </w:r>
      <w:proofErr w:type="spellEnd"/>
      <w:r w:rsidRPr="00157B86">
        <w:rPr>
          <w:b/>
          <w:color w:val="000000"/>
          <w:sz w:val="22"/>
          <w:szCs w:val="22"/>
        </w:rPr>
        <w:t xml:space="preserve"> лица по подготовке бухгалтерской отчетности </w:t>
      </w:r>
      <w:r w:rsidRPr="00157B86">
        <w:rPr>
          <w:b/>
          <w:color w:val="000000"/>
          <w:sz w:val="22"/>
          <w:szCs w:val="22"/>
        </w:rPr>
        <w:tab/>
        <w:t xml:space="preserve"> </w:t>
      </w:r>
    </w:p>
    <w:p w:rsidR="00157B86" w:rsidRPr="00157B86" w:rsidRDefault="00157B86" w:rsidP="00157B86">
      <w:pPr>
        <w:spacing w:after="11" w:line="259" w:lineRule="auto"/>
        <w:jc w:val="both"/>
        <w:rPr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 xml:space="preserve">          </w:t>
      </w:r>
      <w:r w:rsidRPr="00157B86">
        <w:rPr>
          <w:color w:val="000000"/>
          <w:sz w:val="22"/>
          <w:szCs w:val="22"/>
        </w:rPr>
        <w:t xml:space="preserve">          Руководство ОАО «АгроЖуравичи» несет ответственность за составление и представление бухгалтерской отчетности в соответствии с законодательством Республики Беларусь по бухгалтерскому учету и отчетности и организацию системы внутреннего контроля, необходимой для составления бухгалтерской   отчетности, не содержащей существенных искажений, допущенных вследствие недобросовестных действий или ошибок.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>Аудит бухгалтерской отчетности за предшествующий период - 2019 год ОАО «</w:t>
      </w:r>
      <w:proofErr w:type="gramStart"/>
      <w:r w:rsidRPr="00157B86">
        <w:rPr>
          <w:color w:val="000000"/>
          <w:sz w:val="22"/>
          <w:szCs w:val="22"/>
        </w:rPr>
        <w:t>АгроЖуравичи»  проведен</w:t>
      </w:r>
      <w:proofErr w:type="gramEnd"/>
      <w:r w:rsidRPr="00157B86">
        <w:rPr>
          <w:color w:val="000000"/>
          <w:sz w:val="22"/>
          <w:szCs w:val="22"/>
        </w:rPr>
        <w:t xml:space="preserve">  ООО « </w:t>
      </w:r>
      <w:proofErr w:type="spellStart"/>
      <w:r w:rsidRPr="00157B86">
        <w:rPr>
          <w:color w:val="000000"/>
          <w:sz w:val="22"/>
          <w:szCs w:val="22"/>
        </w:rPr>
        <w:t>Трастаудит</w:t>
      </w:r>
      <w:proofErr w:type="spellEnd"/>
      <w:r w:rsidRPr="00157B86">
        <w:rPr>
          <w:color w:val="000000"/>
          <w:sz w:val="22"/>
          <w:szCs w:val="22"/>
        </w:rPr>
        <w:t xml:space="preserve"> Групп», аудиторское заключение №  81 /20 от 30.03.2020 года  с оговоркой. </w:t>
      </w:r>
    </w:p>
    <w:p w:rsidR="00157B86" w:rsidRDefault="00157B86" w:rsidP="00157B86">
      <w:pPr>
        <w:spacing w:after="27" w:line="259" w:lineRule="auto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</w:t>
      </w:r>
    </w:p>
    <w:p w:rsidR="00157B86" w:rsidRDefault="00157B86" w:rsidP="00157B86">
      <w:pPr>
        <w:spacing w:after="27" w:line="259" w:lineRule="auto"/>
        <w:jc w:val="both"/>
        <w:rPr>
          <w:color w:val="000000"/>
          <w:sz w:val="22"/>
          <w:szCs w:val="22"/>
        </w:rPr>
      </w:pPr>
    </w:p>
    <w:p w:rsidR="00157B86" w:rsidRDefault="00157B86" w:rsidP="00157B86">
      <w:pPr>
        <w:spacing w:after="17" w:line="259" w:lineRule="auto"/>
        <w:ind w:right="139"/>
        <w:rPr>
          <w:b/>
          <w:color w:val="000000"/>
          <w:sz w:val="16"/>
          <w:szCs w:val="22"/>
        </w:rPr>
      </w:pPr>
    </w:p>
    <w:p w:rsidR="00157B86" w:rsidRPr="00157B86" w:rsidRDefault="00157B86" w:rsidP="00157B86">
      <w:pPr>
        <w:spacing w:after="17" w:line="259" w:lineRule="auto"/>
        <w:ind w:right="139"/>
        <w:rPr>
          <w:color w:val="000000"/>
          <w:sz w:val="22"/>
          <w:szCs w:val="22"/>
        </w:rPr>
      </w:pPr>
      <w:r w:rsidRPr="00157B86">
        <w:rPr>
          <w:noProof/>
          <w:color w:val="000000"/>
          <w:sz w:val="22"/>
          <w:szCs w:val="22"/>
        </w:rPr>
        <w:drawing>
          <wp:anchor distT="0" distB="0" distL="114300" distR="114300" simplePos="0" relativeHeight="251661312" behindDoc="0" locked="0" layoutInCell="1" allowOverlap="0" wp14:anchorId="036A9F78" wp14:editId="2C74749E">
            <wp:simplePos x="0" y="0"/>
            <wp:positionH relativeFrom="page">
              <wp:posOffset>5786120</wp:posOffset>
            </wp:positionH>
            <wp:positionV relativeFrom="page">
              <wp:posOffset>370205</wp:posOffset>
            </wp:positionV>
            <wp:extent cx="1149985" cy="518795"/>
            <wp:effectExtent l="0" t="0" r="0" b="0"/>
            <wp:wrapSquare wrapText="bothSides"/>
            <wp:docPr id="2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7B86">
        <w:rPr>
          <w:b/>
          <w:color w:val="000000"/>
          <w:sz w:val="16"/>
          <w:szCs w:val="22"/>
        </w:rPr>
        <w:t xml:space="preserve"> ООО «ТРАСТАУДИТ ГРУПП»  </w:t>
      </w:r>
    </w:p>
    <w:p w:rsidR="00157B86" w:rsidRPr="00157B86" w:rsidRDefault="00157B86" w:rsidP="00157B86">
      <w:pPr>
        <w:spacing w:after="15" w:line="259" w:lineRule="auto"/>
        <w:ind w:right="139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 xml:space="preserve">Адрес: 220036, г. Минск, пер.3-й Загородный, 4 «В», оф. 312; </w:t>
      </w:r>
    </w:p>
    <w:p w:rsidR="00157B86" w:rsidRPr="00157B86" w:rsidRDefault="00157B86" w:rsidP="00157B86">
      <w:pPr>
        <w:spacing w:line="278" w:lineRule="auto"/>
        <w:ind w:right="139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>Банк: р/с BY65BLBB30120193106240001001, ЦБУ №536 ОАО «</w:t>
      </w:r>
      <w:proofErr w:type="spellStart"/>
      <w:r w:rsidRPr="00157B86">
        <w:rPr>
          <w:color w:val="000000"/>
          <w:sz w:val="16"/>
          <w:szCs w:val="22"/>
        </w:rPr>
        <w:t>Белинвестбанк</w:t>
      </w:r>
      <w:proofErr w:type="spellEnd"/>
      <w:r w:rsidRPr="00157B86">
        <w:rPr>
          <w:color w:val="000000"/>
          <w:sz w:val="16"/>
          <w:szCs w:val="22"/>
        </w:rPr>
        <w:t xml:space="preserve">» г. </w:t>
      </w:r>
      <w:proofErr w:type="gramStart"/>
      <w:r w:rsidRPr="00157B86">
        <w:rPr>
          <w:color w:val="000000"/>
          <w:sz w:val="16"/>
          <w:szCs w:val="22"/>
        </w:rPr>
        <w:t>Минску,  пр.</w:t>
      </w:r>
      <w:proofErr w:type="gramEnd"/>
      <w:r w:rsidRPr="00157B86">
        <w:rPr>
          <w:color w:val="000000"/>
          <w:sz w:val="16"/>
          <w:szCs w:val="22"/>
        </w:rPr>
        <w:t xml:space="preserve"> Пушкина, 81-2н, БИК BLBBBY2X, УНП 193106240;  </w:t>
      </w:r>
    </w:p>
    <w:p w:rsidR="00157B86" w:rsidRPr="00157B86" w:rsidRDefault="00157B86" w:rsidP="00157B86">
      <w:pPr>
        <w:spacing w:after="58" w:line="241" w:lineRule="auto"/>
        <w:ind w:right="2608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 xml:space="preserve">Эл. почта: </w:t>
      </w:r>
      <w:r w:rsidRPr="00157B86">
        <w:rPr>
          <w:color w:val="0000FF"/>
          <w:sz w:val="16"/>
          <w:szCs w:val="22"/>
          <w:u w:val="single" w:color="0000FF"/>
          <w:lang w:val="en-US"/>
        </w:rPr>
        <w:t>Audit</w:t>
      </w:r>
      <w:r w:rsidRPr="00157B86">
        <w:rPr>
          <w:color w:val="0000FF"/>
          <w:sz w:val="16"/>
          <w:szCs w:val="22"/>
          <w:u w:val="single" w:color="0000FF"/>
        </w:rPr>
        <w:t>.</w:t>
      </w:r>
      <w:r w:rsidRPr="00157B86">
        <w:rPr>
          <w:color w:val="0000FF"/>
          <w:sz w:val="16"/>
          <w:szCs w:val="22"/>
          <w:u w:val="single" w:color="0000FF"/>
          <w:lang w:val="en-US"/>
        </w:rPr>
        <w:t>by</w:t>
      </w:r>
      <w:r w:rsidRPr="00157B86">
        <w:rPr>
          <w:color w:val="0000FF"/>
          <w:sz w:val="16"/>
          <w:szCs w:val="22"/>
          <w:u w:val="single" w:color="0000FF"/>
        </w:rPr>
        <w:t>@</w:t>
      </w:r>
      <w:r w:rsidRPr="00157B86">
        <w:rPr>
          <w:color w:val="0000FF"/>
          <w:sz w:val="16"/>
          <w:szCs w:val="22"/>
          <w:u w:val="single" w:color="0000FF"/>
          <w:lang w:val="en-US"/>
        </w:rPr>
        <w:t>tut</w:t>
      </w:r>
      <w:r w:rsidRPr="00157B86">
        <w:rPr>
          <w:color w:val="0000FF"/>
          <w:sz w:val="16"/>
          <w:szCs w:val="22"/>
          <w:u w:val="single" w:color="0000FF"/>
        </w:rPr>
        <w:t>.</w:t>
      </w:r>
      <w:r w:rsidRPr="00157B86">
        <w:rPr>
          <w:color w:val="0000FF"/>
          <w:sz w:val="16"/>
          <w:szCs w:val="22"/>
          <w:u w:val="single" w:color="0000FF"/>
          <w:lang w:val="en-US"/>
        </w:rPr>
        <w:t>by</w:t>
      </w:r>
      <w:r w:rsidRPr="00157B86">
        <w:rPr>
          <w:color w:val="000000"/>
          <w:sz w:val="16"/>
          <w:szCs w:val="22"/>
        </w:rPr>
        <w:t xml:space="preserve">, </w:t>
      </w:r>
      <w:r w:rsidRPr="00157B86">
        <w:rPr>
          <w:color w:val="000000"/>
          <w:sz w:val="16"/>
          <w:szCs w:val="22"/>
          <w:lang w:val="en-US"/>
        </w:rPr>
        <w:t>Skype</w:t>
      </w:r>
      <w:r w:rsidRPr="00157B86">
        <w:rPr>
          <w:color w:val="000000"/>
          <w:sz w:val="16"/>
          <w:szCs w:val="22"/>
        </w:rPr>
        <w:t xml:space="preserve">: </w:t>
      </w:r>
      <w:proofErr w:type="spellStart"/>
      <w:r w:rsidRPr="00157B86">
        <w:rPr>
          <w:color w:val="000000"/>
          <w:sz w:val="16"/>
          <w:szCs w:val="22"/>
          <w:lang w:val="en-US"/>
        </w:rPr>
        <w:t>Auditby</w:t>
      </w:r>
      <w:proofErr w:type="spellEnd"/>
      <w:r w:rsidRPr="00157B86">
        <w:rPr>
          <w:color w:val="000000"/>
          <w:sz w:val="16"/>
          <w:szCs w:val="22"/>
        </w:rPr>
        <w:t xml:space="preserve">т/ф: +37517231-29-99, +37517255-69-99 </w:t>
      </w:r>
      <w:r w:rsidRPr="00157B86">
        <w:rPr>
          <w:b/>
          <w:color w:val="000000"/>
          <w:sz w:val="16"/>
          <w:szCs w:val="22"/>
        </w:rPr>
        <w:t xml:space="preserve">+375296111619; +375296567111 </w:t>
      </w:r>
    </w:p>
    <w:p w:rsidR="00157B86" w:rsidRDefault="00157B86" w:rsidP="00157B86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157B8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157B86" w:rsidRPr="00157B86" w:rsidRDefault="00157B86" w:rsidP="00157B86">
      <w:pPr>
        <w:spacing w:line="259" w:lineRule="auto"/>
        <w:rPr>
          <w:b/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 xml:space="preserve">Обязанности аудиторской организации по проведению аудита бухгалтерской отчетности </w:t>
      </w:r>
    </w:p>
    <w:p w:rsidR="00157B86" w:rsidRPr="00157B86" w:rsidRDefault="00157B86" w:rsidP="00157B86">
      <w:pPr>
        <w:spacing w:after="16" w:line="259" w:lineRule="auto"/>
        <w:jc w:val="both"/>
        <w:rPr>
          <w:color w:val="000000"/>
          <w:sz w:val="22"/>
          <w:szCs w:val="22"/>
        </w:rPr>
      </w:pPr>
      <w:r w:rsidRPr="00157B86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          </w:t>
      </w:r>
      <w:r w:rsidRPr="00157B86">
        <w:rPr>
          <w:color w:val="000000"/>
          <w:sz w:val="22"/>
          <w:szCs w:val="22"/>
        </w:rPr>
        <w:t xml:space="preserve">Мы несем ответственность за выраженное нами мнение о достоверности бухгалтерской отчетности, основанное на результатах проведенного аудита. </w:t>
      </w:r>
    </w:p>
    <w:p w:rsidR="00157B86" w:rsidRPr="00157B86" w:rsidRDefault="00157B86" w:rsidP="00157B86">
      <w:pPr>
        <w:spacing w:after="13" w:line="268" w:lineRule="auto"/>
        <w:ind w:left="-5" w:hanging="10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Нами проведен аудит в соответствии с требованиями </w:t>
      </w:r>
      <w:hyperlink r:id="rId5">
        <w:r w:rsidRPr="00157B86">
          <w:rPr>
            <w:color w:val="000000"/>
            <w:sz w:val="22"/>
            <w:szCs w:val="22"/>
          </w:rPr>
          <w:t>Закона</w:t>
        </w:r>
      </w:hyperlink>
      <w:hyperlink r:id="rId6">
        <w:r w:rsidRPr="00157B86">
          <w:rPr>
            <w:color w:val="000000"/>
            <w:sz w:val="22"/>
            <w:szCs w:val="22"/>
          </w:rPr>
          <w:t xml:space="preserve"> </w:t>
        </w:r>
      </w:hyperlink>
      <w:r w:rsidRPr="00157B86">
        <w:rPr>
          <w:color w:val="000000"/>
          <w:sz w:val="22"/>
          <w:szCs w:val="22"/>
        </w:rPr>
        <w:t xml:space="preserve">Республики Беларусь от 12 июля 2013 года «Об аудиторской деятельности» и национальных правил аудиторской деятельности, которые обязывают нас соблюдать нормы профессиональной этики,  планировать  и  проводить  аудит  таким образом, чтобы обеспечить достаточную уверенность относительно наличия либо отсутствия существенных искажений в представленной бухгалтерской отчетности.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proofErr w:type="gramStart"/>
      <w:r w:rsidRPr="00157B86">
        <w:rPr>
          <w:color w:val="000000"/>
          <w:sz w:val="22"/>
          <w:szCs w:val="22"/>
        </w:rPr>
        <w:t>В  ходе</w:t>
      </w:r>
      <w:proofErr w:type="gramEnd"/>
      <w:r w:rsidRPr="00157B86">
        <w:rPr>
          <w:color w:val="000000"/>
          <w:sz w:val="22"/>
          <w:szCs w:val="22"/>
        </w:rPr>
        <w:t xml:space="preserve"> аудита нами были выполнены аудиторские процедуры, направленные на  получение аудиторских доказательств, подтверждающих значения  показателей бухгалтерской отчетности  а также другую раскрытую в ней информацию.    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Выбор аудиторских процедур осуществлялся на основании профессионального суждения с учетом оценки риска </w:t>
      </w:r>
      <w:proofErr w:type="gramStart"/>
      <w:r w:rsidRPr="00157B86">
        <w:rPr>
          <w:color w:val="000000"/>
          <w:sz w:val="22"/>
          <w:szCs w:val="22"/>
        </w:rPr>
        <w:t>существенного  искажения</w:t>
      </w:r>
      <w:proofErr w:type="gramEnd"/>
      <w:r w:rsidRPr="00157B86">
        <w:rPr>
          <w:color w:val="000000"/>
          <w:sz w:val="22"/>
          <w:szCs w:val="22"/>
        </w:rPr>
        <w:t xml:space="preserve"> бухгалтерской отчетности в результате ошибок  или  недобросовестных действий. При оценке риска существенного искажения   бухгалтерской отчетности мной рассматривалась </w:t>
      </w:r>
      <w:proofErr w:type="gramStart"/>
      <w:r w:rsidRPr="00157B86">
        <w:rPr>
          <w:color w:val="000000"/>
          <w:sz w:val="22"/>
          <w:szCs w:val="22"/>
        </w:rPr>
        <w:t>система  внутреннего</w:t>
      </w:r>
      <w:proofErr w:type="gramEnd"/>
      <w:r w:rsidRPr="00157B86">
        <w:rPr>
          <w:color w:val="000000"/>
          <w:sz w:val="22"/>
          <w:szCs w:val="22"/>
        </w:rPr>
        <w:t xml:space="preserve"> контроля ОАО «АгроЖуравичи», необходимая для составления бухгалтерской отчетности, не содержащей существенных искажений,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этой системы.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Аудит также включал оценку применяемой учетной политики, обоснованности учетных оценок и общего содержания бухгалтерской отчетности ОАО «АгроЖуравичи».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Кроме того, мы выполняем следующее: - выявляем и оцениваем риски существенного искажения бухгалтерской отчетности вследствие ошибок и (или) недобросовестных действий; разрабатываем и выполняем аудиторские процедуры в соответствии с оцененными рисками; получаем аудиторские доказательства, являющиеся достаточными и надлежащими, чтобы служить основанием для выражения аудиторского мнения. 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Риск не обнаружения существенных искажений бухгалтерской отчетности в результате недобросовестных действий выше риска не обнаружения искажений в результате ошибок, так как недобросовестные действия, как правило, подразумевают наличие специально разработанных мер, направленных на их сокрытие; - получаем понимание системы внутреннего контроля </w:t>
      </w:r>
      <w:proofErr w:type="spellStart"/>
      <w:r w:rsidRPr="00157B86">
        <w:rPr>
          <w:color w:val="000000"/>
          <w:sz w:val="22"/>
          <w:szCs w:val="22"/>
        </w:rPr>
        <w:t>аудируемого</w:t>
      </w:r>
      <w:proofErr w:type="spellEnd"/>
      <w:r w:rsidRPr="00157B86">
        <w:rPr>
          <w:color w:val="000000"/>
          <w:sz w:val="22"/>
          <w:szCs w:val="22"/>
        </w:rPr>
        <w:t xml:space="preserve"> лица, имеющей значение для аудита, с целью планирования аудиторских процедур, соответствующих обстоятельствам аудита, но не с целью выражения аудиторского мнения относительно эффективности функционирования этой системы; - оцениваем надлежащий характер применяемой </w:t>
      </w:r>
      <w:proofErr w:type="spellStart"/>
      <w:r w:rsidRPr="00157B86">
        <w:rPr>
          <w:color w:val="000000"/>
          <w:sz w:val="22"/>
          <w:szCs w:val="22"/>
        </w:rPr>
        <w:t>аудируемым</w:t>
      </w:r>
      <w:proofErr w:type="spellEnd"/>
      <w:r w:rsidRPr="00157B86">
        <w:rPr>
          <w:color w:val="000000"/>
          <w:sz w:val="22"/>
          <w:szCs w:val="22"/>
        </w:rPr>
        <w:t xml:space="preserve"> лицом учетной политики, а также обоснованности учетных оценок и соответствующего раскрытия информации в бухгалтерской отчетности; - оцениваем правильность применения руководством </w:t>
      </w:r>
      <w:proofErr w:type="spellStart"/>
      <w:r w:rsidRPr="00157B86">
        <w:rPr>
          <w:color w:val="000000"/>
          <w:sz w:val="22"/>
          <w:szCs w:val="22"/>
        </w:rPr>
        <w:t>аудируемого</w:t>
      </w:r>
      <w:proofErr w:type="spellEnd"/>
      <w:r w:rsidRPr="00157B86">
        <w:rPr>
          <w:color w:val="000000"/>
          <w:sz w:val="22"/>
          <w:szCs w:val="22"/>
        </w:rPr>
        <w:t xml:space="preserve"> лица допущения о непрерывности деятельности, и на основании полученных аудиторских доказательств делаем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157B86">
        <w:rPr>
          <w:color w:val="000000"/>
          <w:sz w:val="22"/>
          <w:szCs w:val="22"/>
        </w:rPr>
        <w:t>аудируемого</w:t>
      </w:r>
      <w:proofErr w:type="spellEnd"/>
      <w:r w:rsidRPr="00157B86">
        <w:rPr>
          <w:color w:val="000000"/>
          <w:sz w:val="22"/>
          <w:szCs w:val="22"/>
        </w:rPr>
        <w:t xml:space="preserve"> лица продолжать свою деятельность непрерывно. 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Если мы приходим к выводу о наличии такой существенной неопределенности, мы должны привлечь внимание в аудиторском заключении к соответствующему раскрытию данной информации в бухгалтерской отчетности. В случае, если такое раскрытие информации отсутствует или является ненадлежащим, нам следует модифицировать аудиторское мнение.  </w:t>
      </w:r>
    </w:p>
    <w:p w:rsidR="00157B86" w:rsidRPr="00157B86" w:rsidRDefault="00157B86" w:rsidP="00157B86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Наши выводы основываются на аудиторских доказательствах, полученных до даты подписания аудиторского заключения, однако будущие события или условия могут привести к тому, что </w:t>
      </w:r>
      <w:proofErr w:type="spellStart"/>
      <w:r w:rsidRPr="00157B86">
        <w:rPr>
          <w:color w:val="000000"/>
          <w:sz w:val="22"/>
          <w:szCs w:val="22"/>
        </w:rPr>
        <w:t>аудируемое</w:t>
      </w:r>
      <w:proofErr w:type="spellEnd"/>
      <w:r w:rsidRPr="00157B86">
        <w:rPr>
          <w:color w:val="000000"/>
          <w:sz w:val="22"/>
          <w:szCs w:val="22"/>
        </w:rPr>
        <w:t xml:space="preserve"> лицо утратит способность продолжать свою деятельность непрерывно; - оцениваем общее представление бухгалтерской отчетности, ее структуру и содержание, включая раскрытие информации, а также того, обеспечивает ли бухгалтерская отчетность достоверное представление о лежащих в ее основе операциях и событиях. </w:t>
      </w:r>
    </w:p>
    <w:p w:rsidR="00157B86" w:rsidRPr="00157B86" w:rsidRDefault="00157B86" w:rsidP="00157B86">
      <w:pPr>
        <w:spacing w:line="259" w:lineRule="auto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         </w:t>
      </w:r>
      <w:r w:rsidRPr="00157B86">
        <w:rPr>
          <w:color w:val="000000"/>
          <w:sz w:val="22"/>
          <w:szCs w:val="22"/>
        </w:rPr>
        <w:t xml:space="preserve">Мы осуществляем информационное взаимодействие с лицами, наделенными руководящими полномочиями, доводя до их сведения, помимо </w:t>
      </w:r>
      <w:proofErr w:type="gramStart"/>
      <w:r w:rsidRPr="00157B86">
        <w:rPr>
          <w:color w:val="000000"/>
          <w:sz w:val="22"/>
          <w:szCs w:val="22"/>
        </w:rPr>
        <w:t xml:space="preserve">прочего,   </w:t>
      </w:r>
      <w:proofErr w:type="gramEnd"/>
      <w:r w:rsidRPr="00157B86">
        <w:rPr>
          <w:color w:val="000000"/>
          <w:sz w:val="22"/>
          <w:szCs w:val="22"/>
        </w:rPr>
        <w:t xml:space="preserve">информацию о запланированных объеме и сроках аудита, а также о значимых вопросах, возникающих в ходе аудита, в том числе о недостатках в системе внутреннего контроля. </w:t>
      </w:r>
    </w:p>
    <w:p w:rsidR="00157B86" w:rsidRPr="00157B86" w:rsidRDefault="00157B86" w:rsidP="00157B86">
      <w:pPr>
        <w:spacing w:after="17" w:line="259" w:lineRule="auto"/>
        <w:ind w:right="139"/>
        <w:rPr>
          <w:color w:val="000000"/>
          <w:sz w:val="22"/>
          <w:szCs w:val="22"/>
        </w:rPr>
      </w:pPr>
      <w:r w:rsidRPr="00157B86">
        <w:rPr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63360" behindDoc="0" locked="0" layoutInCell="1" allowOverlap="0" wp14:anchorId="036A9F78" wp14:editId="2C74749E">
            <wp:simplePos x="0" y="0"/>
            <wp:positionH relativeFrom="page">
              <wp:posOffset>5786120</wp:posOffset>
            </wp:positionH>
            <wp:positionV relativeFrom="page">
              <wp:posOffset>370205</wp:posOffset>
            </wp:positionV>
            <wp:extent cx="1149985" cy="518795"/>
            <wp:effectExtent l="0" t="0" r="0" b="0"/>
            <wp:wrapSquare wrapText="bothSides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51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7B86">
        <w:rPr>
          <w:b/>
          <w:color w:val="000000"/>
          <w:sz w:val="16"/>
          <w:szCs w:val="22"/>
        </w:rPr>
        <w:t xml:space="preserve"> ООО «ТРАСТАУДИТ ГРУПП»  </w:t>
      </w:r>
    </w:p>
    <w:p w:rsidR="00157B86" w:rsidRPr="00157B86" w:rsidRDefault="00157B86" w:rsidP="00157B86">
      <w:pPr>
        <w:spacing w:after="15" w:line="259" w:lineRule="auto"/>
        <w:ind w:right="139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 xml:space="preserve">Адрес: 220036, г. Минск, пер.3-й Загородный, 4 «В», оф. 312; </w:t>
      </w:r>
    </w:p>
    <w:p w:rsidR="00157B86" w:rsidRPr="00157B86" w:rsidRDefault="00157B86" w:rsidP="00157B86">
      <w:pPr>
        <w:spacing w:line="278" w:lineRule="auto"/>
        <w:ind w:right="139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>Банк: р/с BY65BLBB30120193106240001001, ЦБУ №536 ОАО «</w:t>
      </w:r>
      <w:proofErr w:type="spellStart"/>
      <w:r w:rsidRPr="00157B86">
        <w:rPr>
          <w:color w:val="000000"/>
          <w:sz w:val="16"/>
          <w:szCs w:val="22"/>
        </w:rPr>
        <w:t>Белинвестбанк</w:t>
      </w:r>
      <w:proofErr w:type="spellEnd"/>
      <w:r w:rsidRPr="00157B86">
        <w:rPr>
          <w:color w:val="000000"/>
          <w:sz w:val="16"/>
          <w:szCs w:val="22"/>
        </w:rPr>
        <w:t xml:space="preserve">» г. </w:t>
      </w:r>
      <w:proofErr w:type="gramStart"/>
      <w:r w:rsidRPr="00157B86">
        <w:rPr>
          <w:color w:val="000000"/>
          <w:sz w:val="16"/>
          <w:szCs w:val="22"/>
        </w:rPr>
        <w:t>Минску,  пр.</w:t>
      </w:r>
      <w:proofErr w:type="gramEnd"/>
      <w:r w:rsidRPr="00157B86">
        <w:rPr>
          <w:color w:val="000000"/>
          <w:sz w:val="16"/>
          <w:szCs w:val="22"/>
        </w:rPr>
        <w:t xml:space="preserve"> Пушкина, 81-2н, БИК BLBBBY2X, УНП 193106240;  </w:t>
      </w:r>
    </w:p>
    <w:p w:rsidR="00157B86" w:rsidRPr="00157B86" w:rsidRDefault="00157B86" w:rsidP="00157B86">
      <w:pPr>
        <w:spacing w:after="58" w:line="241" w:lineRule="auto"/>
        <w:ind w:right="2608"/>
        <w:rPr>
          <w:color w:val="000000"/>
          <w:sz w:val="22"/>
          <w:szCs w:val="22"/>
        </w:rPr>
      </w:pPr>
      <w:r w:rsidRPr="00157B86">
        <w:rPr>
          <w:color w:val="000000"/>
          <w:sz w:val="16"/>
          <w:szCs w:val="22"/>
        </w:rPr>
        <w:t xml:space="preserve">Эл. почта: </w:t>
      </w:r>
      <w:r w:rsidRPr="00157B86">
        <w:rPr>
          <w:color w:val="0000FF"/>
          <w:sz w:val="16"/>
          <w:szCs w:val="22"/>
          <w:u w:val="single" w:color="0000FF"/>
          <w:lang w:val="en-US"/>
        </w:rPr>
        <w:t>Audit</w:t>
      </w:r>
      <w:r w:rsidRPr="00157B86">
        <w:rPr>
          <w:color w:val="0000FF"/>
          <w:sz w:val="16"/>
          <w:szCs w:val="22"/>
          <w:u w:val="single" w:color="0000FF"/>
        </w:rPr>
        <w:t>.</w:t>
      </w:r>
      <w:r w:rsidRPr="00157B86">
        <w:rPr>
          <w:color w:val="0000FF"/>
          <w:sz w:val="16"/>
          <w:szCs w:val="22"/>
          <w:u w:val="single" w:color="0000FF"/>
          <w:lang w:val="en-US"/>
        </w:rPr>
        <w:t>by</w:t>
      </w:r>
      <w:r w:rsidRPr="00157B86">
        <w:rPr>
          <w:color w:val="0000FF"/>
          <w:sz w:val="16"/>
          <w:szCs w:val="22"/>
          <w:u w:val="single" w:color="0000FF"/>
        </w:rPr>
        <w:t>@</w:t>
      </w:r>
      <w:r w:rsidRPr="00157B86">
        <w:rPr>
          <w:color w:val="0000FF"/>
          <w:sz w:val="16"/>
          <w:szCs w:val="22"/>
          <w:u w:val="single" w:color="0000FF"/>
          <w:lang w:val="en-US"/>
        </w:rPr>
        <w:t>tut</w:t>
      </w:r>
      <w:r w:rsidRPr="00157B86">
        <w:rPr>
          <w:color w:val="0000FF"/>
          <w:sz w:val="16"/>
          <w:szCs w:val="22"/>
          <w:u w:val="single" w:color="0000FF"/>
        </w:rPr>
        <w:t>.</w:t>
      </w:r>
      <w:r w:rsidRPr="00157B86">
        <w:rPr>
          <w:color w:val="0000FF"/>
          <w:sz w:val="16"/>
          <w:szCs w:val="22"/>
          <w:u w:val="single" w:color="0000FF"/>
          <w:lang w:val="en-US"/>
        </w:rPr>
        <w:t>by</w:t>
      </w:r>
      <w:r w:rsidRPr="00157B86">
        <w:rPr>
          <w:color w:val="000000"/>
          <w:sz w:val="16"/>
          <w:szCs w:val="22"/>
        </w:rPr>
        <w:t xml:space="preserve">, </w:t>
      </w:r>
      <w:r w:rsidRPr="00157B86">
        <w:rPr>
          <w:color w:val="000000"/>
          <w:sz w:val="16"/>
          <w:szCs w:val="22"/>
          <w:lang w:val="en-US"/>
        </w:rPr>
        <w:t>Skype</w:t>
      </w:r>
      <w:r w:rsidRPr="00157B86">
        <w:rPr>
          <w:color w:val="000000"/>
          <w:sz w:val="16"/>
          <w:szCs w:val="22"/>
        </w:rPr>
        <w:t xml:space="preserve">: </w:t>
      </w:r>
      <w:proofErr w:type="spellStart"/>
      <w:r w:rsidRPr="00157B86">
        <w:rPr>
          <w:color w:val="000000"/>
          <w:sz w:val="16"/>
          <w:szCs w:val="22"/>
          <w:lang w:val="en-US"/>
        </w:rPr>
        <w:t>Auditby</w:t>
      </w:r>
      <w:proofErr w:type="spellEnd"/>
      <w:r w:rsidRPr="00157B86">
        <w:rPr>
          <w:color w:val="000000"/>
          <w:sz w:val="16"/>
          <w:szCs w:val="22"/>
        </w:rPr>
        <w:t xml:space="preserve">т/ф: +37517231-29-99, +37517255-69-99 </w:t>
      </w:r>
      <w:r w:rsidRPr="00157B86">
        <w:rPr>
          <w:b/>
          <w:color w:val="000000"/>
          <w:sz w:val="16"/>
          <w:szCs w:val="22"/>
        </w:rPr>
        <w:t xml:space="preserve">+375296111619; +375296567111 </w:t>
      </w:r>
    </w:p>
    <w:p w:rsidR="00157B86" w:rsidRDefault="00157B86" w:rsidP="00157B86">
      <w:pP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157B8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</w:t>
      </w:r>
    </w:p>
    <w:p w:rsidR="00157B86" w:rsidRPr="00157B86" w:rsidRDefault="00157B86" w:rsidP="00BF13FF">
      <w:pPr>
        <w:spacing w:line="259" w:lineRule="auto"/>
        <w:jc w:val="both"/>
        <w:rPr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</w:t>
      </w:r>
      <w:r w:rsidRPr="00157B86">
        <w:rPr>
          <w:color w:val="000000"/>
          <w:sz w:val="22"/>
          <w:szCs w:val="22"/>
        </w:rPr>
        <w:t xml:space="preserve">Мы предоставляем лицам, наделенным руководящими полномочиями, заявление о том, что нами были выполнены </w:t>
      </w:r>
      <w:proofErr w:type="gramStart"/>
      <w:r w:rsidRPr="00157B86">
        <w:rPr>
          <w:color w:val="000000"/>
          <w:sz w:val="22"/>
          <w:szCs w:val="22"/>
        </w:rPr>
        <w:t>все  требования</w:t>
      </w:r>
      <w:proofErr w:type="gramEnd"/>
      <w:r w:rsidRPr="00157B86">
        <w:rPr>
          <w:color w:val="000000"/>
          <w:sz w:val="22"/>
          <w:szCs w:val="22"/>
        </w:rPr>
        <w:t xml:space="preserve"> в отношении соблюдения принципа независимости и до сведения этих лиц были доведена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 </w:t>
      </w:r>
    </w:p>
    <w:p w:rsidR="00157B86" w:rsidRPr="00157B86" w:rsidRDefault="00157B86" w:rsidP="00BF13FF">
      <w:pPr>
        <w:spacing w:after="13" w:line="268" w:lineRule="auto"/>
        <w:ind w:left="-15" w:firstLine="708"/>
        <w:jc w:val="both"/>
        <w:rPr>
          <w:color w:val="000000"/>
          <w:sz w:val="22"/>
          <w:szCs w:val="22"/>
        </w:rPr>
      </w:pPr>
      <w:r w:rsidRPr="00157B86">
        <w:rPr>
          <w:color w:val="000000"/>
          <w:sz w:val="22"/>
          <w:szCs w:val="22"/>
        </w:rPr>
        <w:t xml:space="preserve">Из числа вопросов, доведенных до сведения лиц, наделенных руководящими полномочиями, мы выбираем ключевые вопросы аудита и раскрываем эти вопросы в аудиторском заключении (кроме тех случаев, когда раскрытие информации об этих вопросах запрещено законодательством  </w:t>
      </w:r>
    </w:p>
    <w:p w:rsidR="00157B86" w:rsidRDefault="00157B86" w:rsidP="00BF13FF">
      <w:pPr>
        <w:jc w:val="both"/>
        <w:rPr>
          <w:color w:val="000000"/>
          <w:sz w:val="22"/>
          <w:szCs w:val="22"/>
        </w:rPr>
      </w:pPr>
      <w:proofErr w:type="gramStart"/>
      <w:r w:rsidRPr="00157B86">
        <w:rPr>
          <w:color w:val="000000"/>
          <w:sz w:val="22"/>
          <w:szCs w:val="22"/>
        </w:rPr>
        <w:t>или</w:t>
      </w:r>
      <w:proofErr w:type="gramEnd"/>
      <w:r w:rsidRPr="00157B86">
        <w:rPr>
          <w:color w:val="000000"/>
          <w:sz w:val="22"/>
          <w:szCs w:val="22"/>
        </w:rPr>
        <w:t xml:space="preserve"> когда мы обоснованно приходим к выводу о том, что отрицательные последствия сообщения такой информации превысят пользу от ее раскрытия).</w:t>
      </w:r>
    </w:p>
    <w:p w:rsidR="00BF13FF" w:rsidRDefault="00BF13FF" w:rsidP="00157B86">
      <w:pPr>
        <w:jc w:val="both"/>
      </w:pPr>
      <w:bookmarkStart w:id="92" w:name="_GoBack"/>
      <w:bookmarkEnd w:id="92"/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89535</wp:posOffset>
            </wp:positionV>
            <wp:extent cx="6426835" cy="5274945"/>
            <wp:effectExtent l="0" t="0" r="0" b="1905"/>
            <wp:wrapThrough wrapText="bothSides">
              <wp:wrapPolygon edited="0">
                <wp:start x="21600" y="21600"/>
                <wp:lineTo x="21600" y="70"/>
                <wp:lineTo x="88" y="70"/>
                <wp:lineTo x="88" y="21600"/>
                <wp:lineTo x="21600" y="2160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001.jpeg.jpe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60" t="8023" r="14581" b="43203"/>
                    <a:stretch/>
                  </pic:blipFill>
                  <pic:spPr bwMode="auto">
                    <a:xfrm rot="10800000">
                      <a:off x="0" y="0"/>
                      <a:ext cx="6426835" cy="527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13FF" w:rsidSect="009D7F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86"/>
    <w:rsid w:val="001027C6"/>
    <w:rsid w:val="00157B86"/>
    <w:rsid w:val="00184F37"/>
    <w:rsid w:val="001F207B"/>
    <w:rsid w:val="00201F6D"/>
    <w:rsid w:val="003A63C6"/>
    <w:rsid w:val="00493338"/>
    <w:rsid w:val="005A2486"/>
    <w:rsid w:val="007748F9"/>
    <w:rsid w:val="00780EAD"/>
    <w:rsid w:val="007A4226"/>
    <w:rsid w:val="0092233B"/>
    <w:rsid w:val="009D7FAB"/>
    <w:rsid w:val="00BF13FF"/>
    <w:rsid w:val="00D04639"/>
    <w:rsid w:val="00E624ED"/>
    <w:rsid w:val="00ED2B69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2DB5E7"/>
  <w15:chartTrackingRefBased/>
  <w15:docId w15:val="{5B0978C4-4D16-42F4-B966-D4181CB1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7FA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D7FA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F20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49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046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BAF703B6AA64D22EE0829853A96FCDBE131AFE390CBDD4F2BB9A918C8BC6C3DEoBM4G" TargetMode="External"/><Relationship Id="rId5" Type="http://schemas.openxmlformats.org/officeDocument/2006/relationships/hyperlink" Target="consultantplus://offline/ref=86BAF703B6AA64D22EE0829853A96FCDBE131AFE390CBDD4F2BB9A918C8BC6C3DEoBM4G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3342</Words>
  <Characters>19055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2021-04-22T12:22:00Z</dcterms:created>
  <dcterms:modified xsi:type="dcterms:W3CDTF">2021-04-22T12:22:00Z</dcterms:modified>
</cp:coreProperties>
</file>