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0579" w:rsidRPr="00930579" w:rsidRDefault="00930579" w:rsidP="00930579">
      <w:pPr>
        <w:jc w:val="center"/>
        <w:rPr>
          <w:rFonts w:ascii="Times New Roman" w:hAnsi="Times New Roman" w:cs="Times New Roman"/>
        </w:rPr>
      </w:pPr>
      <w:bookmarkStart w:id="0" w:name="_GoBack"/>
      <w:bookmarkEnd w:id="0"/>
      <w:r w:rsidRPr="00930579">
        <w:rPr>
          <w:rFonts w:ascii="Times New Roman" w:hAnsi="Times New Roman" w:cs="Times New Roman"/>
        </w:rPr>
        <w:t>ГОДОВОЙ ОТЧЕТ ОАО «Обувь» за 2018 год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382"/>
        <w:gridCol w:w="1021"/>
        <w:gridCol w:w="990"/>
        <w:gridCol w:w="2514"/>
        <w:gridCol w:w="2514"/>
      </w:tblGrid>
      <w:tr w:rsidR="00C7599C" w:rsidRPr="001D3BCD" w:rsidTr="00C7599C">
        <w:trPr>
          <w:trHeight w:val="20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1D3BCD">
              <w:rPr>
                <w:rFonts w:ascii="Times New Roman" w:eastAsia="Times New Roman" w:hAnsi="Times New Roman" w:cs="Times New Roman"/>
                <w:bCs/>
              </w:rPr>
              <w:t>БУХГАЛТЕРСКИЙ БАЛАНС</w:t>
            </w:r>
          </w:p>
        </w:tc>
      </w:tr>
      <w:tr w:rsidR="007E79D6" w:rsidRPr="001D3BCD" w:rsidTr="007E79D6">
        <w:trPr>
          <w:trHeight w:val="20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E79D6" w:rsidRPr="001D3BCD" w:rsidRDefault="007E79D6" w:rsidP="007E79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31 декабря 2018 года</w:t>
            </w:r>
          </w:p>
        </w:tc>
      </w:tr>
      <w:tr w:rsidR="00C7599C" w:rsidRPr="001D3BCD" w:rsidTr="001D3BCD">
        <w:trPr>
          <w:trHeight w:val="20"/>
        </w:trPr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337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Открытое акционерное общество "Обувь"</w:t>
            </w:r>
          </w:p>
        </w:tc>
      </w:tr>
      <w:tr w:rsidR="00C7599C" w:rsidRPr="001D3BCD" w:rsidTr="001D3BCD">
        <w:trPr>
          <w:trHeight w:val="20"/>
        </w:trPr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337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700181573</w:t>
            </w:r>
          </w:p>
        </w:tc>
      </w:tr>
      <w:tr w:rsidR="00C7599C" w:rsidRPr="001D3BCD" w:rsidTr="001D3BCD">
        <w:trPr>
          <w:trHeight w:val="20"/>
        </w:trPr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337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производство обуви</w:t>
            </w:r>
          </w:p>
        </w:tc>
      </w:tr>
      <w:tr w:rsidR="00C7599C" w:rsidRPr="001D3BCD" w:rsidTr="001D3BCD">
        <w:trPr>
          <w:trHeight w:val="20"/>
        </w:trPr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337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Открытое акционерное общество </w:t>
            </w:r>
          </w:p>
        </w:tc>
      </w:tr>
      <w:tr w:rsidR="00C7599C" w:rsidRPr="001D3BCD" w:rsidTr="001D3BCD">
        <w:trPr>
          <w:trHeight w:val="20"/>
        </w:trPr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 управления</w:t>
            </w:r>
          </w:p>
        </w:tc>
        <w:tc>
          <w:tcPr>
            <w:tcW w:w="337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Юридическое лицо без ведомственной подчиненности</w:t>
            </w:r>
          </w:p>
        </w:tc>
      </w:tr>
      <w:tr w:rsidR="00C7599C" w:rsidRPr="001D3BCD" w:rsidTr="001D3BCD">
        <w:trPr>
          <w:trHeight w:val="20"/>
        </w:trPr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337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тыс. руб.</w:t>
            </w:r>
          </w:p>
        </w:tc>
      </w:tr>
      <w:tr w:rsidR="00C7599C" w:rsidRPr="001D3BCD" w:rsidTr="001D3BCD">
        <w:trPr>
          <w:trHeight w:val="20"/>
        </w:trPr>
        <w:tc>
          <w:tcPr>
            <w:tcW w:w="16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337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город Могилёв, ул. Якубовского, 20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Активы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Код строки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На 31 декабря 2018 года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На 31 декабря 2017 года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1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2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3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4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Основные средства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110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2 388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2 501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Нематериальные активы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16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22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Доходные вложения в материальные активы 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130</w:t>
            </w:r>
          </w:p>
        </w:tc>
        <w:tc>
          <w:tcPr>
            <w:tcW w:w="120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1 365 </w:t>
            </w:r>
          </w:p>
        </w:tc>
        <w:tc>
          <w:tcPr>
            <w:tcW w:w="120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1 379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131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1 365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1 379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132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133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Вложения в долгосрочные активы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140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6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Долгосрочные финансовые вложения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56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56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Отложенные налоговые активы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160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170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долгосрочные активы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180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ИТОГО по разделу I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190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3 827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3 964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II. КРАТКОСРОЧНЫЕ АКТИВЫ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Запасы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210</w:t>
            </w:r>
          </w:p>
        </w:tc>
        <w:tc>
          <w:tcPr>
            <w:tcW w:w="120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9 803 </w:t>
            </w:r>
          </w:p>
        </w:tc>
        <w:tc>
          <w:tcPr>
            <w:tcW w:w="120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8 703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  <w:r w:rsidRPr="001D3BCD">
              <w:rPr>
                <w:rFonts w:ascii="Arial CYR" w:eastAsia="Times New Roman" w:hAnsi="Arial CYR" w:cs="Arial CYR"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211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3 146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2 427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животные на выращивании и откорме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212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незавершенное производство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213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1 167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935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готовая продукция и товары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214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5 490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5 341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товары отгруженные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215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запасы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216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Долгосрочные активы, предназначенные для реализации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220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Расходы будущих периодов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230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49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29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240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129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59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Краткосрочная дебиторская задолженность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250</w:t>
            </w:r>
          </w:p>
        </w:tc>
        <w:tc>
          <w:tcPr>
            <w:tcW w:w="120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7 261 </w:t>
            </w:r>
          </w:p>
        </w:tc>
        <w:tc>
          <w:tcPr>
            <w:tcW w:w="120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4 817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Краткосрочные финансовые вложения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260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Денежные средства и эквиваленты денежных средств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270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206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411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Прочие краткосрочные активы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280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ИТОГО по разделу II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290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17 453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14 024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БАЛАНС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300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21 280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17 988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Собственный капитал и обязательства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Код строки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На 31 декабря 2018 года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На 31 декабря 2017 года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III. СОБСТВЕННЫЙ КАПИТАЛ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Уставный капитал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410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Неоплаченная часть уставного капитала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420</w:t>
            </w:r>
          </w:p>
        </w:tc>
        <w:tc>
          <w:tcPr>
            <w:tcW w:w="120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Собственные акции (доли в уставном капитале)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430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Резервный капитал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440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85 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75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Добавочный капитал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450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3 025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3 026 </w:t>
            </w:r>
          </w:p>
        </w:tc>
      </w:tr>
      <w:tr w:rsidR="00C7599C" w:rsidRPr="001D3BCD" w:rsidTr="00E862CF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Нераспределенная прибыль (непокрытый убыток)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460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8 400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7 388 </w:t>
            </w:r>
          </w:p>
        </w:tc>
      </w:tr>
      <w:tr w:rsidR="00C7599C" w:rsidRPr="001D3BCD" w:rsidTr="00E862CF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1D3BCD" w:rsidP="001D3B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Чистая прибыль</w:t>
            </w:r>
            <w:r w:rsidR="00C7599C"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(убыток) отчетного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</w:t>
            </w:r>
            <w:r w:rsidR="00C7599C"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ериода 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470</w:t>
            </w:r>
          </w:p>
        </w:tc>
        <w:tc>
          <w:tcPr>
            <w:tcW w:w="12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1D3BCD" w:rsidRPr="001D3BCD" w:rsidTr="00E862CF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D3BCD" w:rsidRDefault="001D3BCD" w:rsidP="001D3B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1D3BCD" w:rsidRDefault="001D3BCD" w:rsidP="001D3B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1D3BCD" w:rsidRDefault="001D3BCD" w:rsidP="001D3B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1D3BCD" w:rsidRDefault="001D3BCD" w:rsidP="001D3B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Целевое финансирование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480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ИТОГО по разделу III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490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11 520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10 499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Долгосрочные кредиты и займы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510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3 774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681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Долгосрочные обязательства по лизинговым платежам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520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530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Доходы будущих периодов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540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550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560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ИТОГО по разделу IV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590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3 774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681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V. КРАТКОСРОЧНЫЕ ОБЯЗАТЕЛЬСТВА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 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Краткосрочные кредиты и займы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610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1 253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47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620</w:t>
            </w:r>
          </w:p>
        </w:tc>
        <w:tc>
          <w:tcPr>
            <w:tcW w:w="120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3 230 </w:t>
            </w:r>
          </w:p>
        </w:tc>
        <w:tc>
          <w:tcPr>
            <w:tcW w:w="120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3 857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630</w:t>
            </w:r>
          </w:p>
        </w:tc>
        <w:tc>
          <w:tcPr>
            <w:tcW w:w="12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2 747 </w:t>
            </w:r>
          </w:p>
        </w:tc>
        <w:tc>
          <w:tcPr>
            <w:tcW w:w="12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1 694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  <w:r w:rsidRPr="001D3BCD">
              <w:rPr>
                <w:rFonts w:ascii="Arial CYR" w:eastAsia="Times New Roman" w:hAnsi="Arial CYR" w:cs="Arial CYR"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 </w:t>
            </w:r>
          </w:p>
        </w:tc>
        <w:tc>
          <w:tcPr>
            <w:tcW w:w="120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 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поставщикам, подрядчикам, исполнителям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631</w:t>
            </w:r>
          </w:p>
        </w:tc>
        <w:tc>
          <w:tcPr>
            <w:tcW w:w="12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1 028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820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по авансам полученным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632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950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328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по налогам и сборам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633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149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73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 социальному страхованию и обеспечению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634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90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74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по оплате труда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635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257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229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 лизинговым платежам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636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86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99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собственнику имущества (учредителям, участникам)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637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прочим кредиторам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638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187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71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Обязательства, предназначенные для реализации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640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Доходы будущих периодов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650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660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9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670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ИТОГО по разделу V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690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5 986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6 808 </w:t>
            </w:r>
          </w:p>
        </w:tc>
      </w:tr>
      <w:tr w:rsidR="00C7599C" w:rsidRPr="001D3BCD" w:rsidTr="001D3BCD">
        <w:trPr>
          <w:trHeight w:val="20"/>
        </w:trPr>
        <w:tc>
          <w:tcPr>
            <w:tcW w:w="21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БАЛАНС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700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21 280 </w:t>
            </w:r>
          </w:p>
        </w:tc>
        <w:tc>
          <w:tcPr>
            <w:tcW w:w="1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17 988 </w:t>
            </w:r>
          </w:p>
        </w:tc>
      </w:tr>
    </w:tbl>
    <w:p w:rsidR="00D44676" w:rsidRPr="001D3BCD" w:rsidRDefault="00D44676"/>
    <w:tbl>
      <w:tblPr>
        <w:tblW w:w="5000" w:type="pct"/>
        <w:tblLook w:val="04A0" w:firstRow="1" w:lastRow="0" w:firstColumn="1" w:lastColumn="0" w:noHBand="0" w:noVBand="1"/>
      </w:tblPr>
      <w:tblGrid>
        <w:gridCol w:w="3139"/>
        <w:gridCol w:w="1025"/>
        <w:gridCol w:w="425"/>
        <w:gridCol w:w="761"/>
        <w:gridCol w:w="2259"/>
        <w:gridCol w:w="2812"/>
      </w:tblGrid>
      <w:tr w:rsidR="00C7599C" w:rsidRPr="001D3BCD" w:rsidTr="001D3BCD">
        <w:trPr>
          <w:trHeight w:val="2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1D3BCD" w:rsidP="001D3B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1D3BCD">
              <w:rPr>
                <w:rFonts w:ascii="Times New Roman" w:eastAsia="Times New Roman" w:hAnsi="Times New Roman" w:cs="Times New Roman"/>
                <w:bCs/>
              </w:rPr>
              <w:t>ОТЧЕТ о прибылях и убытках</w:t>
            </w:r>
          </w:p>
        </w:tc>
      </w:tr>
      <w:tr w:rsidR="00C7599C" w:rsidRPr="001D3BCD" w:rsidTr="001D3BCD">
        <w:trPr>
          <w:trHeight w:val="2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за январь-декабрь 2018 года</w:t>
            </w:r>
          </w:p>
        </w:tc>
      </w:tr>
      <w:tr w:rsidR="00C7599C" w:rsidRPr="001D3BCD" w:rsidTr="00E862CF">
        <w:trPr>
          <w:trHeight w:val="20"/>
        </w:trPr>
        <w:tc>
          <w:tcPr>
            <w:tcW w:w="1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49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00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Открытое акционерное общество "Обувь" </w:t>
            </w:r>
          </w:p>
        </w:tc>
      </w:tr>
      <w:tr w:rsidR="00C7599C" w:rsidRPr="001D3BCD" w:rsidTr="00E862CF">
        <w:trPr>
          <w:trHeight w:val="20"/>
        </w:trPr>
        <w:tc>
          <w:tcPr>
            <w:tcW w:w="1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49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00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700181573   </w:t>
            </w:r>
          </w:p>
        </w:tc>
      </w:tr>
      <w:tr w:rsidR="00C7599C" w:rsidRPr="001D3BCD" w:rsidTr="00E862CF">
        <w:trPr>
          <w:trHeight w:val="20"/>
        </w:trPr>
        <w:tc>
          <w:tcPr>
            <w:tcW w:w="1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1D3B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Вид экономической </w:t>
            </w:r>
            <w:r w:rsidR="001D3BCD"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</w:t>
            </w: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еятельности</w:t>
            </w:r>
          </w:p>
        </w:tc>
        <w:tc>
          <w:tcPr>
            <w:tcW w:w="49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00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производство обуви </w:t>
            </w:r>
          </w:p>
        </w:tc>
      </w:tr>
      <w:tr w:rsidR="00C7599C" w:rsidRPr="001D3BCD" w:rsidTr="00E862CF">
        <w:trPr>
          <w:trHeight w:val="20"/>
        </w:trPr>
        <w:tc>
          <w:tcPr>
            <w:tcW w:w="1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49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00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Открытое акционерное общество  </w:t>
            </w:r>
          </w:p>
        </w:tc>
      </w:tr>
      <w:tr w:rsidR="00C7599C" w:rsidRPr="001D3BCD" w:rsidTr="00E862CF">
        <w:trPr>
          <w:trHeight w:val="20"/>
        </w:trPr>
        <w:tc>
          <w:tcPr>
            <w:tcW w:w="1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 управления</w:t>
            </w:r>
          </w:p>
        </w:tc>
        <w:tc>
          <w:tcPr>
            <w:tcW w:w="49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00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Юридическое лицо без ведомственной подчиненности </w:t>
            </w:r>
          </w:p>
        </w:tc>
      </w:tr>
      <w:tr w:rsidR="00C7599C" w:rsidRPr="001D3BCD" w:rsidTr="00E862CF">
        <w:trPr>
          <w:trHeight w:val="20"/>
        </w:trPr>
        <w:tc>
          <w:tcPr>
            <w:tcW w:w="1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49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00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тыс. руб. </w:t>
            </w:r>
          </w:p>
        </w:tc>
      </w:tr>
      <w:tr w:rsidR="00C7599C" w:rsidRPr="001D3BCD" w:rsidTr="00E862CF">
        <w:trPr>
          <w:trHeight w:val="20"/>
        </w:trPr>
        <w:tc>
          <w:tcPr>
            <w:tcW w:w="1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49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00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город Могилёв, ул. Якубовского, 20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1D3BCD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D3BCD" w:rsidRPr="001D3BCD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Код строки</w:t>
            </w:r>
          </w:p>
        </w:tc>
        <w:tc>
          <w:tcPr>
            <w:tcW w:w="108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D3BCD" w:rsidRPr="001D3BCD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За</w:t>
            </w:r>
          </w:p>
          <w:p w:rsidR="001D3BCD" w:rsidRPr="001D3BCD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январь-</w:t>
            </w:r>
          </w:p>
          <w:p w:rsidR="001D3BCD" w:rsidRPr="001D3BCD" w:rsidRDefault="001D3BCD" w:rsidP="001D3B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декабрь</w:t>
            </w:r>
          </w:p>
          <w:p w:rsidR="001D3BCD" w:rsidRPr="001D3BCD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2018 года</w:t>
            </w:r>
          </w:p>
        </w:tc>
        <w:tc>
          <w:tcPr>
            <w:tcW w:w="1349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D3BCD" w:rsidRPr="001D3BCD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За </w:t>
            </w:r>
          </w:p>
          <w:p w:rsidR="001D3BCD" w:rsidRPr="001D3BCD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январь-</w:t>
            </w:r>
          </w:p>
          <w:p w:rsidR="001D3BCD" w:rsidRPr="001D3BCD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декабрь</w:t>
            </w:r>
          </w:p>
          <w:p w:rsidR="001D3BCD" w:rsidRPr="001D3BCD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2017 года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1</w:t>
            </w:r>
          </w:p>
        </w:tc>
        <w:tc>
          <w:tcPr>
            <w:tcW w:w="3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2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3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4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Выручка от реализации продукции, товаров, работ, услуг</w:t>
            </w:r>
          </w:p>
        </w:tc>
        <w:tc>
          <w:tcPr>
            <w:tcW w:w="3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010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21 326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21 592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Себестоимость реализованной продукции, товаров, работ, услуг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020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(15 973)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(13 690)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Валовая прибыль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030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5 353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7 902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Управленческие расходы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040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(2 400)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(2 008)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Расходы на реализацию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(184)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(321)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Прибыль (убыток) от реализации продукции, товаров, работ, услуг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2 769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5 573 </w:t>
            </w:r>
          </w:p>
        </w:tc>
      </w:tr>
      <w:tr w:rsidR="00E862CF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62CF" w:rsidRPr="001D3BCD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62CF" w:rsidRPr="001D3BCD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0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E862CF" w:rsidRPr="001D3BCD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E862CF" w:rsidRPr="001D3BCD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доходы по текущей деятельности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070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3 746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2 936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расходы по текущей деятельности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080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(4 049)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(3 368)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Прибыль (убыток) от текущей деятельности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090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2 466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5 141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Доходы по инвестиционной деятельности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181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156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1084" w:type="pct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6 </w:t>
            </w:r>
          </w:p>
        </w:tc>
        <w:tc>
          <w:tcPr>
            <w:tcW w:w="1349" w:type="pct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11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доходы от участия в уставном капитале других организаций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102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проценты к получению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103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6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6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прочие доходы по инвестиционной деятельности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104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162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139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Расходы по инвестиционной деятельности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110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(200)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(142)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  <w:r w:rsidRPr="001D3BCD">
              <w:rPr>
                <w:rFonts w:ascii="Arial CYR" w:eastAsia="Times New Roman" w:hAnsi="Arial CYR" w:cs="Arial CYR"/>
                <w:sz w:val="20"/>
                <w:szCs w:val="20"/>
              </w:rPr>
              <w:t> 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111</w:t>
            </w:r>
          </w:p>
        </w:tc>
        <w:tc>
          <w:tcPr>
            <w:tcW w:w="1084" w:type="pct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1349" w:type="pct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(3)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расходы по инвестиционной деятельности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112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(200)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(139)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Доходы по финансовой деятельности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85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280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  <w:r w:rsidRPr="001D3BCD">
              <w:rPr>
                <w:rFonts w:ascii="Arial CYR" w:eastAsia="Times New Roman" w:hAnsi="Arial CYR" w:cs="Arial CYR"/>
                <w:sz w:val="20"/>
                <w:szCs w:val="20"/>
              </w:rPr>
              <w:t> 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курсовые разницы от пересчета активов и обязательств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121</w:t>
            </w:r>
          </w:p>
        </w:tc>
        <w:tc>
          <w:tcPr>
            <w:tcW w:w="1084" w:type="pct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64 </w:t>
            </w:r>
          </w:p>
        </w:tc>
        <w:tc>
          <w:tcPr>
            <w:tcW w:w="1349" w:type="pct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280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доходы по финансовой деятельности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122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21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Расходы по финансовой деятельности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130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(1 239)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(1 517)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  <w:r w:rsidRPr="001D3BCD">
              <w:rPr>
                <w:rFonts w:ascii="Arial CYR" w:eastAsia="Times New Roman" w:hAnsi="Arial CYR" w:cs="Arial CYR"/>
                <w:sz w:val="20"/>
                <w:szCs w:val="20"/>
              </w:rPr>
              <w:t> 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проценты к уплате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131</w:t>
            </w:r>
          </w:p>
        </w:tc>
        <w:tc>
          <w:tcPr>
            <w:tcW w:w="1084" w:type="pct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(917)</w:t>
            </w:r>
          </w:p>
        </w:tc>
        <w:tc>
          <w:tcPr>
            <w:tcW w:w="1349" w:type="pct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(1 004)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курсовые разницы от пересчета активов и обязательств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132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(292)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(491)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расходы по финансовой деятельности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133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(30)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(22)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Прибыль (убыток) от инвестиционной и финансовой деятельности</w:t>
            </w:r>
          </w:p>
        </w:tc>
        <w:tc>
          <w:tcPr>
            <w:tcW w:w="3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140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(1 173)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(1 223)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Прибыль (убыток) до налогообложения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1 293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3 918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Налог на прибыль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160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(271)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(748)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Изменение отложенных налоговых активов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170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Изменение отложенных налоговых обязательств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180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налоги и сборы, исчисляемые из прибыли (дохода)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190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платежи, исчисляемые из прибыли (дохода)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(1)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Чистая прибыль (убыток) 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210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1 022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3 169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220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230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Совокупная прибыль (убыток) 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240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1 022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3 169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Базовая прибыль (убыток) на акцию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250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1D3BCD" w:rsidRPr="001D3BCD" w:rsidTr="00E862CF">
        <w:trPr>
          <w:trHeight w:val="20"/>
        </w:trPr>
        <w:tc>
          <w:tcPr>
            <w:tcW w:w="220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Разводненная прибыль (убыток) на акцию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260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1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-   </w:t>
            </w:r>
          </w:p>
        </w:tc>
      </w:tr>
    </w:tbl>
    <w:p w:rsidR="00E862CF" w:rsidRDefault="00E862CF"/>
    <w:p w:rsidR="00E862CF" w:rsidRDefault="00E862CF">
      <w:r>
        <w:br w:type="page"/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836"/>
        <w:gridCol w:w="1973"/>
        <w:gridCol w:w="681"/>
        <w:gridCol w:w="757"/>
        <w:gridCol w:w="895"/>
        <w:gridCol w:w="882"/>
        <w:gridCol w:w="757"/>
        <w:gridCol w:w="847"/>
        <w:gridCol w:w="1120"/>
        <w:gridCol w:w="820"/>
        <w:gridCol w:w="853"/>
      </w:tblGrid>
      <w:tr w:rsidR="00C7599C" w:rsidRPr="001D3BCD" w:rsidTr="00C7599C">
        <w:trPr>
          <w:trHeight w:val="20"/>
        </w:trPr>
        <w:tc>
          <w:tcPr>
            <w:tcW w:w="5000" w:type="pct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1D3BCD">
              <w:rPr>
                <w:rFonts w:ascii="Times New Roman" w:eastAsia="Times New Roman" w:hAnsi="Times New Roman" w:cs="Times New Roman"/>
                <w:bCs/>
              </w:rPr>
              <w:lastRenderedPageBreak/>
              <w:t>ОТЧЕТ</w:t>
            </w:r>
          </w:p>
        </w:tc>
      </w:tr>
      <w:tr w:rsidR="00C7599C" w:rsidRPr="001D3BCD" w:rsidTr="00C7599C">
        <w:trPr>
          <w:trHeight w:val="20"/>
        </w:trPr>
        <w:tc>
          <w:tcPr>
            <w:tcW w:w="5000" w:type="pct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1D3BCD">
              <w:rPr>
                <w:rFonts w:ascii="Times New Roman" w:eastAsia="Times New Roman" w:hAnsi="Times New Roman" w:cs="Times New Roman"/>
                <w:bCs/>
              </w:rPr>
              <w:t>об изменении собственного капитала</w:t>
            </w:r>
          </w:p>
        </w:tc>
      </w:tr>
      <w:tr w:rsidR="00C7599C" w:rsidRPr="001D3BCD" w:rsidTr="00C7599C">
        <w:trPr>
          <w:trHeight w:val="20"/>
        </w:trPr>
        <w:tc>
          <w:tcPr>
            <w:tcW w:w="5000" w:type="pct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за январь-декабрь 2018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3664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Открытое акционерное общество "Обувь"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3664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700181573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3664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производство обуви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3664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Открытое акционерное общество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 управления</w:t>
            </w:r>
          </w:p>
        </w:tc>
        <w:tc>
          <w:tcPr>
            <w:tcW w:w="3664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Юридическое лицо без ведомственной подчиненности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3664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тыс. руб.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3664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город Могилёв, ул. Якубовского, 20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Код строки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proofErr w:type="gramStart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Устав-</w:t>
            </w:r>
            <w:proofErr w:type="spellStart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ный</w:t>
            </w:r>
            <w:proofErr w:type="spellEnd"/>
            <w:proofErr w:type="gramEnd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капитал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proofErr w:type="spellStart"/>
            <w:proofErr w:type="gramStart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Неопла-ченная</w:t>
            </w:r>
            <w:proofErr w:type="spellEnd"/>
            <w:proofErr w:type="gramEnd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часть уставного капитала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proofErr w:type="spellStart"/>
            <w:proofErr w:type="gramStart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Собст</w:t>
            </w:r>
            <w:proofErr w:type="spellEnd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-венные</w:t>
            </w:r>
            <w:proofErr w:type="gramEnd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акции (доли в уставном капитале)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proofErr w:type="gramStart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Резерв-</w:t>
            </w:r>
            <w:proofErr w:type="spellStart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ный</w:t>
            </w:r>
            <w:proofErr w:type="spellEnd"/>
            <w:proofErr w:type="gramEnd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капитал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proofErr w:type="spellStart"/>
            <w:proofErr w:type="gramStart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Добавоч-ный</w:t>
            </w:r>
            <w:proofErr w:type="spellEnd"/>
            <w:proofErr w:type="gramEnd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капитал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proofErr w:type="spellStart"/>
            <w:proofErr w:type="gramStart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Нераспре</w:t>
            </w:r>
            <w:proofErr w:type="spellEnd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-деленная</w:t>
            </w:r>
            <w:proofErr w:type="gramEnd"/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прибыль (непокрытый убыток)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Чистая прибыль (убыток)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Итого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1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2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3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4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5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6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10</w:t>
            </w:r>
          </w:p>
        </w:tc>
      </w:tr>
      <w:tr w:rsidR="001D3BCD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D3BCD" w:rsidRPr="001D3BCD" w:rsidRDefault="001D3BCD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Остаток на </w:t>
            </w:r>
          </w:p>
          <w:p w:rsidR="001D3BCD" w:rsidRPr="001D3BCD" w:rsidRDefault="001D3BCD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31.12.2016 г.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1D3BCD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010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E862CF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E862CF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E862CF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E862CF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43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E862CF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3 034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E862CF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4 243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3BCD" w:rsidRPr="00E862CF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D3BCD" w:rsidRPr="00E862CF" w:rsidRDefault="001D3BCD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7 330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020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Корректировки в связи с исправлением ошибок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030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Скорректированный остаток на </w:t>
            </w:r>
          </w:p>
        </w:tc>
        <w:tc>
          <w:tcPr>
            <w:tcW w:w="3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040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 </w:t>
            </w:r>
          </w:p>
        </w:tc>
        <w:tc>
          <w:tcPr>
            <w:tcW w:w="4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43 </w:t>
            </w:r>
          </w:p>
        </w:tc>
        <w:tc>
          <w:tcPr>
            <w:tcW w:w="4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3 034 </w:t>
            </w:r>
          </w:p>
        </w:tc>
        <w:tc>
          <w:tcPr>
            <w:tcW w:w="5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4 243 </w:t>
            </w:r>
          </w:p>
        </w:tc>
        <w:tc>
          <w:tcPr>
            <w:tcW w:w="3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7 330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31.12.2016 г.</w:t>
            </w:r>
          </w:p>
        </w:tc>
        <w:tc>
          <w:tcPr>
            <w:tcW w:w="3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7599C" w:rsidRPr="001D3BCD" w:rsidTr="00E862CF">
        <w:trPr>
          <w:trHeight w:val="20"/>
        </w:trPr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За</w:t>
            </w:r>
          </w:p>
        </w:tc>
        <w:tc>
          <w:tcPr>
            <w:tcW w:w="9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январь - декабрь 2017 года </w:t>
            </w:r>
          </w:p>
        </w:tc>
        <w:tc>
          <w:tcPr>
            <w:tcW w:w="3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050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3 169 </w:t>
            </w:r>
          </w:p>
        </w:tc>
        <w:tc>
          <w:tcPr>
            <w:tcW w:w="3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3 169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Увеличение собственного капитала – всего</w:t>
            </w:r>
          </w:p>
        </w:tc>
        <w:tc>
          <w:tcPr>
            <w:tcW w:w="3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3 169 </w:t>
            </w:r>
          </w:p>
        </w:tc>
        <w:tc>
          <w:tcPr>
            <w:tcW w:w="3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3 169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чистая прибыль 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051</w:t>
            </w: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052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053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выпуск дополнительных акций 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054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055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056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057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Уменьшение собственного капитала – всего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убыток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061</w:t>
            </w: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062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063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D3BCD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</w:t>
            </w:r>
          </w:p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1D3B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064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707E63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07E63" w:rsidRPr="001D3BCD" w:rsidRDefault="00707E63" w:rsidP="001D3B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07E63" w:rsidRPr="001D3BCD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выкуп акций (долей в уставном капитале)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065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066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067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Изменение уставного капитала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070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080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32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(32)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090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(8)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8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707E63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07E63" w:rsidRPr="001D3BCD" w:rsidRDefault="00707E63" w:rsidP="00707E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Остаток на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31.12.2017 г.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07E63" w:rsidRPr="001D3BCD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75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3 026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7 388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10 499 </w:t>
            </w:r>
          </w:p>
        </w:tc>
      </w:tr>
      <w:tr w:rsidR="00707E63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07E63" w:rsidRPr="001D3BCD" w:rsidRDefault="00707E63" w:rsidP="00707E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Остаток на 31.12.2017 г.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07E63" w:rsidRPr="001D3BCD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110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75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3 026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7 388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10 499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Корректировки в связи с исправлением ошибок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130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Корректировки на сумму разниц от пересчета активов и обязательств в эквиваленте на 31.12.2017 г.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131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Скорректированный остаток на </w:t>
            </w:r>
          </w:p>
        </w:tc>
        <w:tc>
          <w:tcPr>
            <w:tcW w:w="3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140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 </w:t>
            </w:r>
          </w:p>
        </w:tc>
        <w:tc>
          <w:tcPr>
            <w:tcW w:w="4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75 </w:t>
            </w:r>
          </w:p>
        </w:tc>
        <w:tc>
          <w:tcPr>
            <w:tcW w:w="4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3 026 </w:t>
            </w:r>
          </w:p>
        </w:tc>
        <w:tc>
          <w:tcPr>
            <w:tcW w:w="5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7 388 </w:t>
            </w:r>
          </w:p>
        </w:tc>
        <w:tc>
          <w:tcPr>
            <w:tcW w:w="3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10 499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31.12.2017 г.</w:t>
            </w:r>
          </w:p>
        </w:tc>
        <w:tc>
          <w:tcPr>
            <w:tcW w:w="3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7599C" w:rsidRPr="001D3BCD" w:rsidTr="00E862CF">
        <w:trPr>
          <w:trHeight w:val="20"/>
        </w:trPr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За</w:t>
            </w:r>
          </w:p>
        </w:tc>
        <w:tc>
          <w:tcPr>
            <w:tcW w:w="9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январь - декабрь 2018 года 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  <w:t> 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  <w:t> 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  <w:t> 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  <w:t> 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Увеличение собственного капитала – всего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1 021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1 021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1 021 </w:t>
            </w:r>
          </w:p>
        </w:tc>
        <w:tc>
          <w:tcPr>
            <w:tcW w:w="3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1 021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чистая прибыль 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151</w:t>
            </w: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152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153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выпуск дополнительных акций 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154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155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156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157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158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159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Уменьшение собственного капитала – всего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160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убыток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161</w:t>
            </w: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162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163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E862C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164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E862CF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62CF" w:rsidRPr="001D3BCD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62CF" w:rsidRPr="001D3BCD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62CF" w:rsidRPr="00E862CF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62CF" w:rsidRPr="00E862CF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62CF" w:rsidRPr="00E862CF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62CF" w:rsidRPr="00E862CF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62CF" w:rsidRPr="00E862CF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62CF" w:rsidRPr="00E862CF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62CF" w:rsidRPr="00E862CF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E862CF" w:rsidRPr="00E862CF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выкуп акций (долей в уставном капитале)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165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166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реорганизация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167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Изменение уставного капитала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170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180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(10)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C7599C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190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>(1)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E862CF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</w:tr>
      <w:tr w:rsidR="00707E63" w:rsidRPr="001D3BCD" w:rsidTr="00E862CF">
        <w:trPr>
          <w:trHeight w:val="20"/>
        </w:trPr>
        <w:tc>
          <w:tcPr>
            <w:tcW w:w="13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07E63" w:rsidRPr="001D3BCD" w:rsidRDefault="00707E63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Остаток на</w:t>
            </w:r>
          </w:p>
          <w:p w:rsidR="00707E63" w:rsidRPr="001D3BCD" w:rsidRDefault="00707E63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31.12.2018 г.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07E63" w:rsidRPr="001D3BCD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 </w:t>
            </w:r>
          </w:p>
        </w:tc>
        <w:tc>
          <w:tcPr>
            <w:tcW w:w="4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85 </w:t>
            </w: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3 025 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8 400 </w:t>
            </w:r>
          </w:p>
        </w:tc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-  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707E63" w:rsidRPr="00E862CF" w:rsidRDefault="00707E63" w:rsidP="00E862C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62C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11 520 </w:t>
            </w:r>
          </w:p>
        </w:tc>
      </w:tr>
    </w:tbl>
    <w:p w:rsidR="00C7599C" w:rsidRPr="001D3BCD" w:rsidRDefault="00C7599C"/>
    <w:tbl>
      <w:tblPr>
        <w:tblW w:w="10107" w:type="dxa"/>
        <w:tblInd w:w="108" w:type="dxa"/>
        <w:tblLook w:val="04A0" w:firstRow="1" w:lastRow="0" w:firstColumn="1" w:lastColumn="0" w:noHBand="0" w:noVBand="1"/>
      </w:tblPr>
      <w:tblGrid>
        <w:gridCol w:w="1772"/>
        <w:gridCol w:w="340"/>
        <w:gridCol w:w="713"/>
        <w:gridCol w:w="883"/>
        <w:gridCol w:w="285"/>
        <w:gridCol w:w="1028"/>
        <w:gridCol w:w="402"/>
        <w:gridCol w:w="901"/>
        <w:gridCol w:w="276"/>
        <w:gridCol w:w="945"/>
        <w:gridCol w:w="402"/>
        <w:gridCol w:w="864"/>
        <w:gridCol w:w="276"/>
        <w:gridCol w:w="1020"/>
      </w:tblGrid>
      <w:tr w:rsidR="00C7599C" w:rsidRPr="001D3BCD" w:rsidTr="007E79D6">
        <w:trPr>
          <w:trHeight w:val="20"/>
        </w:trPr>
        <w:tc>
          <w:tcPr>
            <w:tcW w:w="10107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1D3BCD">
              <w:rPr>
                <w:rFonts w:ascii="Times New Roman" w:eastAsia="Times New Roman" w:hAnsi="Times New Roman" w:cs="Times New Roman"/>
                <w:bCs/>
              </w:rPr>
              <w:t>ОТЧЕТ</w:t>
            </w:r>
          </w:p>
        </w:tc>
      </w:tr>
      <w:tr w:rsidR="00C7599C" w:rsidRPr="001D3BCD" w:rsidTr="007E79D6">
        <w:trPr>
          <w:trHeight w:val="20"/>
        </w:trPr>
        <w:tc>
          <w:tcPr>
            <w:tcW w:w="10107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1D3BCD">
              <w:rPr>
                <w:rFonts w:ascii="Times New Roman" w:eastAsia="Times New Roman" w:hAnsi="Times New Roman" w:cs="Times New Roman"/>
                <w:bCs/>
              </w:rPr>
              <w:t>о движении денежных средств</w:t>
            </w:r>
          </w:p>
        </w:tc>
      </w:tr>
      <w:tr w:rsidR="007E79D6" w:rsidRPr="001D3BCD" w:rsidTr="007E79D6">
        <w:trPr>
          <w:trHeight w:val="20"/>
        </w:trPr>
        <w:tc>
          <w:tcPr>
            <w:tcW w:w="10107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E79D6" w:rsidRPr="001D3BCD" w:rsidRDefault="007E79D6" w:rsidP="007E79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за январь-декабрь 2018</w:t>
            </w:r>
          </w:p>
        </w:tc>
      </w:tr>
      <w:tr w:rsidR="00C7599C" w:rsidRPr="001D3BCD" w:rsidTr="007E79D6">
        <w:trPr>
          <w:trHeight w:val="20"/>
        </w:trPr>
        <w:tc>
          <w:tcPr>
            <w:tcW w:w="2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8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39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Открытое акционерное общество "Обувь" </w:t>
            </w:r>
          </w:p>
        </w:tc>
      </w:tr>
      <w:tr w:rsidR="00C7599C" w:rsidRPr="001D3BCD" w:rsidTr="007E79D6">
        <w:trPr>
          <w:trHeight w:val="20"/>
        </w:trPr>
        <w:tc>
          <w:tcPr>
            <w:tcW w:w="2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39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700181573</w:t>
            </w:r>
          </w:p>
        </w:tc>
      </w:tr>
      <w:tr w:rsidR="00C7599C" w:rsidRPr="001D3BCD" w:rsidTr="007E79D6">
        <w:trPr>
          <w:trHeight w:val="20"/>
        </w:trPr>
        <w:tc>
          <w:tcPr>
            <w:tcW w:w="2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39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производство обуви </w:t>
            </w:r>
          </w:p>
        </w:tc>
      </w:tr>
      <w:tr w:rsidR="00C7599C" w:rsidRPr="001D3BCD" w:rsidTr="007E79D6">
        <w:trPr>
          <w:trHeight w:val="20"/>
        </w:trPr>
        <w:tc>
          <w:tcPr>
            <w:tcW w:w="2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39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Открытое акционерное общество  </w:t>
            </w:r>
          </w:p>
        </w:tc>
      </w:tr>
      <w:tr w:rsidR="00C7599C" w:rsidRPr="001D3BCD" w:rsidTr="007E79D6">
        <w:trPr>
          <w:trHeight w:val="20"/>
        </w:trPr>
        <w:tc>
          <w:tcPr>
            <w:tcW w:w="2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Орган управления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39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Юридическое лицо без ведомственной подчиненности </w:t>
            </w:r>
          </w:p>
        </w:tc>
      </w:tr>
      <w:tr w:rsidR="00C7599C" w:rsidRPr="001D3BCD" w:rsidTr="007E79D6">
        <w:trPr>
          <w:trHeight w:val="20"/>
        </w:trPr>
        <w:tc>
          <w:tcPr>
            <w:tcW w:w="2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39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тыс. руб. </w:t>
            </w:r>
          </w:p>
        </w:tc>
      </w:tr>
      <w:tr w:rsidR="00C7599C" w:rsidRPr="001D3BCD" w:rsidTr="007E79D6">
        <w:trPr>
          <w:trHeight w:val="20"/>
        </w:trPr>
        <w:tc>
          <w:tcPr>
            <w:tcW w:w="2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39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город Могилёв, ул. Якубовского, 20 </w:t>
            </w:r>
          </w:p>
        </w:tc>
      </w:tr>
      <w:tr w:rsidR="00C7599C" w:rsidRPr="001D3BCD" w:rsidTr="007E79D6">
        <w:trPr>
          <w:trHeight w:val="20"/>
        </w:trPr>
        <w:tc>
          <w:tcPr>
            <w:tcW w:w="17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1D3BCD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1D3BCD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7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1D3BCD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1D3BCD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1D3BCD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1D3BCD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1D3BCD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1D3BCD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1D3BCD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10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Код строки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За </w:t>
            </w:r>
          </w:p>
        </w:tc>
        <w:tc>
          <w:tcPr>
            <w:tcW w:w="90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январь 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-</w:t>
            </w:r>
          </w:p>
        </w:tc>
        <w:tc>
          <w:tcPr>
            <w:tcW w:w="94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декабрь 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За </w:t>
            </w:r>
          </w:p>
        </w:tc>
        <w:tc>
          <w:tcPr>
            <w:tcW w:w="86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январь 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- 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декабрь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0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252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2018 года</w:t>
            </w:r>
          </w:p>
        </w:tc>
        <w:tc>
          <w:tcPr>
            <w:tcW w:w="256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2017 года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1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2</w:t>
            </w:r>
          </w:p>
        </w:tc>
        <w:tc>
          <w:tcPr>
            <w:tcW w:w="252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3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1D3BCD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4</w:t>
            </w:r>
          </w:p>
        </w:tc>
      </w:tr>
      <w:tr w:rsidR="00C7599C" w:rsidRPr="001D3BCD" w:rsidTr="007E79D6">
        <w:trPr>
          <w:trHeight w:val="20"/>
        </w:trPr>
        <w:tc>
          <w:tcPr>
            <w:tcW w:w="10107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Движение денежных средств по текущей деятельности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Поступило денежных средств – всего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020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27 887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24 214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от покупателей продукции, товаров, заказчиков работ, услуг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021</w:t>
            </w:r>
          </w:p>
        </w:tc>
        <w:tc>
          <w:tcPr>
            <w:tcW w:w="252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23 086 </w:t>
            </w:r>
          </w:p>
        </w:tc>
        <w:tc>
          <w:tcPr>
            <w:tcW w:w="256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21 876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от покупателей материалов и других запасов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022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10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25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роялти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023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-  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поступления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024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4 791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2 313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Направлено денежных средств – всего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030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(26 425)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(21 241)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  <w:r w:rsidRPr="001D3BCD">
              <w:rPr>
                <w:rFonts w:ascii="Arial CYR" w:eastAsia="Times New Roman" w:hAnsi="Arial CYR" w:cs="Arial CYR"/>
                <w:sz w:val="20"/>
                <w:szCs w:val="20"/>
              </w:rPr>
              <w:t> 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приобретение запасов, работ, услуг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031</w:t>
            </w:r>
          </w:p>
        </w:tc>
        <w:tc>
          <w:tcPr>
            <w:tcW w:w="252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(15 988)</w:t>
            </w:r>
          </w:p>
        </w:tc>
        <w:tc>
          <w:tcPr>
            <w:tcW w:w="256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(12 474)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оплату труда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032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(3 677)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(3 282)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уплату налогов и сборов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033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(1 697)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(1 202)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прочие выплаты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034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(5 063)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(4 283)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Результат движения денежных средств по текущей деятельности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040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1 462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2 973 </w:t>
            </w:r>
          </w:p>
        </w:tc>
      </w:tr>
      <w:tr w:rsidR="00C7599C" w:rsidRPr="001D3BCD" w:rsidTr="007E79D6">
        <w:trPr>
          <w:trHeight w:val="20"/>
        </w:trPr>
        <w:tc>
          <w:tcPr>
            <w:tcW w:w="10107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Движение денежных средств по инвестиционной деятельности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Поступило денежных средств – всего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050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398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339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  <w:r w:rsidRPr="001D3BCD">
              <w:rPr>
                <w:rFonts w:ascii="Arial CYR" w:eastAsia="Times New Roman" w:hAnsi="Arial CYR" w:cs="Arial CYR"/>
                <w:sz w:val="20"/>
                <w:szCs w:val="20"/>
              </w:rPr>
              <w:t> 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051</w:t>
            </w:r>
          </w:p>
        </w:tc>
        <w:tc>
          <w:tcPr>
            <w:tcW w:w="252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56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 </w:t>
            </w:r>
          </w:p>
        </w:tc>
      </w:tr>
      <w:tr w:rsidR="00C7599C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возврат предоставленных займов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052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-   </w:t>
            </w:r>
          </w:p>
        </w:tc>
      </w:tr>
      <w:tr w:rsidR="00C7599C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доходы от участия в уставном капитале других организаций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053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-   </w:t>
            </w:r>
          </w:p>
        </w:tc>
      </w:tr>
      <w:tr w:rsidR="00C7599C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проценты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054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6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 </w:t>
            </w:r>
          </w:p>
        </w:tc>
      </w:tr>
      <w:tr w:rsidR="00C7599C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поступления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055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385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329 </w:t>
            </w:r>
          </w:p>
        </w:tc>
      </w:tr>
      <w:tr w:rsidR="00E862CF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62CF" w:rsidRPr="001D3BCD" w:rsidRDefault="00E862CF" w:rsidP="00E862CF">
            <w:pPr>
              <w:spacing w:after="0" w:line="240" w:lineRule="auto"/>
              <w:ind w:firstLineChars="100" w:firstLine="20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862CF" w:rsidRPr="001D3BCD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62CF" w:rsidRPr="001D3BCD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862CF" w:rsidRPr="001D3BCD" w:rsidRDefault="00E862CF" w:rsidP="00E862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C7599C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Направлено денежных средств – всего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060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(504)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(627)</w:t>
            </w:r>
          </w:p>
        </w:tc>
      </w:tr>
      <w:tr w:rsidR="00C7599C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</w:rPr>
            </w:pPr>
            <w:r w:rsidRPr="001D3BCD">
              <w:rPr>
                <w:rFonts w:ascii="Arial CYR" w:eastAsia="Times New Roman" w:hAnsi="Arial CYR" w:cs="Arial CYR"/>
                <w:sz w:val="20"/>
                <w:szCs w:val="20"/>
              </w:rPr>
              <w:t> 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C7599C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061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(504)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(627)</w:t>
            </w:r>
          </w:p>
        </w:tc>
      </w:tr>
      <w:tr w:rsidR="00C7599C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предоставление займов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062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-   </w:t>
            </w:r>
          </w:p>
        </w:tc>
      </w:tr>
      <w:tr w:rsidR="00C7599C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вклады в уставный капитал других организаций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063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-   </w:t>
            </w:r>
          </w:p>
        </w:tc>
      </w:tr>
      <w:tr w:rsidR="00C7599C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выплаты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064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-   </w:t>
            </w:r>
          </w:p>
        </w:tc>
      </w:tr>
      <w:tr w:rsidR="00C7599C" w:rsidRPr="001D3BCD" w:rsidTr="00E862CF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Результат движения денежных средств по инвестиционной деятельности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070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(106)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(288)</w:t>
            </w:r>
          </w:p>
        </w:tc>
      </w:tr>
      <w:tr w:rsidR="00C7599C" w:rsidRPr="001D3BCD" w:rsidTr="00E862CF">
        <w:trPr>
          <w:trHeight w:val="20"/>
        </w:trPr>
        <w:tc>
          <w:tcPr>
            <w:tcW w:w="10107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Движение денежных средств по финансовой деятельности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Поступило денежных средств – всего 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080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5 240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5 510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52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5 271 </w:t>
            </w:r>
          </w:p>
        </w:tc>
        <w:tc>
          <w:tcPr>
            <w:tcW w:w="256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4 777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кредиты и займы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081</w:t>
            </w:r>
          </w:p>
        </w:tc>
        <w:tc>
          <w:tcPr>
            <w:tcW w:w="2524" w:type="dxa"/>
            <w:gridSpan w:val="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62" w:type="dxa"/>
            <w:gridSpan w:val="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от выпуска акций 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082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-  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083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-  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прочие поступления 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084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(31)</w:t>
            </w:r>
          </w:p>
        </w:tc>
        <w:tc>
          <w:tcPr>
            <w:tcW w:w="256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733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Направлено денежных средств – всего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090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(6 801)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(8 695)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числе: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погашение кредитов и займов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091</w:t>
            </w:r>
          </w:p>
        </w:tc>
        <w:tc>
          <w:tcPr>
            <w:tcW w:w="252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(5 951)</w:t>
            </w:r>
          </w:p>
        </w:tc>
        <w:tc>
          <w:tcPr>
            <w:tcW w:w="256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(7 642)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092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56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-   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выплаты процентов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093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(826)</w:t>
            </w:r>
          </w:p>
        </w:tc>
        <w:tc>
          <w:tcPr>
            <w:tcW w:w="256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(1 026)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на лизинговые платежи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094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(24)</w:t>
            </w:r>
          </w:p>
        </w:tc>
        <w:tc>
          <w:tcPr>
            <w:tcW w:w="256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(26)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прочие выплаты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095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56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Результат движения денежных средств по финансовой деятельности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(1 561)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(3 185)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Результат движения денежных средств по текущей, инвестиционной и финансовой деятельности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110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(205)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(500)</w:t>
            </w: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Остаток денежных средств и эквивалентов </w:t>
            </w:r>
          </w:p>
        </w:tc>
        <w:tc>
          <w:tcPr>
            <w:tcW w:w="102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252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411 </w:t>
            </w:r>
          </w:p>
        </w:tc>
        <w:tc>
          <w:tcPr>
            <w:tcW w:w="256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911 </w:t>
            </w:r>
          </w:p>
        </w:tc>
      </w:tr>
      <w:tr w:rsidR="00C7599C" w:rsidRPr="001D3BCD" w:rsidTr="007E79D6">
        <w:trPr>
          <w:trHeight w:val="20"/>
        </w:trPr>
        <w:tc>
          <w:tcPr>
            <w:tcW w:w="211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денежных средств на </w:t>
            </w:r>
          </w:p>
        </w:tc>
        <w:tc>
          <w:tcPr>
            <w:tcW w:w="1881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31.12.2017 г.</w:t>
            </w:r>
          </w:p>
        </w:tc>
        <w:tc>
          <w:tcPr>
            <w:tcW w:w="102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2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6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Остаток денежных средств и эквивалентов </w:t>
            </w:r>
          </w:p>
        </w:tc>
        <w:tc>
          <w:tcPr>
            <w:tcW w:w="10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130</w:t>
            </w:r>
          </w:p>
        </w:tc>
        <w:tc>
          <w:tcPr>
            <w:tcW w:w="252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206 </w:t>
            </w:r>
          </w:p>
        </w:tc>
        <w:tc>
          <w:tcPr>
            <w:tcW w:w="256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411 </w:t>
            </w:r>
          </w:p>
        </w:tc>
      </w:tr>
      <w:tr w:rsidR="00C7599C" w:rsidRPr="001D3BCD" w:rsidTr="007E79D6">
        <w:trPr>
          <w:trHeight w:val="20"/>
        </w:trPr>
        <w:tc>
          <w:tcPr>
            <w:tcW w:w="211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денежных средств на </w:t>
            </w:r>
          </w:p>
        </w:tc>
        <w:tc>
          <w:tcPr>
            <w:tcW w:w="188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31.12.2018 г.</w:t>
            </w:r>
          </w:p>
        </w:tc>
        <w:tc>
          <w:tcPr>
            <w:tcW w:w="10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2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6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7599C" w:rsidRPr="001D3BCD" w:rsidTr="007E79D6">
        <w:trPr>
          <w:trHeight w:val="20"/>
        </w:trPr>
        <w:tc>
          <w:tcPr>
            <w:tcW w:w="39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Влияние изменений курсов иностранных валют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140</w:t>
            </w:r>
          </w:p>
        </w:tc>
        <w:tc>
          <w:tcPr>
            <w:tcW w:w="25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>(32)</w:t>
            </w:r>
          </w:p>
        </w:tc>
        <w:tc>
          <w:tcPr>
            <w:tcW w:w="25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599C" w:rsidRPr="001D3BCD" w:rsidRDefault="00C7599C" w:rsidP="00C75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D3BC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39 </w:t>
            </w:r>
          </w:p>
        </w:tc>
      </w:tr>
    </w:tbl>
    <w:p w:rsidR="00C7599C" w:rsidRDefault="00C7599C"/>
    <w:tbl>
      <w:tblPr>
        <w:tblW w:w="9300" w:type="dxa"/>
        <w:tblInd w:w="103" w:type="dxa"/>
        <w:tblLook w:val="04A0" w:firstRow="1" w:lastRow="0" w:firstColumn="1" w:lastColumn="0" w:noHBand="0" w:noVBand="1"/>
      </w:tblPr>
      <w:tblGrid>
        <w:gridCol w:w="4213"/>
        <w:gridCol w:w="1113"/>
        <w:gridCol w:w="1516"/>
        <w:gridCol w:w="1516"/>
        <w:gridCol w:w="257"/>
        <w:gridCol w:w="222"/>
        <w:gridCol w:w="222"/>
        <w:gridCol w:w="222"/>
        <w:gridCol w:w="222"/>
        <w:gridCol w:w="222"/>
      </w:tblGrid>
      <w:tr w:rsidR="004E5B20" w:rsidRPr="004E5B20" w:rsidTr="004E5B20">
        <w:trPr>
          <w:trHeight w:val="525"/>
        </w:trPr>
        <w:tc>
          <w:tcPr>
            <w:tcW w:w="930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Акции поступившие в распоряжение </w:t>
            </w:r>
            <w:proofErr w:type="gramStart"/>
            <w:r w:rsidRPr="004E5B20">
              <w:rPr>
                <w:rFonts w:ascii="Times New Roman" w:eastAsia="Times New Roman" w:hAnsi="Times New Roman" w:cs="Times New Roman"/>
                <w:sz w:val="20"/>
                <w:szCs w:val="20"/>
              </w:rPr>
              <w:t>общества  и</w:t>
            </w:r>
            <w:proofErr w:type="gramEnd"/>
            <w:r w:rsidRPr="004E5B2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акции приобретенные в целях сокращения общего количества - отсутствуют</w:t>
            </w:r>
          </w:p>
        </w:tc>
      </w:tr>
      <w:tr w:rsidR="004E5B20" w:rsidRPr="004E5B20" w:rsidTr="004E5B20">
        <w:trPr>
          <w:trHeight w:val="315"/>
        </w:trPr>
        <w:tc>
          <w:tcPr>
            <w:tcW w:w="930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Доля государства в уставном фонде эмитента: 0%</w:t>
            </w:r>
          </w:p>
        </w:tc>
      </w:tr>
      <w:tr w:rsidR="004E5B20" w:rsidRPr="004E5B20" w:rsidTr="004E5B20">
        <w:trPr>
          <w:trHeight w:val="1020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Показатель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Единица измерения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 начала года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 аналогичный период прошлого года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255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Количество акционеров, всего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лиц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591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598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255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 том числе, юридических лиц: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лиц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255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 них нерезидентов Республики Беларусь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лиц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255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 том числе, физических лиц: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лиц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588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595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255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 них нерезидентов Республики Беларусь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лиц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570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Начислено на выплату дивидендов в данном отчетном периоде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тыс. руб.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555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Фактически выплаченные дивиденды в данном отчетном периоде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тыс. руб.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525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Дивиденды</w:t>
            </w:r>
            <w:proofErr w:type="gram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приходящиеся на одну простую (обыкновенную) акцию (включая налоги)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рублей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810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Дивиденды</w:t>
            </w:r>
            <w:proofErr w:type="gram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приходящиеся на одну </w:t>
            </w:r>
            <w:proofErr w:type="spell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привилигированную</w:t>
            </w:r>
            <w:proofErr w:type="spell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акцию (включая налоги) первого типа ___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рублей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810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Дивиденды</w:t>
            </w:r>
            <w:proofErr w:type="gram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приходящиеся на одну </w:t>
            </w:r>
            <w:proofErr w:type="spell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привилигированную</w:t>
            </w:r>
            <w:proofErr w:type="spell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акцию (включая налоги) второго типа ___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рублей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780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Дивиденды фактически выплаченные на </w:t>
            </w:r>
            <w:proofErr w:type="gram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одну  простую</w:t>
            </w:r>
            <w:proofErr w:type="gram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(обыкновенную)акцию (включая налоги)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рублей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780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Дивиденды фактически выплаченные на </w:t>
            </w:r>
            <w:proofErr w:type="gram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одну  </w:t>
            </w:r>
            <w:proofErr w:type="spell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привилигированную</w:t>
            </w:r>
            <w:proofErr w:type="spellEnd"/>
            <w:proofErr w:type="gram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акцию (включая налоги) первого типа___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рублей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780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Дивиденды фактически выплаченные на </w:t>
            </w:r>
            <w:proofErr w:type="gram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одну  </w:t>
            </w:r>
            <w:proofErr w:type="spell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привилигированную</w:t>
            </w:r>
            <w:proofErr w:type="spellEnd"/>
            <w:proofErr w:type="gram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акцию (включая налоги) второго типа___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рублей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780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Период</w:t>
            </w:r>
            <w:proofErr w:type="gram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за который выплачивались дивиденды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месяц, квартал, год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нет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780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Дата (даты) принятия решений о выплате </w:t>
            </w:r>
            <w:r w:rsidR="0019107F"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дивидендов</w:t>
            </w: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месяц, квартал, год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нет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780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Срок (сроки) выплаты дивидендов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месяц, квартал, год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нет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х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525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Обеспеченность акций имуществом общества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рублей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234,22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213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540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Количество простых акций находящихся на балансе общества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штук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255"/>
        </w:trPr>
        <w:tc>
          <w:tcPr>
            <w:tcW w:w="4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Среднесписочная численность работающих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человек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531</w:t>
            </w:r>
          </w:p>
        </w:tc>
        <w:tc>
          <w:tcPr>
            <w:tcW w:w="1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537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1035"/>
        </w:trPr>
        <w:tc>
          <w:tcPr>
            <w:tcW w:w="82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Основные  виды  продукции  или  виды  деятельности, по которым получено двадцать и более процентов выручки от реализации товаров, продукции, работ, услуг: Доля реализации продукции собственного производства в выручке от реализации </w:t>
            </w:r>
            <w:proofErr w:type="spell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продукци</w:t>
            </w:r>
            <w:proofErr w:type="spell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, товаров, услуг - 99,7%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1890"/>
        </w:trPr>
        <w:tc>
          <w:tcPr>
            <w:tcW w:w="82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Аудит проведен обществом с ограниченной ответственностью «Могилевская аудиторская компания» (ООО «Могилевская аудиторская компания»); место нахождение: 212000 г. Могилев, ул. Академика Павлова, 15; сведения о государственной регистрации: Администрацией Ленинского района г. Могилева 01 ноября 2013 года в Единый государственный регистр юридических лиц и индивидуальных предпринимателей внесена запись о государственной регистрации ООО «Могилевская аудиторская компания» с регистрационным номером 790889129.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555"/>
        </w:trPr>
        <w:tc>
          <w:tcPr>
            <w:tcW w:w="82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Дата подготовки аудиторского заключения по </w:t>
            </w:r>
            <w:proofErr w:type="spell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бехгалтерской</w:t>
            </w:r>
            <w:proofErr w:type="spell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(финансовой) отчетности - 25.03.2019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315"/>
        </w:trPr>
        <w:tc>
          <w:tcPr>
            <w:tcW w:w="82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Период</w:t>
            </w:r>
            <w:proofErr w:type="gram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за который проводился аудит: 01.01.2018 - 31.12.2018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4065"/>
        </w:trPr>
        <w:tc>
          <w:tcPr>
            <w:tcW w:w="82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Аудиторское мнение о достоверности бухгалтерской (финансовой) отчетности: Мы провели аудит годовой бухгалтерской отчетности ОАО «Обувь» (место нахождения: г. Могилев, ул. Якубовского, 20, сведения о государственной регистрации: зарегистрировано решением Могилевского облисполкома от 12 июня 2000г. № 13-7 ОАО «Обувь» в Едином государственном регистре юридических лиц и индивидуальных предпринимателей за № 700181573), состоящей из бухгалтерского баланса по состоянию на 31 декабря 2018 года, отчета о прибылях и убытках, отчета об изменении собственного капитала, отчета о движении денежных средств за год, закончившийся на указанную дату, примечаний к бухгалтерской отчетности, предусмотренных законодательством Республики Беларусь.</w:t>
            </w: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По нашему мнению, прилагаемая годовая бухгалтерская отчетность достоверно во всех существенных аспектах отражает финансовое положение ОАО «Обувь» по состоянию на 31 декабря 2018 года, финансовые результаты его деятельности и изменение его финансового положения, в том числе движение денежных средств за год, закончившийся на указанную дату, в соответствии с законодательством Республики Беларусь.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525"/>
        </w:trPr>
        <w:tc>
          <w:tcPr>
            <w:tcW w:w="82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Дата   проведения   годового   общего  собрания  акционеров, на котором утверждался годовой бухгалтерский баланс за отчетный год: 28 марта 2019 года.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30"/>
        </w:trPr>
        <w:tc>
          <w:tcPr>
            <w:tcW w:w="82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Сведения  о применении Обществом Свода правил корпоративного поведения:              В обществе в 2018 году отсутствовали корпоративные споры и конфликты. </w:t>
            </w:r>
            <w:proofErr w:type="gramStart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Крупные сделки</w:t>
            </w:r>
            <w:proofErr w:type="gramEnd"/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совершаемые не в процессе осуществления обществом обычной хозяйственной деятельности, совершались только после их согласования Наблюдательным Советом. Обществом в установленные законодательством сроки на ЕПФР публиковалась информация о датах принятия решения о сборе общего собрания, дате принятия решения о сборе реестра акционеров, дате сбора реестра акционеров, опубликован годовой отчет и др.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2070"/>
        </w:trPr>
        <w:tc>
          <w:tcPr>
            <w:tcW w:w="8293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255"/>
        </w:trPr>
        <w:tc>
          <w:tcPr>
            <w:tcW w:w="82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Адрес официального сайта ОАО "Обувь" в глобальной компьютерной сети: opt.shagovita.by 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255"/>
        </w:trPr>
        <w:tc>
          <w:tcPr>
            <w:tcW w:w="8293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E5B20" w:rsidRPr="004E5B20" w:rsidTr="004E5B20">
        <w:trPr>
          <w:trHeight w:val="255"/>
        </w:trPr>
        <w:tc>
          <w:tcPr>
            <w:tcW w:w="82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E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E5B20" w:rsidRPr="004E5B20" w:rsidRDefault="004E5B20" w:rsidP="004E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4E5B20" w:rsidRDefault="004E5B20"/>
    <w:p w:rsidR="0019107F" w:rsidRDefault="0019107F">
      <w:r>
        <w:rPr>
          <w:noProof/>
        </w:rPr>
        <w:drawing>
          <wp:inline distT="0" distB="0" distL="0" distR="0">
            <wp:extent cx="6472555" cy="8913495"/>
            <wp:effectExtent l="0" t="0" r="0" b="0"/>
            <wp:docPr id="1" name="Рисунок 1" descr="D:\Юрист\Ткачёв\документы по РЦБ\2019\Отчетность\Сканы бух доков\Аудиторское первый лист нормаль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Юрист\Ткачёв\документы по РЦБ\2019\Отчетность\Сканы бух доков\Аудиторское первый лист нормальный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891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107F" w:rsidRDefault="0019107F">
      <w:r>
        <w:rPr>
          <w:noProof/>
        </w:rPr>
        <w:drawing>
          <wp:inline distT="0" distB="0" distL="0" distR="0">
            <wp:extent cx="6472555" cy="9724390"/>
            <wp:effectExtent l="0" t="0" r="0" b="0"/>
            <wp:docPr id="2" name="Рисунок 2" descr="D:\Юрист\Ткачёв\документы по РЦБ\2019\Отчетность\Сканы бух доков\аудит заклю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Юрист\Ткачёв\документы по РЦБ\2019\Отчетность\Сканы бух доков\аудит заключ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972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107F" w:rsidRPr="001D3BCD" w:rsidRDefault="0019107F">
      <w:r>
        <w:rPr>
          <w:noProof/>
        </w:rPr>
        <w:drawing>
          <wp:inline distT="0" distB="0" distL="0" distR="0">
            <wp:extent cx="6472555" cy="9843770"/>
            <wp:effectExtent l="0" t="0" r="0" b="0"/>
            <wp:docPr id="3" name="Рисунок 3" descr="D:\Юрист\Ткачёв\документы по РЦБ\2019\Отчетность\Сканы бух доков\аудит заключ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Юрист\Ткачёв\документы по РЦБ\2019\Отчетность\Сканы бух доков\аудит заключ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984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9107F" w:rsidRPr="001D3BCD" w:rsidSect="0019107F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6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599C"/>
    <w:rsid w:val="0019107F"/>
    <w:rsid w:val="001D3BCD"/>
    <w:rsid w:val="004E5B20"/>
    <w:rsid w:val="00707E63"/>
    <w:rsid w:val="007E79D6"/>
    <w:rsid w:val="008738C0"/>
    <w:rsid w:val="00930579"/>
    <w:rsid w:val="00BB700C"/>
    <w:rsid w:val="00C7599C"/>
    <w:rsid w:val="00D44676"/>
    <w:rsid w:val="00E46CD7"/>
    <w:rsid w:val="00E60DE5"/>
    <w:rsid w:val="00E862CF"/>
    <w:rsid w:val="00FD44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7ED8876-9E2B-4A70-8A06-7E480B611D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10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10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018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6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4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3235</Words>
  <Characters>18442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WolfishLair</Company>
  <LinksUpToDate>false</LinksUpToDate>
  <CharactersWithSpaces>21634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Виктория</dc:creator>
  <cp:lastModifiedBy>Tolochko Ekaterina</cp:lastModifiedBy>
  <cp:revision>2</cp:revision>
  <dcterms:created xsi:type="dcterms:W3CDTF">2019-04-05T07:41:00Z</dcterms:created>
  <dcterms:modified xsi:type="dcterms:W3CDTF">2019-04-05T07:41:00Z</dcterms:modified>
</cp:coreProperties>
</file>