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330DF" w:rsidRPr="004E0231" w:rsidRDefault="00D330DF" w:rsidP="00D330DF">
      <w:pPr>
        <w:keepNext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34"/>
          <w:szCs w:val="34"/>
          <w:lang w:eastAsia="ru-RU"/>
        </w:rPr>
      </w:pPr>
      <w:bookmarkStart w:id="0" w:name="_GoBack"/>
      <w:bookmarkEnd w:id="0"/>
      <w:r w:rsidRPr="004E0231">
        <w:rPr>
          <w:rFonts w:ascii="Times New Roman" w:eastAsia="Times New Roman" w:hAnsi="Times New Roman" w:cs="Times New Roman"/>
          <w:b/>
          <w:sz w:val="34"/>
          <w:szCs w:val="34"/>
          <w:lang w:eastAsia="ru-RU"/>
        </w:rPr>
        <w:t>Открытое акционерное общество «Гастроном Охотский»</w:t>
      </w:r>
    </w:p>
    <w:p w:rsidR="00D330DF" w:rsidRPr="004E0231" w:rsidRDefault="00D330DF" w:rsidP="00D330DF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ул. Охотская, 135/1 </w:t>
      </w:r>
      <w:smartTag w:uri="urn:schemas-microsoft-com:office:smarttags" w:element="metricconverter">
        <w:smartTagPr>
          <w:attr w:name="ProductID" w:val="220137, г"/>
        </w:smartTagPr>
        <w:r w:rsidRPr="004E0231">
          <w:rPr>
            <w:rFonts w:ascii="Times New Roman" w:eastAsia="Times New Roman" w:hAnsi="Times New Roman" w:cs="Times New Roman"/>
            <w:sz w:val="26"/>
            <w:szCs w:val="26"/>
            <w:lang w:eastAsia="ru-RU"/>
          </w:rPr>
          <w:t>220137, г</w:t>
        </w:r>
      </w:smartTag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. Минск   </w:t>
      </w:r>
    </w:p>
    <w:p w:rsidR="00D330DF" w:rsidRPr="004E0231" w:rsidRDefault="00D330DF" w:rsidP="00D330DF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УНН 100895065</w:t>
      </w:r>
      <w:r w:rsidRPr="004E023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ОКПО 37326707 </w:t>
      </w:r>
    </w:p>
    <w:p w:rsidR="00D330DF" w:rsidRPr="004E0231" w:rsidRDefault="00D330DF" w:rsidP="00D330DF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тел. +375 (17) 273 76 81, факс +375 (17) 291 28 47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ab/>
        <w:t xml:space="preserve">                                                     р/с</w:t>
      </w:r>
      <w:r w:rsidRPr="004E0231"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BY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>35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AKBB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30120006219175200000 в филиале 511 ОАО «АСБ «Беларусбанк»                                      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BIC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>AKBBBY</w:t>
      </w:r>
      <w:r w:rsidRPr="004E0231">
        <w:rPr>
          <w:rFonts w:ascii="Times New Roman" w:eastAsia="Times New Roman" w:hAnsi="Times New Roman" w:cs="Times New Roman"/>
          <w:sz w:val="26"/>
          <w:szCs w:val="26"/>
          <w:lang w:eastAsia="ru-RU"/>
        </w:rPr>
        <w:t>21511                                                                                                           г. Минск ул.Долгобродская,1</w:t>
      </w:r>
    </w:p>
    <w:p w:rsidR="00D330DF" w:rsidRPr="004E0231" w:rsidRDefault="00D330DF" w:rsidP="00D330DF">
      <w:pPr>
        <w:spacing w:after="200" w:line="280" w:lineRule="exact"/>
        <w:contextualSpacing/>
        <w:jc w:val="center"/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val="en-US" w:eastAsia="ru-RU"/>
        </w:rPr>
      </w:pPr>
      <w:r w:rsidRPr="000848F6">
        <w:rPr>
          <w:rFonts w:ascii="Times New Roman" w:eastAsia="Times New Roman" w:hAnsi="Times New Roman" w:cs="Times New Roman"/>
          <w:sz w:val="26"/>
          <w:szCs w:val="26"/>
          <w:lang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sz w:val="26"/>
          <w:szCs w:val="26"/>
          <w:lang w:val="en-US" w:eastAsia="ru-RU"/>
        </w:rPr>
        <w:t xml:space="preserve">e-mail: </w:t>
      </w:r>
      <w:hyperlink r:id="rId7" w:history="1">
        <w:r w:rsidRPr="004E0231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 w:eastAsia="ru-RU"/>
          </w:rPr>
          <w:t>Oxotski@mail.ru</w:t>
        </w:r>
      </w:hyperlink>
      <w:r w:rsidRPr="004E0231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</w:t>
      </w:r>
      <w:r w:rsidRPr="004E0231">
        <w:rPr>
          <w:rFonts w:ascii="Times New Roman" w:eastAsia="Times New Roman" w:hAnsi="Times New Roman" w:cs="Times New Roman"/>
          <w:b/>
          <w:color w:val="002060"/>
          <w:sz w:val="28"/>
          <w:szCs w:val="28"/>
          <w:u w:val="single"/>
          <w:lang w:val="en-US" w:eastAsia="ru-RU"/>
        </w:rPr>
        <w:t>____________________________________________________________</w:t>
      </w:r>
    </w:p>
    <w:p w:rsidR="00D330DF" w:rsidRPr="004E0231" w:rsidRDefault="00D330DF" w:rsidP="00D330DF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val="en-US" w:eastAsia="ru-RU"/>
        </w:rPr>
      </w:pPr>
    </w:p>
    <w:p w:rsidR="00D330DF" w:rsidRPr="00340F01" w:rsidRDefault="00D330DF" w:rsidP="00D330D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Информация об открытом акционерном обществе «Гастроном Охотский»</w:t>
      </w:r>
    </w:p>
    <w:p w:rsidR="00D330DF" w:rsidRPr="00340F01" w:rsidRDefault="00D330DF" w:rsidP="00D330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    Адрес: 220137г. Минск, ул. Охотская,135/1 УНН 100895065</w:t>
      </w:r>
    </w:p>
    <w:tbl>
      <w:tblPr>
        <w:tblStyle w:val="a3"/>
        <w:tblW w:w="9493" w:type="dxa"/>
        <w:tblLook w:val="04A0" w:firstRow="1" w:lastRow="0" w:firstColumn="1" w:lastColumn="0" w:noHBand="0" w:noVBand="1"/>
      </w:tblPr>
      <w:tblGrid>
        <w:gridCol w:w="3539"/>
        <w:gridCol w:w="2693"/>
        <w:gridCol w:w="3261"/>
      </w:tblGrid>
      <w:tr w:rsidR="00D330DF" w:rsidRPr="00340F01" w:rsidTr="00B85FAE">
        <w:tc>
          <w:tcPr>
            <w:tcW w:w="6232" w:type="dxa"/>
            <w:gridSpan w:val="2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b/>
                <w:sz w:val="24"/>
                <w:szCs w:val="24"/>
              </w:rPr>
              <w:t>4. Доля государства в уставном фонде, %</w:t>
            </w:r>
          </w:p>
        </w:tc>
        <w:tc>
          <w:tcPr>
            <w:tcW w:w="3261" w:type="dxa"/>
          </w:tcPr>
          <w:p w:rsidR="00D330DF" w:rsidRPr="00340F01" w:rsidRDefault="00D330DF" w:rsidP="004729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80,327</w:t>
            </w:r>
          </w:p>
        </w:tc>
      </w:tr>
      <w:tr w:rsidR="00D330DF" w:rsidRPr="00340F01" w:rsidTr="00B85FAE">
        <w:tc>
          <w:tcPr>
            <w:tcW w:w="353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 xml:space="preserve">Вид собственности </w:t>
            </w:r>
          </w:p>
        </w:tc>
        <w:tc>
          <w:tcPr>
            <w:tcW w:w="2693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Кол-во акций, шт.</w:t>
            </w:r>
          </w:p>
        </w:tc>
        <w:tc>
          <w:tcPr>
            <w:tcW w:w="3261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Доля в уставном фонде , %</w:t>
            </w:r>
          </w:p>
        </w:tc>
      </w:tr>
      <w:tr w:rsidR="00D330DF" w:rsidRPr="00340F01" w:rsidTr="00B85FAE">
        <w:tc>
          <w:tcPr>
            <w:tcW w:w="353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Коммунальная, всего, в т.ч.</w:t>
            </w:r>
          </w:p>
        </w:tc>
        <w:tc>
          <w:tcPr>
            <w:tcW w:w="2693" w:type="dxa"/>
          </w:tcPr>
          <w:p w:rsidR="00D330DF" w:rsidRPr="00340F01" w:rsidRDefault="00D330DF" w:rsidP="004729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146329</w:t>
            </w:r>
          </w:p>
        </w:tc>
        <w:tc>
          <w:tcPr>
            <w:tcW w:w="3261" w:type="dxa"/>
          </w:tcPr>
          <w:p w:rsidR="00D330DF" w:rsidRPr="00340F01" w:rsidRDefault="00D330DF" w:rsidP="004729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80,327</w:t>
            </w:r>
          </w:p>
        </w:tc>
      </w:tr>
      <w:tr w:rsidR="00D330DF" w:rsidRPr="00340F01" w:rsidTr="00B85FAE">
        <w:tc>
          <w:tcPr>
            <w:tcW w:w="353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 xml:space="preserve">Городская </w:t>
            </w:r>
          </w:p>
        </w:tc>
        <w:tc>
          <w:tcPr>
            <w:tcW w:w="2693" w:type="dxa"/>
          </w:tcPr>
          <w:p w:rsidR="00D330DF" w:rsidRPr="00340F01" w:rsidRDefault="00D330DF" w:rsidP="004729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146329</w:t>
            </w:r>
          </w:p>
        </w:tc>
        <w:tc>
          <w:tcPr>
            <w:tcW w:w="3261" w:type="dxa"/>
          </w:tcPr>
          <w:p w:rsidR="00D330DF" w:rsidRPr="00340F01" w:rsidRDefault="00D330DF" w:rsidP="0047295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80,327</w:t>
            </w:r>
          </w:p>
        </w:tc>
      </w:tr>
    </w:tbl>
    <w:p w:rsidR="00D330DF" w:rsidRPr="00340F01" w:rsidRDefault="00D330DF" w:rsidP="00D330D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0F01">
        <w:rPr>
          <w:rFonts w:ascii="Times New Roman" w:hAnsi="Times New Roman" w:cs="Times New Roman"/>
          <w:b/>
          <w:sz w:val="24"/>
          <w:szCs w:val="24"/>
        </w:rPr>
        <w:t>5.Количество акционеров, всего</w:t>
      </w:r>
      <w:r w:rsidR="00602B0F">
        <w:rPr>
          <w:rFonts w:ascii="Times New Roman" w:hAnsi="Times New Roman" w:cs="Times New Roman"/>
          <w:b/>
          <w:sz w:val="24"/>
          <w:szCs w:val="24"/>
        </w:rPr>
        <w:t xml:space="preserve"> за отчетный период</w:t>
      </w:r>
      <w:r w:rsidRPr="00340F01">
        <w:rPr>
          <w:rFonts w:ascii="Times New Roman" w:hAnsi="Times New Roman" w:cs="Times New Roman"/>
          <w:b/>
          <w:sz w:val="24"/>
          <w:szCs w:val="24"/>
        </w:rPr>
        <w:t xml:space="preserve"> - 3</w:t>
      </w:r>
      <w:r w:rsidR="00602B0F">
        <w:rPr>
          <w:rFonts w:ascii="Times New Roman" w:hAnsi="Times New Roman" w:cs="Times New Roman"/>
          <w:b/>
          <w:sz w:val="24"/>
          <w:szCs w:val="24"/>
        </w:rPr>
        <w:t>8</w:t>
      </w:r>
    </w:p>
    <w:p w:rsidR="00D330DF" w:rsidRPr="00340F01" w:rsidRDefault="00D330DF" w:rsidP="00D330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в т.ч. юридических лиц –1, из них нерезидентов Республики Беларусь </w:t>
      </w:r>
      <w:r w:rsidR="00472952">
        <w:rPr>
          <w:rFonts w:ascii="Times New Roman" w:hAnsi="Times New Roman" w:cs="Times New Roman"/>
          <w:sz w:val="24"/>
          <w:szCs w:val="24"/>
        </w:rPr>
        <w:t>- 0</w:t>
      </w:r>
    </w:p>
    <w:p w:rsidR="00D330DF" w:rsidRDefault="00D330DF" w:rsidP="00D330D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в т.ч. физических лиц – 3</w:t>
      </w:r>
      <w:r w:rsidR="00602B0F">
        <w:rPr>
          <w:rFonts w:ascii="Times New Roman" w:hAnsi="Times New Roman" w:cs="Times New Roman"/>
          <w:sz w:val="24"/>
          <w:szCs w:val="24"/>
        </w:rPr>
        <w:t>7</w:t>
      </w:r>
      <w:r w:rsidRPr="00340F01">
        <w:rPr>
          <w:rFonts w:ascii="Times New Roman" w:hAnsi="Times New Roman" w:cs="Times New Roman"/>
          <w:sz w:val="24"/>
          <w:szCs w:val="24"/>
        </w:rPr>
        <w:t>, из них нерезидентов Республики Беларусь</w:t>
      </w:r>
      <w:r w:rsidR="00472952">
        <w:rPr>
          <w:rFonts w:ascii="Times New Roman" w:hAnsi="Times New Roman" w:cs="Times New Roman"/>
          <w:sz w:val="24"/>
          <w:szCs w:val="24"/>
        </w:rPr>
        <w:t xml:space="preserve"> - 0</w:t>
      </w:r>
    </w:p>
    <w:p w:rsidR="00602B0F" w:rsidRPr="00340F01" w:rsidRDefault="00602B0F" w:rsidP="00602B0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0F01">
        <w:rPr>
          <w:rFonts w:ascii="Times New Roman" w:hAnsi="Times New Roman" w:cs="Times New Roman"/>
          <w:b/>
          <w:sz w:val="24"/>
          <w:szCs w:val="24"/>
        </w:rPr>
        <w:t>Количество акционеров, всего</w:t>
      </w:r>
      <w:r>
        <w:rPr>
          <w:rFonts w:ascii="Times New Roman" w:hAnsi="Times New Roman" w:cs="Times New Roman"/>
          <w:b/>
          <w:sz w:val="24"/>
          <w:szCs w:val="24"/>
        </w:rPr>
        <w:t xml:space="preserve"> за аналогичный период прошлого года</w:t>
      </w:r>
      <w:r w:rsidRPr="00340F01">
        <w:rPr>
          <w:rFonts w:ascii="Times New Roman" w:hAnsi="Times New Roman" w:cs="Times New Roman"/>
          <w:b/>
          <w:sz w:val="24"/>
          <w:szCs w:val="24"/>
        </w:rPr>
        <w:t xml:space="preserve"> - 3</w:t>
      </w:r>
      <w:r>
        <w:rPr>
          <w:rFonts w:ascii="Times New Roman" w:hAnsi="Times New Roman" w:cs="Times New Roman"/>
          <w:b/>
          <w:sz w:val="24"/>
          <w:szCs w:val="24"/>
        </w:rPr>
        <w:t>9</w:t>
      </w:r>
    </w:p>
    <w:p w:rsidR="00602B0F" w:rsidRPr="00340F01" w:rsidRDefault="00602B0F" w:rsidP="00602B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в т.ч. юридических лиц –1, из них нерезидентов Республики Беларусь </w:t>
      </w:r>
      <w:r w:rsidR="00472952">
        <w:rPr>
          <w:rFonts w:ascii="Times New Roman" w:hAnsi="Times New Roman" w:cs="Times New Roman"/>
          <w:sz w:val="24"/>
          <w:szCs w:val="24"/>
        </w:rPr>
        <w:t>- 0</w:t>
      </w:r>
    </w:p>
    <w:p w:rsidR="00602B0F" w:rsidRPr="00340F01" w:rsidRDefault="00602B0F" w:rsidP="00602B0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в т.ч. физических лиц – 3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340F01">
        <w:rPr>
          <w:rFonts w:ascii="Times New Roman" w:hAnsi="Times New Roman" w:cs="Times New Roman"/>
          <w:sz w:val="24"/>
          <w:szCs w:val="24"/>
        </w:rPr>
        <w:t>, из них нерезидентов Республики Беларусь</w:t>
      </w:r>
      <w:r w:rsidR="00472952">
        <w:rPr>
          <w:rFonts w:ascii="Times New Roman" w:hAnsi="Times New Roman" w:cs="Times New Roman"/>
          <w:sz w:val="24"/>
          <w:szCs w:val="24"/>
        </w:rPr>
        <w:t>- 0</w:t>
      </w:r>
    </w:p>
    <w:p w:rsidR="00D330DF" w:rsidRPr="00340F01" w:rsidRDefault="00D330DF" w:rsidP="00D330D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40F01">
        <w:rPr>
          <w:rFonts w:ascii="Times New Roman" w:hAnsi="Times New Roman" w:cs="Times New Roman"/>
          <w:b/>
          <w:bCs/>
          <w:sz w:val="24"/>
          <w:szCs w:val="24"/>
        </w:rPr>
        <w:t>6. Информация о дивидендах и акциях:</w:t>
      </w:r>
    </w:p>
    <w:tbl>
      <w:tblPr>
        <w:tblStyle w:val="a3"/>
        <w:tblW w:w="9493" w:type="dxa"/>
        <w:tblLayout w:type="fixed"/>
        <w:tblLook w:val="04A0" w:firstRow="1" w:lastRow="0" w:firstColumn="1" w:lastColumn="0" w:noHBand="0" w:noVBand="1"/>
      </w:tblPr>
      <w:tblGrid>
        <w:gridCol w:w="6799"/>
        <w:gridCol w:w="1418"/>
        <w:gridCol w:w="1276"/>
      </w:tblGrid>
      <w:tr w:rsidR="00D330DF" w:rsidRPr="00340F01" w:rsidTr="00B85FAE">
        <w:tc>
          <w:tcPr>
            <w:tcW w:w="6799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Показатель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Отчетный период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Прошлый период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Начислено на выплату дивидендов в данном отчетном периоде,  тыс. руб.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17521,25</w:t>
            </w:r>
          </w:p>
        </w:tc>
        <w:tc>
          <w:tcPr>
            <w:tcW w:w="1276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3,03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Фактически выплаченные дивиденды в данном отчетном периоде, тыс. руб.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3,03</w:t>
            </w:r>
          </w:p>
        </w:tc>
        <w:tc>
          <w:tcPr>
            <w:tcW w:w="1276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16,61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простую (обыкновенную) акцию(включая налоги), руб.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0,096</w:t>
            </w:r>
          </w:p>
        </w:tc>
        <w:tc>
          <w:tcPr>
            <w:tcW w:w="1276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0,016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приходящиеся на одну привилегированную акцию (включая налоги)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 _______ руб.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типа_______ руб.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простую (обыкновенную) акцию (включая налоги), руб.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0,016</w:t>
            </w:r>
          </w:p>
        </w:tc>
        <w:tc>
          <w:tcPr>
            <w:tcW w:w="1276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0,091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Дивиденды, фактически выплаченные на одну привилегированную акцию (включая налоги)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 _______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типа_______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Период, за который выплачиваются дивиденды, год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2017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Дата принятия решений о выплате дивидендов, число, месяц, год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A01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.03.201</w:t>
            </w:r>
            <w:r w:rsidR="00EA01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rPr>
          <w:trHeight w:val="626"/>
        </w:trPr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Срок  выплаты дивидендов число, месяц, год</w:t>
            </w:r>
          </w:p>
        </w:tc>
        <w:tc>
          <w:tcPr>
            <w:tcW w:w="1418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A01F4">
              <w:rPr>
                <w:rFonts w:ascii="Times New Roman" w:hAnsi="Times New Roman" w:cs="Times New Roman"/>
                <w:sz w:val="24"/>
                <w:szCs w:val="24"/>
              </w:rPr>
              <w:t>9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.03.201</w:t>
            </w:r>
            <w:r w:rsidR="00EA01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 xml:space="preserve"> 30.04.201</w:t>
            </w:r>
            <w:r w:rsidR="00EA01F4"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1276" w:type="dxa"/>
          </w:tcPr>
          <w:p w:rsidR="00D330DF" w:rsidRPr="00340F01" w:rsidRDefault="00D330DF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60288" behindDoc="0" locked="0" layoutInCell="1" allowOverlap="1" wp14:anchorId="7DCE3D86" wp14:editId="6C1B4539">
                  <wp:simplePos x="0" y="0"/>
                  <wp:positionH relativeFrom="column">
                    <wp:posOffset>4940935</wp:posOffset>
                  </wp:positionH>
                  <wp:positionV relativeFrom="paragraph">
                    <wp:posOffset>62865</wp:posOffset>
                  </wp:positionV>
                  <wp:extent cx="2177415" cy="2992120"/>
                  <wp:effectExtent l="19050" t="0" r="0" b="0"/>
                  <wp:wrapNone/>
                  <wp:docPr id="1" name="Рисунок 5" descr="отчет цб 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чет цб 6.jpeg"/>
                          <pic:cNvPicPr/>
                        </pic:nvPicPr>
                        <pic:blipFill>
                          <a:blip r:embed="rId8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7415" cy="2992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40F01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6D3B8C2C" wp14:editId="207D668D">
                  <wp:simplePos x="0" y="0"/>
                  <wp:positionH relativeFrom="column">
                    <wp:posOffset>2886710</wp:posOffset>
                  </wp:positionH>
                  <wp:positionV relativeFrom="paragraph">
                    <wp:posOffset>62865</wp:posOffset>
                  </wp:positionV>
                  <wp:extent cx="2082165" cy="2861945"/>
                  <wp:effectExtent l="19050" t="0" r="0" b="0"/>
                  <wp:wrapNone/>
                  <wp:docPr id="2" name="Рисунок 4" descr="отчет цб 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тчет цб 5.jpeg"/>
                          <pic:cNvPicPr/>
                        </pic:nvPicPr>
                        <pic:blipFill>
                          <a:blip r:embed="rId9" cstate="print">
                            <a:lum bright="-20000" contrast="30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2165" cy="28619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Обеспеченность акции имуществом общества, руб.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5,81</w:t>
            </w:r>
          </w:p>
        </w:tc>
        <w:tc>
          <w:tcPr>
            <w:tcW w:w="1276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5,42</w:t>
            </w:r>
          </w:p>
        </w:tc>
      </w:tr>
      <w:tr w:rsidR="00D330DF" w:rsidRPr="00340F01" w:rsidTr="00B85FAE">
        <w:tc>
          <w:tcPr>
            <w:tcW w:w="6799" w:type="dxa"/>
          </w:tcPr>
          <w:p w:rsidR="00D330DF" w:rsidRPr="00340F01" w:rsidRDefault="00D330DF" w:rsidP="005D66F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0F01">
              <w:rPr>
                <w:rFonts w:ascii="Times New Roman" w:hAnsi="Times New Roman" w:cs="Times New Roman"/>
                <w:sz w:val="24"/>
                <w:szCs w:val="24"/>
              </w:rPr>
              <w:t>Количество простых акций, находящихся на балансе общества, шт.</w:t>
            </w:r>
          </w:p>
        </w:tc>
        <w:tc>
          <w:tcPr>
            <w:tcW w:w="1418" w:type="dxa"/>
          </w:tcPr>
          <w:p w:rsidR="00D330DF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D330DF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EA01F4" w:rsidRPr="00340F01" w:rsidRDefault="00EA01F4" w:rsidP="009D0E5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66D6" w:rsidRDefault="009A66D6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7.Отдельные финансовые результаты деятельности акционерного общества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33"/>
        <w:gridCol w:w="987"/>
        <w:gridCol w:w="1330"/>
        <w:gridCol w:w="1695"/>
      </w:tblGrid>
      <w:tr w:rsidR="009A66D6" w:rsidTr="00D05413">
        <w:tc>
          <w:tcPr>
            <w:tcW w:w="5333" w:type="dxa"/>
          </w:tcPr>
          <w:p w:rsidR="009A66D6" w:rsidRDefault="009A66D6" w:rsidP="009A66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Показатель</w:t>
            </w:r>
          </w:p>
        </w:tc>
        <w:tc>
          <w:tcPr>
            <w:tcW w:w="987" w:type="dxa"/>
          </w:tcPr>
          <w:p w:rsidR="009A66D6" w:rsidRDefault="009A66D6" w:rsidP="009A66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Ед. изм.</w:t>
            </w:r>
          </w:p>
        </w:tc>
        <w:tc>
          <w:tcPr>
            <w:tcW w:w="1330" w:type="dxa"/>
          </w:tcPr>
          <w:p w:rsidR="009A66D6" w:rsidRDefault="009A66D6" w:rsidP="009A66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отчетный период</w:t>
            </w:r>
          </w:p>
        </w:tc>
        <w:tc>
          <w:tcPr>
            <w:tcW w:w="1695" w:type="dxa"/>
          </w:tcPr>
          <w:p w:rsidR="009A66D6" w:rsidRDefault="009A66D6" w:rsidP="009A66D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 аналогичный период прошлого года</w:t>
            </w:r>
          </w:p>
        </w:tc>
      </w:tr>
      <w:tr w:rsidR="009A66D6" w:rsidTr="00D05413">
        <w:tc>
          <w:tcPr>
            <w:tcW w:w="5333" w:type="dxa"/>
          </w:tcPr>
          <w:p w:rsidR="009A66D6" w:rsidRDefault="009A66D6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Выручка от реализации продукции, товаров, работ, услуг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8072</w:t>
            </w:r>
          </w:p>
        </w:tc>
        <w:tc>
          <w:tcPr>
            <w:tcW w:w="1695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7815</w:t>
            </w:r>
          </w:p>
        </w:tc>
      </w:tr>
      <w:tr w:rsidR="009A66D6" w:rsidTr="00D05413">
        <w:tc>
          <w:tcPr>
            <w:tcW w:w="5333" w:type="dxa"/>
          </w:tcPr>
          <w:p w:rsidR="009A66D6" w:rsidRDefault="009A66D6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Себестоимость реализованной продукции, товаров, работ, услуг, управленческие расходы, расходы на реализацию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7877</w:t>
            </w:r>
          </w:p>
        </w:tc>
        <w:tc>
          <w:tcPr>
            <w:tcW w:w="1695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7705</w:t>
            </w:r>
          </w:p>
          <w:p w:rsidR="0096412F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66D6" w:rsidTr="00D05413">
        <w:tc>
          <w:tcPr>
            <w:tcW w:w="5333" w:type="dxa"/>
          </w:tcPr>
          <w:p w:rsidR="009A66D6" w:rsidRDefault="009A66D6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Прибыль (убыток) до налогообложения – всего (прибыль (убыток) отчетного периода)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1695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  <w:p w:rsidR="0096412F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66D6" w:rsidTr="00D05413">
        <w:tc>
          <w:tcPr>
            <w:tcW w:w="5333" w:type="dxa"/>
          </w:tcPr>
          <w:p w:rsidR="009A66D6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том числе прибыль (убыток) от реализации продукции, товаров, работ, услуг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  <w:tc>
          <w:tcPr>
            <w:tcW w:w="1695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9A66D6" w:rsidTr="00D05413">
        <w:tc>
          <w:tcPr>
            <w:tcW w:w="5333" w:type="dxa"/>
          </w:tcPr>
          <w:p w:rsidR="009A66D6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Прочие доходы и расходы по текущей деятельности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-109</w:t>
            </w:r>
          </w:p>
        </w:tc>
        <w:tc>
          <w:tcPr>
            <w:tcW w:w="1695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-128</w:t>
            </w:r>
          </w:p>
        </w:tc>
      </w:tr>
      <w:tr w:rsidR="009A66D6" w:rsidTr="00D05413">
        <w:tc>
          <w:tcPr>
            <w:tcW w:w="5333" w:type="dxa"/>
          </w:tcPr>
          <w:p w:rsidR="009A66D6" w:rsidRDefault="00D05413" w:rsidP="00D05413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Прибыль (убыток) от инвестиционной и финансовой деятельности 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1695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  <w:p w:rsidR="0096412F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A66D6" w:rsidTr="00D05413">
        <w:tc>
          <w:tcPr>
            <w:tcW w:w="5333" w:type="dxa"/>
          </w:tcPr>
          <w:p w:rsidR="009A66D6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Налог на прибыль</w:t>
            </w:r>
          </w:p>
        </w:tc>
        <w:tc>
          <w:tcPr>
            <w:tcW w:w="987" w:type="dxa"/>
          </w:tcPr>
          <w:p w:rsidR="009A66D6" w:rsidRDefault="009A66D6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9A66D6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1695" w:type="dxa"/>
          </w:tcPr>
          <w:p w:rsidR="0096412F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</w:tr>
      <w:tr w:rsidR="00D05413" w:rsidTr="00D05413">
        <w:tc>
          <w:tcPr>
            <w:tcW w:w="5333" w:type="dxa"/>
          </w:tcPr>
          <w:p w:rsidR="00D05413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Чистая прибыль (убыток)</w:t>
            </w:r>
          </w:p>
        </w:tc>
        <w:tc>
          <w:tcPr>
            <w:tcW w:w="987" w:type="dxa"/>
          </w:tcPr>
          <w:p w:rsidR="00D05413" w:rsidRDefault="00D05413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D05413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1695" w:type="dxa"/>
          </w:tcPr>
          <w:p w:rsidR="00D05413" w:rsidRDefault="0096412F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</w:tr>
      <w:tr w:rsidR="00D05413" w:rsidTr="00D05413">
        <w:tc>
          <w:tcPr>
            <w:tcW w:w="5333" w:type="dxa"/>
          </w:tcPr>
          <w:p w:rsidR="00D05413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Нераспределенная прибыль (непокрытый убыток)</w:t>
            </w:r>
          </w:p>
        </w:tc>
        <w:tc>
          <w:tcPr>
            <w:tcW w:w="987" w:type="dxa"/>
          </w:tcPr>
          <w:p w:rsidR="00D05413" w:rsidRDefault="00D05413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D05413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497</w:t>
            </w:r>
          </w:p>
        </w:tc>
        <w:tc>
          <w:tcPr>
            <w:tcW w:w="1695" w:type="dxa"/>
          </w:tcPr>
          <w:p w:rsidR="00D05413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424</w:t>
            </w:r>
          </w:p>
          <w:p w:rsidR="005D49D2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5413" w:rsidTr="00D05413">
        <w:tc>
          <w:tcPr>
            <w:tcW w:w="5333" w:type="dxa"/>
          </w:tcPr>
          <w:p w:rsidR="00D05413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Долгосрочная дебиторская задолженность</w:t>
            </w:r>
          </w:p>
        </w:tc>
        <w:tc>
          <w:tcPr>
            <w:tcW w:w="987" w:type="dxa"/>
          </w:tcPr>
          <w:p w:rsidR="00D05413" w:rsidRDefault="00D05413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D05413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95" w:type="dxa"/>
          </w:tcPr>
          <w:p w:rsidR="00D05413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5D49D2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05413" w:rsidTr="00D05413">
        <w:tc>
          <w:tcPr>
            <w:tcW w:w="5333" w:type="dxa"/>
          </w:tcPr>
          <w:p w:rsidR="00D05413" w:rsidRDefault="00D05413" w:rsidP="00D330DF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Долгосрочные обязательства</w:t>
            </w:r>
          </w:p>
        </w:tc>
        <w:tc>
          <w:tcPr>
            <w:tcW w:w="987" w:type="dxa"/>
          </w:tcPr>
          <w:p w:rsidR="00D05413" w:rsidRDefault="00D05413" w:rsidP="00D0541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тыс. руб.</w:t>
            </w:r>
          </w:p>
        </w:tc>
        <w:tc>
          <w:tcPr>
            <w:tcW w:w="1330" w:type="dxa"/>
          </w:tcPr>
          <w:p w:rsidR="00D05413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695" w:type="dxa"/>
          </w:tcPr>
          <w:p w:rsidR="00D05413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5D49D2" w:rsidRDefault="005D49D2" w:rsidP="005D49D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9A66D6" w:rsidRDefault="009A66D6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8.Среднесписочная численность работающих: 201</w:t>
      </w:r>
      <w:r w:rsidR="00661062">
        <w:rPr>
          <w:rFonts w:ascii="Times New Roman" w:hAnsi="Times New Roman" w:cs="Times New Roman"/>
          <w:sz w:val="24"/>
          <w:szCs w:val="24"/>
        </w:rPr>
        <w:t>8</w:t>
      </w:r>
      <w:r w:rsidRPr="00340F01">
        <w:rPr>
          <w:rFonts w:ascii="Times New Roman" w:hAnsi="Times New Roman" w:cs="Times New Roman"/>
          <w:sz w:val="24"/>
          <w:szCs w:val="24"/>
        </w:rPr>
        <w:t>год -6</w:t>
      </w:r>
      <w:r w:rsidR="00661062">
        <w:rPr>
          <w:rFonts w:ascii="Times New Roman" w:hAnsi="Times New Roman" w:cs="Times New Roman"/>
          <w:sz w:val="24"/>
          <w:szCs w:val="24"/>
        </w:rPr>
        <w:t>4</w:t>
      </w:r>
      <w:r w:rsidRPr="00340F01">
        <w:rPr>
          <w:rFonts w:ascii="Times New Roman" w:hAnsi="Times New Roman" w:cs="Times New Roman"/>
          <w:sz w:val="24"/>
          <w:szCs w:val="24"/>
        </w:rPr>
        <w:t xml:space="preserve"> чел., 201</w:t>
      </w:r>
      <w:r w:rsidR="00661062">
        <w:rPr>
          <w:rFonts w:ascii="Times New Roman" w:hAnsi="Times New Roman" w:cs="Times New Roman"/>
          <w:sz w:val="24"/>
          <w:szCs w:val="24"/>
        </w:rPr>
        <w:t>7</w:t>
      </w:r>
      <w:r w:rsidRPr="00340F01">
        <w:rPr>
          <w:rFonts w:ascii="Times New Roman" w:hAnsi="Times New Roman" w:cs="Times New Roman"/>
          <w:sz w:val="24"/>
          <w:szCs w:val="24"/>
        </w:rPr>
        <w:t xml:space="preserve"> год -67чел. </w:t>
      </w:r>
    </w:p>
    <w:p w:rsidR="00D330DF" w:rsidRPr="00340F01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9.Основные виды продукции или виды деятельности, по которым получено двадцать и более процентов выручки от реализации товаров, продукции, работ, услуг: </w:t>
      </w:r>
      <w:r w:rsidR="005D1557">
        <w:rPr>
          <w:rFonts w:ascii="Times New Roman" w:hAnsi="Times New Roman" w:cs="Times New Roman"/>
          <w:sz w:val="24"/>
          <w:szCs w:val="24"/>
        </w:rPr>
        <w:t>алкогольные напитки</w:t>
      </w:r>
      <w:r w:rsidR="009A66D6">
        <w:rPr>
          <w:rFonts w:ascii="Times New Roman" w:hAnsi="Times New Roman" w:cs="Times New Roman"/>
          <w:sz w:val="24"/>
          <w:szCs w:val="24"/>
        </w:rPr>
        <w:t xml:space="preserve"> (20,48%)</w:t>
      </w:r>
    </w:p>
    <w:p w:rsidR="00D330DF" w:rsidRPr="00340F01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10.Дата проведения годового общего собрания, на котором утверждался бухгалтерский баланс за 201</w:t>
      </w:r>
      <w:r w:rsidR="009A66D6">
        <w:rPr>
          <w:rFonts w:ascii="Times New Roman" w:hAnsi="Times New Roman" w:cs="Times New Roman"/>
          <w:sz w:val="24"/>
          <w:szCs w:val="24"/>
        </w:rPr>
        <w:t>8</w:t>
      </w:r>
      <w:r w:rsidRPr="00340F01">
        <w:rPr>
          <w:rFonts w:ascii="Times New Roman" w:hAnsi="Times New Roman" w:cs="Times New Roman"/>
          <w:sz w:val="24"/>
          <w:szCs w:val="24"/>
        </w:rPr>
        <w:t xml:space="preserve"> год: 2</w:t>
      </w:r>
      <w:r w:rsidR="009A66D6">
        <w:rPr>
          <w:rFonts w:ascii="Times New Roman" w:hAnsi="Times New Roman" w:cs="Times New Roman"/>
          <w:sz w:val="24"/>
          <w:szCs w:val="24"/>
        </w:rPr>
        <w:t>8</w:t>
      </w:r>
      <w:r w:rsidRPr="00340F01">
        <w:rPr>
          <w:rFonts w:ascii="Times New Roman" w:hAnsi="Times New Roman" w:cs="Times New Roman"/>
          <w:sz w:val="24"/>
          <w:szCs w:val="24"/>
        </w:rPr>
        <w:t>.03.201</w:t>
      </w:r>
      <w:r w:rsidR="009A66D6">
        <w:rPr>
          <w:rFonts w:ascii="Times New Roman" w:hAnsi="Times New Roman" w:cs="Times New Roman"/>
          <w:sz w:val="24"/>
          <w:szCs w:val="24"/>
        </w:rPr>
        <w:t>9</w:t>
      </w:r>
      <w:r w:rsidRPr="00340F01">
        <w:rPr>
          <w:rFonts w:ascii="Times New Roman" w:hAnsi="Times New Roman" w:cs="Times New Roman"/>
          <w:sz w:val="24"/>
          <w:szCs w:val="24"/>
        </w:rPr>
        <w:t>г.</w:t>
      </w:r>
    </w:p>
    <w:p w:rsidR="00D330DF" w:rsidRPr="00340F01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 xml:space="preserve">13.Сведения о применении открытым акционерным обществом Свода правил корпоративного поведения: применяется регламент работы Общества с реестром владельцев ценных бумаг, положение об аффилированных лицах. </w:t>
      </w: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0F01">
        <w:rPr>
          <w:rFonts w:ascii="Times New Roman" w:hAnsi="Times New Roman" w:cs="Times New Roman"/>
          <w:sz w:val="24"/>
          <w:szCs w:val="24"/>
        </w:rPr>
        <w:t>14.Адрес официального сайта открытого акционерного общества в глобальной сети интернет: нет.</w:t>
      </w: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30DF" w:rsidRDefault="00D330DF" w:rsidP="00D330D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71366" w:rsidRDefault="00671366" w:rsidP="00D330DF">
      <w:pPr>
        <w:rPr>
          <w:rFonts w:ascii="Times New Roman" w:hAnsi="Times New Roman" w:cs="Times New Roman"/>
          <w:sz w:val="28"/>
          <w:szCs w:val="28"/>
        </w:rPr>
      </w:pPr>
      <w:r w:rsidRPr="00671366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175364"/>
            <wp:effectExtent l="0" t="0" r="3175" b="0"/>
            <wp:docPr id="8" name="Рисунок 8" descr="C:\Users\eko\Documents\Scanned Documents\аудит 20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ko\Documents\Scanned Documents\аудит 201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>
      <w:pPr>
        <w:rPr>
          <w:rFonts w:ascii="Times New Roman" w:hAnsi="Times New Roman" w:cs="Times New Roman"/>
          <w:sz w:val="28"/>
          <w:szCs w:val="28"/>
        </w:rPr>
      </w:pPr>
    </w:p>
    <w:p w:rsidR="00671366" w:rsidRDefault="00671366" w:rsidP="00D330DF">
      <w:pPr>
        <w:rPr>
          <w:noProof/>
          <w:lang w:eastAsia="ru-RU"/>
        </w:rPr>
      </w:pPr>
    </w:p>
    <w:p w:rsidR="00C82075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4" name="Рисунок 4" descr="C:\Users\eko\Documents\Scanned Documents\аудит 2018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ko\Documents\Scanned Documents\аудит 2018 1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6" name="Рисунок 6" descr="C:\Users\eko\Documents\Scanned Documents\аудит 2018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ko\Documents\Scanned Documents\аудит 2018 2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7" name="Рисунок 7" descr="C:\Users\eko\Documents\Scanned Documents\аудит 2018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ko\Documents\Scanned Documents\аудит 2018 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9" name="Рисунок 9" descr="C:\Users\eko\Documents\Scanned Documents\БУХ. БАЛАНС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ko\Documents\Scanned Documents\БУХ. БАЛАНС 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/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0" name="Рисунок 10" descr="C:\Users\eko\Documents\Scanned Documents\БУХ.БАЛАНС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ko\Documents\Scanned Documents\БУХ.БАЛАНС 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1" name="Рисунок 11" descr="C:\Users\eko\Documents\Scanned Documents\отчет 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ko\Documents\Scanned Documents\отчет 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/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2" name="Рисунок 12" descr="C:\Users\eko\Documents\Scanned Documents\отчет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ko\Documents\Scanned Documents\отчет 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3" name="Рисунок 13" descr="C:\Users\eko\Documents\Scanned Documents\отчет 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eko\Documents\Scanned Documents\отчет 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4" name="Рисунок 14" descr="C:\Users\eko\Documents\Scanned Documents\отчет 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ko\Documents\Scanned Documents\отчет 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5" name="Рисунок 15" descr="C:\Users\eko\Documents\Scanned Documents\отчет 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eko\Documents\Scanned Documents\отчет 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D330DF"/>
    <w:p w:rsidR="00671366" w:rsidRDefault="00671366" w:rsidP="00D330DF"/>
    <w:p w:rsidR="00671366" w:rsidRDefault="00671366" w:rsidP="00D330DF"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6" name="Рисунок 16" descr="C:\Users\eko\Documents\Scanned Documents\отчет о прибылях 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eko\Documents\Scanned Documents\отчет о прибылях 1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1366" w:rsidRDefault="00671366" w:rsidP="00D330DF"/>
    <w:p w:rsidR="00671366" w:rsidRDefault="00671366" w:rsidP="00671366">
      <w:pPr>
        <w:rPr>
          <w:rFonts w:ascii="Times New Roman" w:hAnsi="Times New Roman" w:cs="Times New Roman"/>
          <w:sz w:val="28"/>
          <w:szCs w:val="28"/>
        </w:rPr>
      </w:pPr>
      <w:r w:rsidRPr="00671366">
        <w:rPr>
          <w:noProof/>
          <w:lang w:eastAsia="ru-RU"/>
        </w:rPr>
        <w:drawing>
          <wp:inline distT="0" distB="0" distL="0" distR="0">
            <wp:extent cx="5940425" cy="8175364"/>
            <wp:effectExtent l="0" t="0" r="3175" b="0"/>
            <wp:docPr id="17" name="Рисунок 17" descr="C:\Users\eko\Documents\Scanned Documents\ОТЧЕТ о прибылях 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eko\Documents\Scanned Documents\ОТЧЕТ о прибылях 2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36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1366" w:rsidRDefault="00671366" w:rsidP="00D330DF"/>
    <w:sectPr w:rsidR="006713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65252" w:rsidRDefault="00365252" w:rsidP="00671366">
      <w:pPr>
        <w:spacing w:after="0" w:line="240" w:lineRule="auto"/>
      </w:pPr>
      <w:r>
        <w:separator/>
      </w:r>
    </w:p>
  </w:endnote>
  <w:endnote w:type="continuationSeparator" w:id="0">
    <w:p w:rsidR="00365252" w:rsidRDefault="00365252" w:rsidP="006713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65252" w:rsidRDefault="00365252" w:rsidP="00671366">
      <w:pPr>
        <w:spacing w:after="0" w:line="240" w:lineRule="auto"/>
      </w:pPr>
      <w:r>
        <w:separator/>
      </w:r>
    </w:p>
  </w:footnote>
  <w:footnote w:type="continuationSeparator" w:id="0">
    <w:p w:rsidR="00365252" w:rsidRDefault="00365252" w:rsidP="006713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30DF"/>
    <w:rsid w:val="000848F6"/>
    <w:rsid w:val="001E519F"/>
    <w:rsid w:val="00333504"/>
    <w:rsid w:val="00365252"/>
    <w:rsid w:val="00472952"/>
    <w:rsid w:val="005D1557"/>
    <w:rsid w:val="005D49D2"/>
    <w:rsid w:val="00602B0F"/>
    <w:rsid w:val="00613E76"/>
    <w:rsid w:val="00661062"/>
    <w:rsid w:val="00671366"/>
    <w:rsid w:val="00875B1B"/>
    <w:rsid w:val="0096412F"/>
    <w:rsid w:val="009A66D6"/>
    <w:rsid w:val="009D0E51"/>
    <w:rsid w:val="00B85FAE"/>
    <w:rsid w:val="00C82075"/>
    <w:rsid w:val="00D05413"/>
    <w:rsid w:val="00D330DF"/>
    <w:rsid w:val="00DE15CB"/>
    <w:rsid w:val="00EA01F4"/>
    <w:rsid w:val="00EA50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955EDAD-A1CC-4077-BA16-3AA8842E46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330D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330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6713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671366"/>
  </w:style>
  <w:style w:type="paragraph" w:styleId="a6">
    <w:name w:val="footer"/>
    <w:basedOn w:val="a"/>
    <w:link w:val="a7"/>
    <w:uiPriority w:val="99"/>
    <w:unhideWhenUsed/>
    <w:rsid w:val="006713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671366"/>
  </w:style>
  <w:style w:type="paragraph" w:styleId="a8">
    <w:name w:val="Balloon Text"/>
    <w:basedOn w:val="a"/>
    <w:link w:val="a9"/>
    <w:uiPriority w:val="99"/>
    <w:semiHidden/>
    <w:unhideWhenUsed/>
    <w:rsid w:val="005D15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5D155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yperlink" Target="mailto:Oxotski@mail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CCCE49-DF8A-4271-9C2B-5A579FAB17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599</Words>
  <Characters>3418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4009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Анатольевна</dc:creator>
  <cp:keywords/>
  <dc:description/>
  <cp:lastModifiedBy>Tolochko Ekaterina</cp:lastModifiedBy>
  <cp:revision>2</cp:revision>
  <cp:lastPrinted>2019-04-16T10:13:00Z</cp:lastPrinted>
  <dcterms:created xsi:type="dcterms:W3CDTF">2019-04-19T06:44:00Z</dcterms:created>
  <dcterms:modified xsi:type="dcterms:W3CDTF">2019-04-19T06:44:00Z</dcterms:modified>
</cp:coreProperties>
</file>