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183" w:type="dxa"/>
        <w:tblInd w:w="-318" w:type="dxa"/>
        <w:tblLook w:val="04A0" w:firstRow="1" w:lastRow="0" w:firstColumn="1" w:lastColumn="0" w:noHBand="0" w:noVBand="1"/>
      </w:tblPr>
      <w:tblGrid>
        <w:gridCol w:w="5143"/>
        <w:gridCol w:w="1614"/>
        <w:gridCol w:w="1106"/>
        <w:gridCol w:w="2084"/>
        <w:gridCol w:w="236"/>
      </w:tblGrid>
      <w:tr w:rsidR="00C44B0E" w:rsidRPr="00C44B0E" w:rsidTr="008362F7">
        <w:trPr>
          <w:trHeight w:val="589"/>
        </w:trPr>
        <w:tc>
          <w:tcPr>
            <w:tcW w:w="9947" w:type="dxa"/>
            <w:gridSpan w:val="4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8362F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ГОДОВОЙ ОТЧЕТ ОАО «БРЕСТСКИЙ РАЙАГРОСЕРВИС» </w:t>
            </w:r>
          </w:p>
          <w:p w:rsidR="00C44B0E" w:rsidRPr="00C44B0E" w:rsidRDefault="00C44B0E" w:rsidP="00C44B0E">
            <w:pPr>
              <w:ind w:firstLine="0"/>
              <w:jc w:val="center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 2018 год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61414C">
        <w:trPr>
          <w:trHeight w:val="315"/>
        </w:trPr>
        <w:tc>
          <w:tcPr>
            <w:tcW w:w="67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4.Доля государства в уставном фонде эмитента (всего в %):</w:t>
            </w:r>
          </w:p>
        </w:tc>
        <w:tc>
          <w:tcPr>
            <w:tcW w:w="11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sz w:val="16"/>
                <w:szCs w:val="16"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6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600"/>
        </w:trPr>
        <w:tc>
          <w:tcPr>
            <w:tcW w:w="5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Вид собственности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Количество акций, шт.</w:t>
            </w:r>
          </w:p>
        </w:tc>
        <w:tc>
          <w:tcPr>
            <w:tcW w:w="11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Доля в уставном фонде, %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республиканская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6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коммунальная всего: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544265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в том числе: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х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 xml:space="preserve">областная 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 xml:space="preserve">районная 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544265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righ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99,1924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C44B0E" w:rsidTr="00C44B0E">
        <w:trPr>
          <w:trHeight w:val="300"/>
        </w:trPr>
        <w:tc>
          <w:tcPr>
            <w:tcW w:w="5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4B0E" w:rsidRPr="00C44B0E" w:rsidRDefault="00C44B0E" w:rsidP="00C44B0E">
            <w:pPr>
              <w:ind w:firstLine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lang w:eastAsia="ru-RU"/>
              </w:rPr>
              <w:t>городская</w:t>
            </w:r>
          </w:p>
        </w:tc>
        <w:tc>
          <w:tcPr>
            <w:tcW w:w="16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11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</w:pPr>
            <w:r w:rsidRPr="00C44B0E">
              <w:rPr>
                <w:rFonts w:ascii="Arial CYR" w:eastAsia="Times New Roman" w:hAnsi="Arial CYR" w:cs="Arial CYR"/>
                <w:b/>
                <w:bCs/>
                <w:i/>
                <w:iCs/>
                <w:lang w:eastAsia="ru-RU"/>
              </w:rPr>
              <w:t> </w:t>
            </w:r>
          </w:p>
        </w:tc>
        <w:tc>
          <w:tcPr>
            <w:tcW w:w="2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</w:tbl>
    <w:p w:rsidR="006B5666" w:rsidRDefault="006B5666" w:rsidP="00C44B0E">
      <w:pPr>
        <w:ind w:right="283"/>
      </w:pPr>
    </w:p>
    <w:tbl>
      <w:tblPr>
        <w:tblW w:w="10207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542"/>
        <w:gridCol w:w="1236"/>
        <w:gridCol w:w="1870"/>
        <w:gridCol w:w="1559"/>
      </w:tblGrid>
      <w:tr w:rsidR="00C44B0E" w:rsidRPr="00C44B0E" w:rsidTr="0061414C">
        <w:trPr>
          <w:trHeight w:val="375"/>
        </w:trPr>
        <w:tc>
          <w:tcPr>
            <w:tcW w:w="55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44B0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5-6. Информация о дивидендах и акциях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44B0E" w:rsidRPr="00C44B0E" w:rsidRDefault="00C44B0E" w:rsidP="00C44B0E">
            <w:pPr>
              <w:ind w:firstLine="0"/>
              <w:jc w:val="lef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</w:p>
        </w:tc>
      </w:tr>
      <w:tr w:rsidR="00C44B0E" w:rsidRPr="008362F7" w:rsidTr="00C44B0E">
        <w:trPr>
          <w:trHeight w:val="1200"/>
        </w:trPr>
        <w:tc>
          <w:tcPr>
            <w:tcW w:w="5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Показатель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Единица измерения</w:t>
            </w:r>
          </w:p>
        </w:tc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44B0E" w:rsidRPr="008362F7" w:rsidRDefault="00C44B0E" w:rsidP="00C44B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 аналогичный период прошлого года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акционеров, 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юридических лиц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в том числе: физических лиц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из них нерезидентов Республики Беларусь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лиц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Начислено на выплату дивидендов в данном отчетном  периоде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91,41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Фактически выплаченные дивиденды в данном отчетном  периоде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0,166586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первого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приходящиеся на одну привилегированную акцию (включая налоги) второго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первого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76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Дивиденды, фактически выплаченные на одну привилегированную акцию (включая налоги)  второго типа ___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0,000000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Период, за который выплачивались дивиденды 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месяц, квартал,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2017 год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(даты) принятия решений о выплате дивидендов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23.05.2018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:rsidTr="008362F7">
        <w:trPr>
          <w:trHeight w:val="51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(сроки) выплаты дивидендов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число, месяц, год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23.04.2018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X</w:t>
            </w:r>
          </w:p>
        </w:tc>
      </w:tr>
      <w:tr w:rsidR="00C44B0E" w:rsidRPr="00C44B0E" w:rsidTr="008362F7">
        <w:trPr>
          <w:trHeight w:val="300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рублей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6,04</w:t>
            </w:r>
          </w:p>
        </w:tc>
      </w:tr>
      <w:tr w:rsidR="00C44B0E" w:rsidRPr="00C44B0E" w:rsidTr="008362F7">
        <w:trPr>
          <w:trHeight w:val="525"/>
        </w:trPr>
        <w:tc>
          <w:tcPr>
            <w:tcW w:w="5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B0E" w:rsidRPr="008362F7" w:rsidRDefault="00C44B0E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находящихся на балансе общества, - всего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44B0E" w:rsidRPr="008362F7" w:rsidRDefault="00C44B0E" w:rsidP="00C44B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штук</w:t>
            </w:r>
          </w:p>
        </w:tc>
        <w:tc>
          <w:tcPr>
            <w:tcW w:w="18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C44B0E" w:rsidRPr="008362F7" w:rsidRDefault="00C44B0E" w:rsidP="00C44B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</w:tbl>
    <w:p w:rsidR="00C44B0E" w:rsidRDefault="00C44B0E" w:rsidP="00C44B0E">
      <w:pPr>
        <w:ind w:left="-426" w:right="283" w:firstLine="0"/>
      </w:pPr>
    </w:p>
    <w:tbl>
      <w:tblPr>
        <w:tblW w:w="10165" w:type="dxa"/>
        <w:tblInd w:w="-318" w:type="dxa"/>
        <w:tblLook w:val="04A0" w:firstRow="1" w:lastRow="0" w:firstColumn="1" w:lastColumn="0" w:noHBand="0" w:noVBand="1"/>
      </w:tblPr>
      <w:tblGrid>
        <w:gridCol w:w="5050"/>
        <w:gridCol w:w="1218"/>
        <w:gridCol w:w="1423"/>
        <w:gridCol w:w="1257"/>
        <w:gridCol w:w="1217"/>
      </w:tblGrid>
      <w:tr w:rsidR="0061414C" w:rsidRPr="0061414C" w:rsidTr="0061414C">
        <w:trPr>
          <w:trHeight w:val="315"/>
        </w:trPr>
        <w:tc>
          <w:tcPr>
            <w:tcW w:w="7691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поступившие в распоряжение общества</w:t>
            </w:r>
          </w:p>
        </w:tc>
        <w:tc>
          <w:tcPr>
            <w:tcW w:w="247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Акции, приобретенные в целях сокращения общего количества</w:t>
            </w:r>
          </w:p>
        </w:tc>
      </w:tr>
      <w:tr w:rsidR="0061414C" w:rsidRPr="0061414C" w:rsidTr="0061414C">
        <w:trPr>
          <w:trHeight w:val="1785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 акций на счет "депо" общества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Срок реализации акций, поступивших в распоряжение общества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зачисления акций на счет "депо" общества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акций, шт</w:t>
            </w:r>
          </w:p>
        </w:tc>
      </w:tr>
      <w:tr w:rsidR="0061414C" w:rsidRPr="0061414C" w:rsidTr="0061414C">
        <w:trPr>
          <w:trHeight w:val="300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</w:tr>
      <w:tr w:rsidR="0061414C" w:rsidRPr="0061414C" w:rsidTr="0061414C">
        <w:trPr>
          <w:trHeight w:val="300"/>
        </w:trPr>
        <w:tc>
          <w:tcPr>
            <w:tcW w:w="505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CCFFCC"/>
            <w:noWrap/>
            <w:vAlign w:val="bottom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61414C" w:rsidTr="0061414C">
        <w:trPr>
          <w:trHeight w:val="255"/>
        </w:trPr>
        <w:tc>
          <w:tcPr>
            <w:tcW w:w="50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</w:tr>
    </w:tbl>
    <w:p w:rsidR="0061414C" w:rsidRDefault="0061414C" w:rsidP="00C44B0E">
      <w:pPr>
        <w:ind w:left="-426" w:right="283" w:firstLine="0"/>
      </w:pPr>
    </w:p>
    <w:tbl>
      <w:tblPr>
        <w:tblW w:w="10207" w:type="dxa"/>
        <w:tblInd w:w="-318" w:type="dxa"/>
        <w:tblLook w:val="04A0" w:firstRow="1" w:lastRow="0" w:firstColumn="1" w:lastColumn="0" w:noHBand="0" w:noVBand="1"/>
      </w:tblPr>
      <w:tblGrid>
        <w:gridCol w:w="4855"/>
        <w:gridCol w:w="1681"/>
        <w:gridCol w:w="1824"/>
        <w:gridCol w:w="1847"/>
      </w:tblGrid>
      <w:tr w:rsidR="0061414C" w:rsidRPr="0061414C" w:rsidTr="0061414C">
        <w:trPr>
          <w:trHeight w:val="735"/>
        </w:trPr>
        <w:tc>
          <w:tcPr>
            <w:tcW w:w="1020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61414C" w:rsidRPr="0061414C" w:rsidTr="0061414C">
        <w:trPr>
          <w:trHeight w:val="105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Показатель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отчетный период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 аналогичный период прошлого года</w:t>
            </w:r>
          </w:p>
        </w:tc>
      </w:tr>
      <w:tr w:rsidR="0061414C" w:rsidRPr="0061414C" w:rsidTr="0061414C">
        <w:trPr>
          <w:trHeight w:val="55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услуг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2 111,00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2 554,00</w:t>
            </w:r>
          </w:p>
        </w:tc>
      </w:tr>
      <w:tr w:rsidR="0061414C" w:rsidRPr="0061414C" w:rsidTr="0061414C">
        <w:trPr>
          <w:trHeight w:val="57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2 042,00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2 429,00</w:t>
            </w:r>
          </w:p>
        </w:tc>
      </w:tr>
      <w:tr w:rsidR="0061414C" w:rsidRPr="0061414C" w:rsidTr="0061414C">
        <w:trPr>
          <w:trHeight w:val="61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135,00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386,00</w:t>
            </w:r>
          </w:p>
        </w:tc>
      </w:tr>
      <w:tr w:rsidR="0061414C" w:rsidRPr="0061414C" w:rsidTr="0061414C">
        <w:trPr>
          <w:trHeight w:val="58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69,00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125,00</w:t>
            </w:r>
          </w:p>
        </w:tc>
      </w:tr>
      <w:tr w:rsidR="0061414C" w:rsidRPr="0061414C" w:rsidTr="0061414C">
        <w:trPr>
          <w:trHeight w:val="60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и расходы по текущей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-72,00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-70,00</w:t>
            </w:r>
          </w:p>
        </w:tc>
      </w:tr>
      <w:tr w:rsidR="0061414C" w:rsidRPr="0061414C" w:rsidTr="0061414C">
        <w:trPr>
          <w:trHeight w:val="54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138,00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331,00</w:t>
            </w:r>
          </w:p>
        </w:tc>
      </w:tr>
      <w:tr w:rsidR="0061414C" w:rsidRPr="0061414C" w:rsidTr="0061414C">
        <w:trPr>
          <w:trHeight w:val="115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92,00</w:t>
            </w:r>
          </w:p>
        </w:tc>
      </w:tr>
      <w:tr w:rsidR="0061414C" w:rsidRPr="0061414C" w:rsidTr="0061414C">
        <w:trPr>
          <w:trHeight w:val="54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91,00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294,00</w:t>
            </w:r>
          </w:p>
        </w:tc>
      </w:tr>
      <w:tr w:rsidR="0061414C" w:rsidRPr="0061414C" w:rsidTr="0061414C">
        <w:trPr>
          <w:trHeight w:val="49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-70,00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-72,00</w:t>
            </w:r>
          </w:p>
        </w:tc>
      </w:tr>
      <w:tr w:rsidR="0061414C" w:rsidRPr="0061414C" w:rsidTr="0061414C">
        <w:trPr>
          <w:trHeight w:val="510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Долгосрочная дебиторская задолженность 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548,00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0,00</w:t>
            </w:r>
          </w:p>
        </w:tc>
      </w:tr>
      <w:tr w:rsidR="0061414C" w:rsidRPr="0061414C" w:rsidTr="0061414C">
        <w:trPr>
          <w:trHeight w:val="49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тысяч рублей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31,00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61,00</w:t>
            </w:r>
          </w:p>
        </w:tc>
      </w:tr>
      <w:tr w:rsidR="0061414C" w:rsidRPr="0061414C" w:rsidTr="0061414C">
        <w:trPr>
          <w:trHeight w:val="525"/>
        </w:trPr>
        <w:tc>
          <w:tcPr>
            <w:tcW w:w="4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8. Среднесписочная численность работающих</w:t>
            </w:r>
          </w:p>
        </w:tc>
        <w:tc>
          <w:tcPr>
            <w:tcW w:w="1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1414C" w:rsidRPr="0061414C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18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9367B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61414C" w:rsidRPr="0061414C" w:rsidRDefault="0061414C" w:rsidP="0069367B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</w:tr>
      <w:tr w:rsidR="0061414C" w:rsidRPr="0061414C" w:rsidTr="0061414C">
        <w:trPr>
          <w:trHeight w:val="1035"/>
        </w:trPr>
        <w:tc>
          <w:tcPr>
            <w:tcW w:w="102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9. 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  <w:r w:rsidRPr="0061414C">
              <w:rPr>
                <w:rFonts w:ascii="Arial" w:eastAsia="Times New Roman" w:hAnsi="Arial" w:cs="Arial"/>
                <w:sz w:val="18"/>
                <w:szCs w:val="18"/>
                <w:lang w:eastAsia="ru-RU"/>
              </w:rPr>
              <w:t xml:space="preserve"> Деятельность, способствующая растениеводству - 30,4%, реализация товаров - 46,9%.</w:t>
            </w:r>
          </w:p>
        </w:tc>
      </w:tr>
    </w:tbl>
    <w:p w:rsidR="0061414C" w:rsidRDefault="0061414C" w:rsidP="00C44B0E">
      <w:pPr>
        <w:ind w:left="-426" w:right="283" w:firstLine="0"/>
      </w:pPr>
    </w:p>
    <w:tbl>
      <w:tblPr>
        <w:tblW w:w="10207" w:type="dxa"/>
        <w:tblInd w:w="-318" w:type="dxa"/>
        <w:tblLook w:val="04A0" w:firstRow="1" w:lastRow="0" w:firstColumn="1" w:lastColumn="0" w:noHBand="0" w:noVBand="1"/>
      </w:tblPr>
      <w:tblGrid>
        <w:gridCol w:w="10207"/>
      </w:tblGrid>
      <w:tr w:rsidR="0061414C" w:rsidRPr="0061414C" w:rsidTr="0061414C">
        <w:trPr>
          <w:trHeight w:val="626"/>
        </w:trPr>
        <w:tc>
          <w:tcPr>
            <w:tcW w:w="10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10. Дата проведения годового общего собрания акционеров, на котором утверждался годовой бухгалтерский баланс за отчетный год: 28.03.2019 г.</w:t>
            </w:r>
          </w:p>
        </w:tc>
      </w:tr>
      <w:tr w:rsidR="0061414C" w:rsidRPr="0061414C" w:rsidTr="0061414C">
        <w:trPr>
          <w:trHeight w:val="669"/>
        </w:trPr>
        <w:tc>
          <w:tcPr>
            <w:tcW w:w="10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1414C" w:rsidRPr="0061414C" w:rsidRDefault="0061414C" w:rsidP="0069367B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13.Сведения о применении открытым акционерным обществом Свода правил корпоративного поведения (только в составе годового отчета):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="0069367B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="0069367B" w:rsidRPr="0061414C">
              <w:rPr>
                <w:rFonts w:ascii="Times New Roman" w:eastAsia="Times New Roman" w:hAnsi="Times New Roman" w:cs="Times New Roman"/>
                <w:lang w:eastAsia="ru-RU"/>
              </w:rPr>
              <w:t>тверждены локально-нормативные акты "Регламент работы с реестром акционеров" (протокол собрания № 25 от 22.12.2009 г.), "Положение об аффилированных лицах" (протокол собрания №37 от 23.03.2017 г.).</w:t>
            </w:r>
          </w:p>
        </w:tc>
      </w:tr>
      <w:tr w:rsidR="0061414C" w:rsidRPr="0061414C" w:rsidTr="0061414C">
        <w:trPr>
          <w:trHeight w:val="667"/>
        </w:trPr>
        <w:tc>
          <w:tcPr>
            <w:tcW w:w="102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1414C" w:rsidRPr="0061414C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141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14. Адрес официального сайта открытого акционерного общества в глобальной компьютерной сети Интернет: нет.</w:t>
            </w:r>
          </w:p>
        </w:tc>
      </w:tr>
    </w:tbl>
    <w:p w:rsidR="0061414C" w:rsidRDefault="0061414C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297C2E" w:rsidRDefault="00297C2E" w:rsidP="00C44B0E">
      <w:pPr>
        <w:ind w:left="-426" w:right="283" w:firstLine="0"/>
      </w:pPr>
    </w:p>
    <w:tbl>
      <w:tblPr>
        <w:tblW w:w="10713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83"/>
        <w:gridCol w:w="812"/>
        <w:gridCol w:w="1019"/>
        <w:gridCol w:w="1278"/>
        <w:gridCol w:w="699"/>
        <w:gridCol w:w="1436"/>
        <w:gridCol w:w="855"/>
        <w:gridCol w:w="473"/>
        <w:gridCol w:w="400"/>
        <w:gridCol w:w="459"/>
        <w:gridCol w:w="519"/>
        <w:gridCol w:w="339"/>
        <w:gridCol w:w="528"/>
        <w:gridCol w:w="399"/>
        <w:gridCol w:w="459"/>
        <w:gridCol w:w="519"/>
        <w:gridCol w:w="13"/>
        <w:gridCol w:w="223"/>
      </w:tblGrid>
      <w:tr w:rsidR="00230DEB" w:rsidRPr="00297C2E" w:rsidTr="000615D5">
        <w:trPr>
          <w:gridAfter w:val="1"/>
          <w:wAfter w:w="223" w:type="dxa"/>
          <w:trHeight w:val="71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1" w:name="RANGE!C3"/>
            <w:bookmarkStart w:id="2" w:name="RANGE!C3:D3"/>
            <w:bookmarkEnd w:id="1"/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2"/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10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30DEB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1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:rsidR="00230DEB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61414C" w:rsidRPr="00297C2E" w:rsidTr="000615D5">
        <w:trPr>
          <w:gridAfter w:val="1"/>
          <w:wAfter w:w="223" w:type="dxa"/>
          <w:trHeight w:val="24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5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:rsidTr="000615D5">
        <w:trPr>
          <w:gridAfter w:val="1"/>
          <w:wAfter w:w="223" w:type="dxa"/>
          <w:trHeight w:val="29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7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color w:val="000080"/>
                <w:sz w:val="20"/>
                <w:szCs w:val="20"/>
                <w:lang w:eastAsia="ru-RU"/>
              </w:rPr>
              <w:t>БУХГАЛТЕРСКИЙ БАЛАНС</w:t>
            </w:r>
          </w:p>
        </w:tc>
      </w:tr>
      <w:tr w:rsidR="0061414C" w:rsidRPr="00297C2E" w:rsidTr="000615D5">
        <w:trPr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</w:p>
        </w:tc>
        <w:tc>
          <w:tcPr>
            <w:tcW w:w="276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3" w:name="RANGE!G6"/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  <w:r w:rsidR="0069367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янва</w:t>
            </w: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ря 201</w:t>
            </w:r>
            <w:r w:rsidR="0069367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  <w:bookmarkEnd w:id="3"/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trHeight w:val="21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09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16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61414C" w:rsidRPr="00297C2E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61414C" w:rsidRPr="00297C2E" w:rsidTr="000615D5">
        <w:trPr>
          <w:gridAfter w:val="1"/>
          <w:wAfter w:w="223" w:type="dxa"/>
          <w:trHeight w:val="25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61414C" w:rsidRPr="00297C2E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61414C" w:rsidRPr="00297C2E" w:rsidTr="000615D5">
        <w:trPr>
          <w:gridAfter w:val="1"/>
          <w:wAfter w:w="223" w:type="dxa"/>
          <w:trHeight w:val="13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61414C" w:rsidRPr="00297C2E" w:rsidTr="000615D5">
        <w:trPr>
          <w:gridAfter w:val="1"/>
          <w:wAfter w:w="223" w:type="dxa"/>
          <w:trHeight w:val="18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61414C" w:rsidRPr="00297C2E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1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09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224025 г.Брест, ул. Катин Бор 99Б</w:t>
            </w:r>
          </w:p>
        </w:tc>
      </w:tr>
      <w:tr w:rsidR="0061414C" w:rsidRPr="00297C2E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13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18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trHeight w:val="8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230DEB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Активы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строки</w:t>
            </w:r>
          </w:p>
        </w:tc>
        <w:tc>
          <w:tcPr>
            <w:tcW w:w="2190" w:type="dxa"/>
            <w:gridSpan w:val="5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31 декабря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2018 г.</w:t>
            </w:r>
          </w:p>
        </w:tc>
        <w:tc>
          <w:tcPr>
            <w:tcW w:w="19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30DEB" w:rsidRPr="00230DEB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 31 декабря 2017г.</w:t>
            </w:r>
          </w:p>
        </w:tc>
      </w:tr>
      <w:tr w:rsidR="00230DEB" w:rsidRPr="00297C2E" w:rsidTr="000615D5">
        <w:trPr>
          <w:gridAfter w:val="1"/>
          <w:wAfter w:w="223" w:type="dxa"/>
          <w:trHeight w:val="64"/>
        </w:trPr>
        <w:tc>
          <w:tcPr>
            <w:tcW w:w="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0" w:type="dxa"/>
            <w:gridSpan w:val="5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30DEB" w:rsidRPr="00297C2E" w:rsidRDefault="00230DEB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1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:rsidTr="000615D5">
        <w:trPr>
          <w:gridAfter w:val="1"/>
          <w:wAfter w:w="223" w:type="dxa"/>
          <w:trHeight w:val="1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61414C" w:rsidRPr="00297C2E" w:rsidTr="000615D5">
        <w:trPr>
          <w:gridAfter w:val="1"/>
          <w:wAfter w:w="223" w:type="dxa"/>
          <w:trHeight w:val="19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I. ДОЛГОСРОЧНЫЕ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24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2 528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2 671 </w:t>
            </w:r>
          </w:p>
        </w:tc>
      </w:tr>
      <w:tr w:rsidR="0061414C" w:rsidRPr="00297C2E" w:rsidTr="000615D5">
        <w:trPr>
          <w:gridAfter w:val="1"/>
          <w:wAfter w:w="223" w:type="dxa"/>
          <w:trHeight w:val="27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42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18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инвестиционная недвижимость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предметы финансовой аренды (лизинга)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доходные вложения в материальные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5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7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  <w:tr w:rsidR="0061414C" w:rsidRPr="00297C2E" w:rsidTr="000615D5">
        <w:trPr>
          <w:gridAfter w:val="1"/>
          <w:wAfter w:w="223" w:type="dxa"/>
          <w:trHeight w:val="25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548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8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0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3 076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2 671 </w:t>
            </w:r>
          </w:p>
        </w:tc>
      </w:tr>
      <w:tr w:rsidR="0061414C" w:rsidRPr="00297C2E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2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192 </w:t>
            </w:r>
          </w:p>
        </w:tc>
        <w:tc>
          <w:tcPr>
            <w:tcW w:w="19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227 </w:t>
            </w:r>
          </w:p>
        </w:tc>
      </w:tr>
      <w:tr w:rsidR="0061414C" w:rsidRPr="00297C2E" w:rsidTr="000615D5">
        <w:trPr>
          <w:gridAfter w:val="1"/>
          <w:wAfter w:w="223" w:type="dxa"/>
          <w:trHeight w:val="13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178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материалы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120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120 </w:t>
            </w:r>
          </w:p>
        </w:tc>
      </w:tr>
      <w:tr w:rsidR="0061414C" w:rsidRPr="00297C2E" w:rsidTr="000615D5">
        <w:trPr>
          <w:gridAfter w:val="1"/>
          <w:wAfter w:w="223" w:type="dxa"/>
          <w:trHeight w:val="2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животные на выращивании и откорме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3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незавершенное производство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7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готовая продукция и товары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72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107 </w:t>
            </w:r>
          </w:p>
        </w:tc>
      </w:tr>
      <w:tr w:rsidR="0061414C" w:rsidRPr="00297C2E" w:rsidTr="000615D5">
        <w:trPr>
          <w:gridAfter w:val="1"/>
          <w:wAfter w:w="223" w:type="dxa"/>
          <w:trHeight w:val="21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товары отгруженные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2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запасы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61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06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38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40 </w:t>
            </w:r>
          </w:p>
        </w:tc>
      </w:tr>
      <w:tr w:rsidR="0061414C" w:rsidRPr="00297C2E" w:rsidTr="000615D5">
        <w:trPr>
          <w:gridAfter w:val="1"/>
          <w:wAfter w:w="223" w:type="dxa"/>
          <w:trHeight w:val="39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 приобретенным товарам, работам, услугам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48 </w:t>
            </w:r>
          </w:p>
        </w:tc>
      </w:tr>
      <w:tr w:rsidR="0061414C" w:rsidRPr="00297C2E" w:rsidTr="000615D5">
        <w:trPr>
          <w:gridAfter w:val="1"/>
          <w:wAfter w:w="223" w:type="dxa"/>
          <w:trHeight w:val="20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1 538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1 880 </w:t>
            </w:r>
          </w:p>
        </w:tc>
      </w:tr>
      <w:tr w:rsidR="0061414C" w:rsidRPr="00297C2E" w:rsidTr="000615D5">
        <w:trPr>
          <w:gridAfter w:val="1"/>
          <w:wAfter w:w="223" w:type="dxa"/>
          <w:trHeight w:val="249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267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61414C" w:rsidRPr="00297C2E" w:rsidTr="000615D5">
        <w:trPr>
          <w:gridAfter w:val="1"/>
          <w:wAfter w:w="223" w:type="dxa"/>
          <w:trHeight w:val="143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активы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174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1 794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2 196 </w:t>
            </w:r>
          </w:p>
        </w:tc>
      </w:tr>
      <w:tr w:rsidR="00230DEB" w:rsidRPr="00297C2E" w:rsidTr="000615D5">
        <w:trPr>
          <w:gridBefore w:val="1"/>
          <w:gridAfter w:val="1"/>
          <w:wBefore w:w="283" w:type="dxa"/>
          <w:wAfter w:w="223" w:type="dxa"/>
          <w:trHeight w:val="235"/>
        </w:trPr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4 870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230DEB" w:rsidRPr="00297C2E" w:rsidRDefault="00230DEB" w:rsidP="0061414C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4 867 </w:t>
            </w:r>
          </w:p>
        </w:tc>
      </w:tr>
      <w:tr w:rsidR="00C82CE8" w:rsidRPr="00297C2E" w:rsidTr="000615D5">
        <w:trPr>
          <w:gridBefore w:val="1"/>
          <w:gridAfter w:val="1"/>
          <w:wBefore w:w="283" w:type="dxa"/>
          <w:wAfter w:w="223" w:type="dxa"/>
          <w:trHeight w:val="140"/>
        </w:trPr>
        <w:tc>
          <w:tcPr>
            <w:tcW w:w="10207" w:type="dxa"/>
            <w:gridSpan w:val="16"/>
            <w:tcBorders>
              <w:top w:val="nil"/>
              <w:left w:val="nil"/>
              <w:right w:val="nil"/>
            </w:tcBorders>
            <w:shd w:val="clear" w:color="000000" w:fill="FFFFFF"/>
            <w:vAlign w:val="bottom"/>
            <w:hideMark/>
          </w:tcPr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Default="00C82CE8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82CE8" w:rsidRPr="00C82CE8" w:rsidRDefault="00665B14" w:rsidP="00C82CE8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 Форма </w:t>
            </w:r>
            <w:r w:rsidR="00C82CE8" w:rsidRPr="00C82CE8">
              <w:rPr>
                <w:rFonts w:ascii="Times New Roman" w:hAnsi="Times New Roman" w:cs="Times New Roman"/>
                <w:sz w:val="16"/>
              </w:rPr>
              <w:t>№1 лист 2</w:t>
            </w:r>
            <w:r w:rsidR="00C82CE8">
              <w:rPr>
                <w:rFonts w:ascii="Times New Roman" w:hAnsi="Times New Roman" w:cs="Times New Roman"/>
                <w:sz w:val="16"/>
              </w:rPr>
              <w:t xml:space="preserve">    </w:t>
            </w:r>
          </w:p>
        </w:tc>
      </w:tr>
      <w:tr w:rsidR="00230DEB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297C2E" w:rsidRDefault="00230DEB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Собственный капитал и обязательства</w:t>
            </w:r>
          </w:p>
        </w:tc>
        <w:tc>
          <w:tcPr>
            <w:tcW w:w="8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97C2E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Код строки</w:t>
            </w:r>
          </w:p>
        </w:tc>
        <w:tc>
          <w:tcPr>
            <w:tcW w:w="2190" w:type="dxa"/>
            <w:gridSpan w:val="5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97C2E" w:rsidRDefault="00230DEB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31 декабря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2018 г.</w:t>
            </w:r>
          </w:p>
        </w:tc>
        <w:tc>
          <w:tcPr>
            <w:tcW w:w="191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0DEB" w:rsidRPr="00230DEB" w:rsidRDefault="00230DEB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 31 декабря 2017г.</w:t>
            </w:r>
          </w:p>
        </w:tc>
      </w:tr>
      <w:tr w:rsidR="00297C2E" w:rsidRPr="00297C2E" w:rsidTr="000615D5">
        <w:trPr>
          <w:gridAfter w:val="1"/>
          <w:wAfter w:w="223" w:type="dxa"/>
          <w:trHeight w:val="303"/>
        </w:trPr>
        <w:tc>
          <w:tcPr>
            <w:tcW w:w="2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90" w:type="dxa"/>
            <w:gridSpan w:val="5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97C2E" w:rsidRPr="00297C2E" w:rsidRDefault="00297C2E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1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97C2E" w:rsidRPr="00297C2E" w:rsidRDefault="00297C2E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61414C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1 097 </w:t>
            </w:r>
          </w:p>
        </w:tc>
        <w:tc>
          <w:tcPr>
            <w:tcW w:w="191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1 097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2 283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2 291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Нераспределенная прибыль (непокрытый убыток)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(70)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(72)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 отчетного периода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III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3 310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3 316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 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31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61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IV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31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61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193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1 529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1 289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поставщикам, подрядчикам, исполнителям</w:t>
            </w:r>
          </w:p>
        </w:tc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19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710 </w:t>
            </w:r>
          </w:p>
        </w:tc>
        <w:tc>
          <w:tcPr>
            <w:tcW w:w="191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577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авансам полученным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налогам и сборам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397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330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социальному страхованию и обеспечению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оплате труда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по лизинговым платежам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240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258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собственнику имущества (учредителям, участникам)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92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прочим кредиторам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75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112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 реализации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00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-   </w:t>
            </w:r>
          </w:p>
        </w:tc>
      </w:tr>
      <w:tr w:rsidR="0061414C" w:rsidRPr="00297C2E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 V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1 529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1 490 </w:t>
            </w:r>
          </w:p>
        </w:tc>
      </w:tr>
      <w:tr w:rsidR="0061414C" w:rsidRPr="00297C2E" w:rsidTr="000615D5">
        <w:trPr>
          <w:gridAfter w:val="1"/>
          <w:wAfter w:w="223" w:type="dxa"/>
          <w:trHeight w:val="315"/>
        </w:trPr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19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4 870 </w:t>
            </w:r>
          </w:p>
        </w:tc>
        <w:tc>
          <w:tcPr>
            <w:tcW w:w="191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61414C" w:rsidRPr="00297C2E" w:rsidRDefault="0061414C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297C2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4 867 </w:t>
            </w:r>
          </w:p>
        </w:tc>
      </w:tr>
    </w:tbl>
    <w:p w:rsidR="0061414C" w:rsidRDefault="0061414C" w:rsidP="008362F7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tbl>
      <w:tblPr>
        <w:tblW w:w="10868" w:type="dxa"/>
        <w:tblInd w:w="-743" w:type="dxa"/>
        <w:tblLook w:val="04A0" w:firstRow="1" w:lastRow="0" w:firstColumn="1" w:lastColumn="0" w:noHBand="0" w:noVBand="1"/>
      </w:tblPr>
      <w:tblGrid>
        <w:gridCol w:w="290"/>
        <w:gridCol w:w="929"/>
        <w:gridCol w:w="1466"/>
        <w:gridCol w:w="1123"/>
        <w:gridCol w:w="271"/>
        <w:gridCol w:w="50"/>
        <w:gridCol w:w="236"/>
        <w:gridCol w:w="35"/>
        <w:gridCol w:w="236"/>
        <w:gridCol w:w="590"/>
        <w:gridCol w:w="236"/>
        <w:gridCol w:w="179"/>
        <w:gridCol w:w="236"/>
        <w:gridCol w:w="174"/>
        <w:gridCol w:w="236"/>
        <w:gridCol w:w="174"/>
        <w:gridCol w:w="236"/>
        <w:gridCol w:w="50"/>
        <w:gridCol w:w="236"/>
        <w:gridCol w:w="1022"/>
        <w:gridCol w:w="236"/>
        <w:gridCol w:w="179"/>
        <w:gridCol w:w="236"/>
        <w:gridCol w:w="338"/>
        <w:gridCol w:w="236"/>
        <w:gridCol w:w="162"/>
        <w:gridCol w:w="236"/>
        <w:gridCol w:w="50"/>
        <w:gridCol w:w="236"/>
        <w:gridCol w:w="718"/>
        <w:gridCol w:w="236"/>
      </w:tblGrid>
      <w:tr w:rsidR="008362F7" w:rsidRPr="008362F7" w:rsidTr="0069367B">
        <w:trPr>
          <w:gridAfter w:val="1"/>
          <w:wAfter w:w="236" w:type="dxa"/>
          <w:trHeight w:val="859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99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30DEB" w:rsidRPr="00230DEB" w:rsidRDefault="008362F7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2</w:t>
            </w: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к </w:t>
            </w:r>
            <w:r w:rsidR="00230DEB"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постановлению Министерства финансов</w:t>
            </w:r>
          </w:p>
          <w:p w:rsidR="008362F7" w:rsidRPr="00230DEB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Республики Беларусь</w:t>
            </w:r>
            <w:r w:rsidR="008362F7"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="008362F7" w:rsidRPr="00230DE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8362F7" w:rsidRPr="008362F7" w:rsidTr="0069367B">
        <w:trPr>
          <w:gridAfter w:val="1"/>
          <w:wAfter w:w="236" w:type="dxa"/>
          <w:trHeight w:val="133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8362F7" w:rsidRPr="008362F7" w:rsidTr="0069367B">
        <w:trPr>
          <w:gridAfter w:val="1"/>
          <w:wAfter w:w="236" w:type="dxa"/>
          <w:trHeight w:val="422"/>
        </w:trPr>
        <w:tc>
          <w:tcPr>
            <w:tcW w:w="10632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  <w:r w:rsidRPr="008362F7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br/>
              <w:t>о прибылях и убытках</w:t>
            </w:r>
          </w:p>
        </w:tc>
      </w:tr>
      <w:tr w:rsidR="00230DEB" w:rsidRPr="008362F7" w:rsidTr="0069367B">
        <w:trPr>
          <w:gridAfter w:val="1"/>
          <w:wAfter w:w="236" w:type="dxa"/>
          <w:trHeight w:val="340"/>
        </w:trPr>
        <w:tc>
          <w:tcPr>
            <w:tcW w:w="10632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362F7" w:rsidRDefault="00230DEB" w:rsidP="00230DEB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– </w:t>
            </w: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</w:tr>
      <w:tr w:rsidR="008362F7" w:rsidRPr="008362F7" w:rsidTr="0069367B">
        <w:trPr>
          <w:gridAfter w:val="1"/>
          <w:wAfter w:w="236" w:type="dxa"/>
          <w:trHeight w:val="387"/>
        </w:trPr>
        <w:tc>
          <w:tcPr>
            <w:tcW w:w="522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</w:tr>
      <w:tr w:rsidR="008362F7" w:rsidRPr="00C27C0E" w:rsidTr="0069367B">
        <w:trPr>
          <w:gridAfter w:val="1"/>
          <w:wAfter w:w="236" w:type="dxa"/>
          <w:trHeight w:val="295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8362F7" w:rsidRPr="00C27C0E" w:rsidTr="0069367B">
        <w:trPr>
          <w:gridAfter w:val="1"/>
          <w:wAfter w:w="236" w:type="dxa"/>
          <w:trHeight w:val="275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8362F7" w:rsidRPr="00C27C0E" w:rsidTr="0069367B">
        <w:trPr>
          <w:gridAfter w:val="1"/>
          <w:wAfter w:w="236" w:type="dxa"/>
          <w:trHeight w:val="279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8362F7" w:rsidRPr="00C27C0E" w:rsidTr="0069367B">
        <w:trPr>
          <w:gridAfter w:val="1"/>
          <w:wAfter w:w="236" w:type="dxa"/>
          <w:trHeight w:val="113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8362F7" w:rsidRPr="00C27C0E" w:rsidTr="0069367B">
        <w:trPr>
          <w:gridAfter w:val="1"/>
          <w:wAfter w:w="236" w:type="dxa"/>
          <w:trHeight w:val="159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8362F7" w:rsidRPr="00C27C0E" w:rsidTr="0069367B">
        <w:trPr>
          <w:gridAfter w:val="1"/>
          <w:wAfter w:w="236" w:type="dxa"/>
          <w:trHeight w:val="192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8362F7" w:rsidRPr="00C27C0E" w:rsidTr="0069367B">
        <w:trPr>
          <w:gridAfter w:val="1"/>
          <w:wAfter w:w="236" w:type="dxa"/>
          <w:trHeight w:val="211"/>
        </w:trPr>
        <w:tc>
          <w:tcPr>
            <w:tcW w:w="38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824" w:type="dxa"/>
            <w:gridSpan w:val="2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27C0E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224025 г.Брест, ул. Катин Бор 99Б</w:t>
            </w:r>
          </w:p>
        </w:tc>
      </w:tr>
      <w:tr w:rsidR="008362F7" w:rsidRPr="008362F7" w:rsidTr="0069367B">
        <w:trPr>
          <w:trHeight w:val="144"/>
        </w:trPr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7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362F7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8362F7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82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9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95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</w:tr>
      <w:tr w:rsidR="008362F7" w:rsidRPr="008362F7" w:rsidTr="0069367B">
        <w:trPr>
          <w:gridAfter w:val="1"/>
          <w:wAfter w:w="236" w:type="dxa"/>
          <w:trHeight w:val="99"/>
        </w:trPr>
        <w:tc>
          <w:tcPr>
            <w:tcW w:w="440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665B1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2018 г.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2017 г.</w:t>
            </w:r>
          </w:p>
        </w:tc>
      </w:tr>
      <w:tr w:rsidR="008362F7" w:rsidRPr="008362F7" w:rsidTr="0069367B">
        <w:trPr>
          <w:gridAfter w:val="1"/>
          <w:wAfter w:w="236" w:type="dxa"/>
          <w:trHeight w:val="145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665B1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2 111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2 554 </w:t>
            </w:r>
          </w:p>
        </w:tc>
      </w:tr>
      <w:tr w:rsidR="008362F7" w:rsidRPr="008362F7" w:rsidTr="0069367B">
        <w:trPr>
          <w:gridAfter w:val="1"/>
          <w:wAfter w:w="236" w:type="dxa"/>
          <w:trHeight w:val="511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665B14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(1 404)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(1 905)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707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649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(478)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(382)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(160)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(142)</w:t>
            </w:r>
          </w:p>
        </w:tc>
      </w:tr>
      <w:tr w:rsidR="008362F7" w:rsidRPr="008362F7" w:rsidTr="0069367B">
        <w:trPr>
          <w:gridAfter w:val="1"/>
          <w:wAfter w:w="236" w:type="dxa"/>
          <w:trHeight w:val="404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69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125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46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(108)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(116)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Прибыль (убыток) от текущей деятельности 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477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677 </w:t>
            </w:r>
          </w:p>
        </w:tc>
      </w:tr>
      <w:tr w:rsidR="008362F7" w:rsidRPr="008362F7" w:rsidTr="0069367B">
        <w:trPr>
          <w:gridAfter w:val="1"/>
          <w:wAfter w:w="236" w:type="dxa"/>
          <w:trHeight w:val="229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доходы от выбытия основных средств, нематериальных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217 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431 </w:t>
            </w:r>
          </w:p>
        </w:tc>
      </w:tr>
      <w:tr w:rsidR="008362F7" w:rsidRPr="008362F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доходы от участия в уставных капиталах других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организаций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проценты к получению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260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246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(332)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(330)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расходы от выбытия основных средств, нематериальных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  активов и других долгосрочных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2779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(77)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(103)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расходы по инвестиционной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(255)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(227)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:rsidTr="0069367B">
        <w:trPr>
          <w:gridAfter w:val="1"/>
          <w:wAfter w:w="236" w:type="dxa"/>
          <w:trHeight w:val="39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03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доходы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107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(16)</w:t>
            </w:r>
          </w:p>
        </w:tc>
      </w:tr>
      <w:tr w:rsidR="008362F7" w:rsidRPr="008362F7" w:rsidTr="0069367B">
        <w:trPr>
          <w:gridAfter w:val="1"/>
          <w:wAfter w:w="236" w:type="dxa"/>
          <w:trHeight w:val="153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в том числе: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проценты к уплате</w:t>
            </w:r>
          </w:p>
        </w:tc>
        <w:tc>
          <w:tcPr>
            <w:tcW w:w="8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779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(7)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(16)</w:t>
            </w:r>
          </w:p>
        </w:tc>
      </w:tr>
      <w:tr w:rsidR="008362F7" w:rsidRPr="008362F7" w:rsidTr="0069367B">
        <w:trPr>
          <w:gridAfter w:val="1"/>
          <w:wAfter w:w="236" w:type="dxa"/>
          <w:trHeight w:val="1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курсовые разницы от пересчета активов и 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172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прочие расходы по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C27C0E" w:rsidRPr="008362F7" w:rsidTr="0069367B">
        <w:trPr>
          <w:gridAfter w:val="1"/>
          <w:wAfter w:w="236" w:type="dxa"/>
          <w:trHeight w:val="140"/>
        </w:trPr>
        <w:tc>
          <w:tcPr>
            <w:tcW w:w="10632" w:type="dxa"/>
            <w:gridSpan w:val="30"/>
            <w:tcBorders>
              <w:bottom w:val="single" w:sz="4" w:space="0" w:color="auto"/>
            </w:tcBorders>
            <w:shd w:val="clear" w:color="000000" w:fill="FFFFFF"/>
            <w:vAlign w:val="bottom"/>
            <w:hideMark/>
          </w:tcPr>
          <w:p w:rsidR="00C27C0E" w:rsidRPr="00C27C0E" w:rsidRDefault="00665B14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Форма </w:t>
            </w:r>
            <w:r w:rsidR="00C27C0E" w:rsidRPr="00C27C0E">
              <w:rPr>
                <w:rFonts w:ascii="Times New Roman" w:hAnsi="Times New Roman" w:cs="Times New Roman"/>
                <w:sz w:val="16"/>
              </w:rPr>
              <w:t>№2</w:t>
            </w:r>
            <w:r w:rsidR="00C27C0E">
              <w:rPr>
                <w:rFonts w:ascii="Times New Roman" w:hAnsi="Times New Roman" w:cs="Times New Roman"/>
                <w:sz w:val="16"/>
              </w:rPr>
              <w:t xml:space="preserve"> </w:t>
            </w:r>
            <w:r w:rsidR="00C27C0E" w:rsidRPr="00C27C0E">
              <w:rPr>
                <w:rFonts w:ascii="Times New Roman" w:hAnsi="Times New Roman" w:cs="Times New Roman"/>
                <w:sz w:val="16"/>
              </w:rPr>
              <w:t xml:space="preserve"> лист 2</w:t>
            </w:r>
          </w:p>
        </w:tc>
      </w:tr>
      <w:tr w:rsidR="00C82CE8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2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82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125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  <w:tc>
          <w:tcPr>
            <w:tcW w:w="41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</w:p>
        </w:tc>
        <w:tc>
          <w:tcPr>
            <w:tcW w:w="9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</w:p>
        </w:tc>
        <w:tc>
          <w:tcPr>
            <w:tcW w:w="28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95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</w:p>
        </w:tc>
      </w:tr>
      <w:tr w:rsidR="00C82CE8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2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2018 г.</w:t>
            </w:r>
          </w:p>
        </w:tc>
        <w:tc>
          <w:tcPr>
            <w:tcW w:w="2627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2017 г.</w:t>
            </w:r>
          </w:p>
        </w:tc>
      </w:tr>
      <w:tr w:rsidR="00C82CE8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82CE8" w:rsidRPr="00665B14" w:rsidRDefault="00C82CE8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665B1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8362F7" w:rsidRPr="008362F7" w:rsidTr="0069367B">
        <w:trPr>
          <w:gridAfter w:val="1"/>
          <w:wAfter w:w="236" w:type="dxa"/>
          <w:trHeight w:val="555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138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331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135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386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Налог на прибыль 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(44)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(56)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(36)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779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30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Чистая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91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294 </w:t>
            </w:r>
          </w:p>
        </w:tc>
      </w:tr>
      <w:tr w:rsidR="008362F7" w:rsidRPr="008362F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от переоценки долгосрочных активов,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не включаемый в чистую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54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от прочих операций, не включаемый </w:t>
            </w: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в чистую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Совокупная прибыль (убыток)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91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294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  <w:tr w:rsidR="008362F7" w:rsidRPr="008362F7" w:rsidTr="0069367B">
        <w:trPr>
          <w:gridAfter w:val="1"/>
          <w:wAfter w:w="236" w:type="dxa"/>
          <w:trHeight w:val="270"/>
        </w:trPr>
        <w:tc>
          <w:tcPr>
            <w:tcW w:w="44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8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C82CE8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77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  <w:tc>
          <w:tcPr>
            <w:tcW w:w="2627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C82CE8" w:rsidRDefault="008362F7" w:rsidP="008362F7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2CE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-   </w:t>
            </w:r>
          </w:p>
        </w:tc>
      </w:tr>
    </w:tbl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230DEB" w:rsidRDefault="00230DEB" w:rsidP="00C44B0E">
      <w:pPr>
        <w:ind w:left="-426" w:right="283" w:firstLine="0"/>
      </w:pPr>
    </w:p>
    <w:p w:rsidR="00805E44" w:rsidRDefault="00805E44" w:rsidP="00C44B0E">
      <w:pPr>
        <w:ind w:left="-426" w:right="283" w:firstLine="0"/>
      </w:pPr>
    </w:p>
    <w:p w:rsidR="00805E44" w:rsidRDefault="00805E44" w:rsidP="00C44B0E">
      <w:pPr>
        <w:ind w:left="-426" w:right="283" w:firstLine="0"/>
      </w:pPr>
    </w:p>
    <w:p w:rsidR="00805E44" w:rsidRDefault="00805E44" w:rsidP="00C44B0E">
      <w:pPr>
        <w:ind w:left="-426" w:right="283" w:firstLine="0"/>
      </w:pPr>
    </w:p>
    <w:p w:rsidR="00C27C0E" w:rsidRDefault="00C27C0E" w:rsidP="00C44B0E">
      <w:pPr>
        <w:ind w:left="-426" w:right="283" w:firstLine="0"/>
      </w:pPr>
    </w:p>
    <w:p w:rsidR="00C27C0E" w:rsidRDefault="00C27C0E" w:rsidP="00C44B0E">
      <w:pPr>
        <w:ind w:left="-426" w:right="283" w:firstLine="0"/>
      </w:pPr>
    </w:p>
    <w:p w:rsidR="00C27C0E" w:rsidRDefault="00C27C0E" w:rsidP="00C44B0E">
      <w:pPr>
        <w:ind w:left="-426" w:right="283" w:firstLine="0"/>
      </w:pPr>
    </w:p>
    <w:p w:rsidR="00C27C0E" w:rsidRDefault="00C27C0E" w:rsidP="00C44B0E">
      <w:pPr>
        <w:ind w:left="-426" w:right="283" w:firstLine="0"/>
      </w:pPr>
    </w:p>
    <w:p w:rsidR="008362F7" w:rsidRDefault="008362F7" w:rsidP="00C44B0E">
      <w:pPr>
        <w:ind w:left="-426" w:right="283" w:firstLine="0"/>
      </w:pPr>
    </w:p>
    <w:tbl>
      <w:tblPr>
        <w:tblW w:w="11341" w:type="dxa"/>
        <w:tblInd w:w="-1310" w:type="dxa"/>
        <w:tblLayout w:type="fixed"/>
        <w:tblLook w:val="04A0" w:firstRow="1" w:lastRow="0" w:firstColumn="1" w:lastColumn="0" w:noHBand="0" w:noVBand="1"/>
      </w:tblPr>
      <w:tblGrid>
        <w:gridCol w:w="2552"/>
        <w:gridCol w:w="681"/>
        <w:gridCol w:w="495"/>
        <w:gridCol w:w="431"/>
        <w:gridCol w:w="517"/>
        <w:gridCol w:w="502"/>
        <w:gridCol w:w="536"/>
        <w:gridCol w:w="666"/>
        <w:gridCol w:w="463"/>
        <w:gridCol w:w="463"/>
        <w:gridCol w:w="463"/>
        <w:gridCol w:w="463"/>
        <w:gridCol w:w="663"/>
        <w:gridCol w:w="515"/>
        <w:gridCol w:w="572"/>
        <w:gridCol w:w="500"/>
        <w:gridCol w:w="478"/>
        <w:gridCol w:w="381"/>
      </w:tblGrid>
      <w:tr w:rsidR="00230DEB" w:rsidRPr="00805E44" w:rsidTr="0069367B">
        <w:trPr>
          <w:trHeight w:val="717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230DEB" w:rsidRPr="00805E44" w:rsidRDefault="00230DEB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61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230DEB" w:rsidRPr="00805E44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Приложение 3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:rsidR="00230DEB" w:rsidRPr="00805E44" w:rsidRDefault="00230DEB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8362F7" w:rsidRPr="00805E44" w:rsidTr="0069367B">
        <w:trPr>
          <w:trHeight w:val="416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  <w:t>ОТЧЕТ</w:t>
            </w:r>
            <w:r w:rsidRPr="00805E44">
              <w:rPr>
                <w:rFonts w:ascii="Times New Roman" w:eastAsia="Times New Roman" w:hAnsi="Times New Roman" w:cs="Times New Roman"/>
                <w:b/>
                <w:bCs/>
                <w:color w:val="000080"/>
                <w:sz w:val="18"/>
                <w:szCs w:val="18"/>
                <w:lang w:eastAsia="ru-RU"/>
              </w:rPr>
              <w:br/>
              <w:t>об изменении собственного капитала</w:t>
            </w:r>
          </w:p>
        </w:tc>
      </w:tr>
      <w:tr w:rsidR="00805E44" w:rsidRPr="00805E44" w:rsidTr="0069367B">
        <w:trPr>
          <w:trHeight w:val="167"/>
        </w:trPr>
        <w:tc>
          <w:tcPr>
            <w:tcW w:w="1134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805E44" w:rsidRPr="00805E44" w:rsidRDefault="00805E44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 январь – декабрь  2018 г.</w:t>
            </w:r>
          </w:p>
        </w:tc>
      </w:tr>
      <w:tr w:rsidR="008362F7" w:rsidRPr="00805E44" w:rsidTr="0069367B">
        <w:trPr>
          <w:trHeight w:val="113"/>
        </w:trPr>
        <w:tc>
          <w:tcPr>
            <w:tcW w:w="571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8362F7" w:rsidRPr="00805E44" w:rsidTr="0069367B">
        <w:trPr>
          <w:trHeight w:val="181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8362F7" w:rsidRPr="00805E44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8362F7" w:rsidRPr="00805E44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8362F7" w:rsidRPr="00805E44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8362F7" w:rsidRPr="00805E44" w:rsidTr="0069367B">
        <w:trPr>
          <w:trHeight w:val="270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8362F7" w:rsidRPr="00805E44" w:rsidTr="0069367B">
        <w:trPr>
          <w:trHeight w:val="201"/>
        </w:trPr>
        <w:tc>
          <w:tcPr>
            <w:tcW w:w="372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613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224025 г.Брест, ул. Катин Бор 99Б</w:t>
            </w:r>
          </w:p>
        </w:tc>
      </w:tr>
      <w:tr w:rsidR="008362F7" w:rsidRPr="00805E44" w:rsidTr="0069367B">
        <w:trPr>
          <w:trHeight w:val="133"/>
        </w:trPr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106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стро-ки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Устав-ный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05E44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Неопла- ченная часть устав</w:t>
            </w:r>
            <w:r w:rsidR="008362F7"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ного капитала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Собст-венные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Резерв- ный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Доба-вочный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Нераспре- деленная прибыль (непок-рытый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Чистая прибыль (убыток)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362F7" w:rsidRPr="00805E44" w:rsidRDefault="008362F7" w:rsidP="00805E44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Итого</w:t>
            </w:r>
          </w:p>
        </w:tc>
      </w:tr>
      <w:tr w:rsidR="008362F7" w:rsidRPr="00805E44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</w:tr>
      <w:tr w:rsidR="008362F7" w:rsidRPr="00805E44" w:rsidTr="0069367B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2 291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(365)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3 023 </w:t>
            </w:r>
          </w:p>
        </w:tc>
      </w:tr>
      <w:tr w:rsidR="008362F7" w:rsidRPr="00805E44" w:rsidTr="0069367B">
        <w:trPr>
          <w:trHeight w:val="54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9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4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Скорректированный остаток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на 31.12.2016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2 291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(365)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3 023 </w:t>
            </w:r>
          </w:p>
        </w:tc>
      </w:tr>
      <w:tr w:rsidR="008362F7" w:rsidRPr="00805E44" w:rsidTr="0069367B">
        <w:trPr>
          <w:trHeight w:val="21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 январь - декабрь 2017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4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Увеличение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294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294 </w:t>
            </w:r>
          </w:p>
        </w:tc>
      </w:tr>
      <w:tr w:rsidR="008362F7" w:rsidRPr="00805E44" w:rsidTr="0069367B">
        <w:trPr>
          <w:trHeight w:val="136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14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9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294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294 </w:t>
            </w:r>
          </w:p>
        </w:tc>
      </w:tr>
      <w:tr w:rsidR="008362F7" w:rsidRPr="00805E44" w:rsidTr="0069367B">
        <w:trPr>
          <w:trHeight w:val="35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доходы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41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увеличение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вклады собственника имущества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2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Уменьшение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(1)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(1)</w:t>
            </w:r>
          </w:p>
        </w:tc>
      </w:tr>
      <w:tr w:rsidR="008362F7" w:rsidRPr="00805E44" w:rsidTr="0069367B">
        <w:trPr>
          <w:trHeight w:val="18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15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расходы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уменьшение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выкуп акций (долей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62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дивиденды и другие доходы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от участия в уставном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4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0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3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(1)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(1)</w:t>
            </w:r>
          </w:p>
        </w:tc>
      </w:tr>
      <w:tr w:rsidR="00C27C0E" w:rsidRPr="00805E44" w:rsidTr="0069367B">
        <w:trPr>
          <w:trHeight w:val="133"/>
        </w:trPr>
        <w:tc>
          <w:tcPr>
            <w:tcW w:w="11341" w:type="dxa"/>
            <w:gridSpan w:val="1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C27C0E" w:rsidRDefault="00665B14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sz w:val="16"/>
              </w:rPr>
              <w:t xml:space="preserve">Форма </w:t>
            </w:r>
            <w:r w:rsidR="00C27C0E" w:rsidRPr="00C27C0E">
              <w:rPr>
                <w:rFonts w:ascii="Times New Roman" w:hAnsi="Times New Roman" w:cs="Times New Roman"/>
                <w:sz w:val="16"/>
              </w:rPr>
              <w:t>№3 лист 2</w:t>
            </w:r>
          </w:p>
        </w:tc>
      </w:tr>
      <w:tr w:rsidR="00805E44" w:rsidRPr="00805E44" w:rsidTr="0069367B">
        <w:trPr>
          <w:trHeight w:val="1133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стро-ки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Устав-ный капитал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Неопла- ченная часть устав</w:t>
            </w: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ного капитала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Собст-венные акции (доли в уставном капитале)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Резерв- ный капитал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Доба-вочный капитал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Нераспре- деленная прибыль (непок-рытый убыток)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Чистая прибыль (убыток)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Итого</w:t>
            </w:r>
          </w:p>
        </w:tc>
      </w:tr>
      <w:tr w:rsidR="00805E44" w:rsidRPr="00805E44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5E44" w:rsidRPr="00805E44" w:rsidRDefault="00805E44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</w:tr>
      <w:tr w:rsidR="008362F7" w:rsidRPr="00805E44" w:rsidTr="0069367B">
        <w:trPr>
          <w:trHeight w:val="34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91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31.12.2017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2 291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(72)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3 316 </w:t>
            </w:r>
          </w:p>
        </w:tc>
      </w:tr>
      <w:tr w:rsidR="008362F7" w:rsidRPr="00805E44" w:rsidTr="0069367B">
        <w:trPr>
          <w:trHeight w:val="26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31.12.2017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2 291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(72)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3 316 </w:t>
            </w:r>
          </w:p>
        </w:tc>
      </w:tr>
      <w:tr w:rsidR="008362F7" w:rsidRPr="00805E44" w:rsidTr="0069367B">
        <w:trPr>
          <w:trHeight w:val="55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изменением учетной политики</w:t>
            </w:r>
          </w:p>
        </w:tc>
        <w:tc>
          <w:tcPr>
            <w:tcW w:w="6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48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Корректировки в связи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с исправлением ошибок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Скорректированный остаток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на 31.12.2017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2 291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(72)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3 316 </w:t>
            </w:r>
          </w:p>
        </w:tc>
      </w:tr>
      <w:tr w:rsidR="008362F7" w:rsidRPr="00805E44" w:rsidTr="0069367B">
        <w:trPr>
          <w:trHeight w:val="205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За январь - декабрь 2018 г.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43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Увеличение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91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91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чистая прибыль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91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91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582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доходы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выпуск дополнительных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7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увеличение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54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вклады собственника имущества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5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1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339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Уменьшение собственного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капитала - всего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(6)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(91)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(97)</w:t>
            </w:r>
          </w:p>
        </w:tc>
      </w:tr>
      <w:tr w:rsidR="008362F7" w:rsidRPr="00805E44" w:rsidTr="0069367B">
        <w:trPr>
          <w:trHeight w:val="203"/>
        </w:trPr>
        <w:tc>
          <w:tcPr>
            <w:tcW w:w="25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в том числе:</w:t>
            </w:r>
          </w:p>
        </w:tc>
        <w:tc>
          <w:tcPr>
            <w:tcW w:w="68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8362F7" w:rsidRPr="00805E44" w:rsidTr="0069367B">
        <w:trPr>
          <w:trHeight w:val="231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убыток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переоценка долгосрочных активов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81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расходы от прочих операций,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не включаемые в чистую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прибыль (убыток)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42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уменьшение номинальной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стоимости акций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474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выкуп акций (долей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в уставном капитале)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566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дивиденды и другие доходы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от участия в уставном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 xml:space="preserve">  капитале организации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(91)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(91)</w:t>
            </w:r>
          </w:p>
        </w:tc>
      </w:tr>
      <w:tr w:rsidR="008362F7" w:rsidRPr="00805E44" w:rsidTr="0069367B">
        <w:trPr>
          <w:trHeight w:val="20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реорганизация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25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43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(6)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(6)</w:t>
            </w:r>
          </w:p>
        </w:tc>
      </w:tr>
      <w:tr w:rsidR="008362F7" w:rsidRPr="00805E44" w:rsidTr="0069367B">
        <w:trPr>
          <w:trHeight w:val="30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уставного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резервного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27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Изменение добавочного капитала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(2)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-   </w:t>
            </w:r>
          </w:p>
        </w:tc>
      </w:tr>
      <w:tr w:rsidR="008362F7" w:rsidRPr="00805E44" w:rsidTr="0069367B">
        <w:trPr>
          <w:trHeight w:val="137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Остаток на 31.12.2018</w:t>
            </w:r>
          </w:p>
        </w:tc>
        <w:tc>
          <w:tcPr>
            <w:tcW w:w="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1 097 </w:t>
            </w:r>
          </w:p>
        </w:tc>
        <w:tc>
          <w:tcPr>
            <w:tcW w:w="10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12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2 283 </w:t>
            </w:r>
          </w:p>
        </w:tc>
        <w:tc>
          <w:tcPr>
            <w:tcW w:w="11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(70)</w:t>
            </w:r>
          </w:p>
        </w:tc>
        <w:tc>
          <w:tcPr>
            <w:tcW w:w="10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       -   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8362F7" w:rsidRPr="00805E44" w:rsidRDefault="008362F7" w:rsidP="008362F7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3 310 </w:t>
            </w:r>
          </w:p>
        </w:tc>
      </w:tr>
    </w:tbl>
    <w:p w:rsidR="008362F7" w:rsidRDefault="008362F7" w:rsidP="00C44B0E">
      <w:pPr>
        <w:ind w:left="-426" w:right="283" w:firstLine="0"/>
      </w:pPr>
    </w:p>
    <w:tbl>
      <w:tblPr>
        <w:tblW w:w="11199" w:type="dxa"/>
        <w:tblInd w:w="-1310" w:type="dxa"/>
        <w:tblLook w:val="04A0" w:firstRow="1" w:lastRow="0" w:firstColumn="1" w:lastColumn="0" w:noHBand="0" w:noVBand="1"/>
      </w:tblPr>
      <w:tblGrid>
        <w:gridCol w:w="271"/>
        <w:gridCol w:w="976"/>
        <w:gridCol w:w="976"/>
        <w:gridCol w:w="1636"/>
        <w:gridCol w:w="776"/>
        <w:gridCol w:w="476"/>
        <w:gridCol w:w="328"/>
        <w:gridCol w:w="527"/>
        <w:gridCol w:w="416"/>
        <w:gridCol w:w="271"/>
        <w:gridCol w:w="676"/>
        <w:gridCol w:w="286"/>
        <w:gridCol w:w="919"/>
        <w:gridCol w:w="416"/>
        <w:gridCol w:w="536"/>
        <w:gridCol w:w="476"/>
        <w:gridCol w:w="296"/>
        <w:gridCol w:w="941"/>
      </w:tblGrid>
      <w:tr w:rsidR="00C27C0E" w:rsidRPr="00C27C0E" w:rsidTr="0069367B">
        <w:trPr>
          <w:trHeight w:val="862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546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27C0E" w:rsidRPr="00805E44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Приложение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к постановлению Министерства финансов</w:t>
            </w:r>
          </w:p>
          <w:p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Республики Беларусь </w:t>
            </w:r>
            <w:r w:rsidRPr="00805E44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12.12.2016 № 104</w:t>
            </w:r>
          </w:p>
        </w:tc>
      </w:tr>
      <w:tr w:rsidR="00C27C0E" w:rsidRPr="00C27C0E" w:rsidTr="0069367B">
        <w:trPr>
          <w:trHeight w:val="2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224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</w:tc>
      </w:tr>
      <w:tr w:rsidR="00C27C0E" w:rsidRPr="00C27C0E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347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ОТЧЕТ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</w:p>
        </w:tc>
      </w:tr>
      <w:tr w:rsidR="00C27C0E" w:rsidRPr="00C27C0E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0928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lang w:eastAsia="ru-RU"/>
              </w:rPr>
              <w:t>о движении денежных средств</w:t>
            </w:r>
          </w:p>
        </w:tc>
      </w:tr>
      <w:tr w:rsidR="00C27C0E" w:rsidRPr="00C27C0E" w:rsidTr="0069367B">
        <w:trPr>
          <w:trHeight w:val="2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за</w:t>
            </w:r>
          </w:p>
        </w:tc>
        <w:tc>
          <w:tcPr>
            <w:tcW w:w="125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январь</w:t>
            </w:r>
          </w:p>
        </w:tc>
        <w:tc>
          <w:tcPr>
            <w:tcW w:w="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-</w:t>
            </w:r>
          </w:p>
        </w:tc>
        <w:tc>
          <w:tcPr>
            <w:tcW w:w="121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декабрь</w:t>
            </w:r>
          </w:p>
        </w:tc>
        <w:tc>
          <w:tcPr>
            <w:tcW w:w="330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2018 г.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color w:val="000080"/>
                <w:sz w:val="21"/>
                <w:szCs w:val="21"/>
                <w:lang w:eastAsia="ru-RU"/>
              </w:rPr>
              <w:t> </w:t>
            </w:r>
          </w:p>
        </w:tc>
      </w:tr>
      <w:tr w:rsidR="00C27C0E" w:rsidRPr="00C27C0E" w:rsidTr="0069367B">
        <w:trPr>
          <w:trHeight w:val="24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27C0E" w:rsidRPr="00C27C0E" w:rsidTr="0069367B">
        <w:trPr>
          <w:trHeight w:val="14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"Брестский райагросервис"</w:t>
            </w:r>
          </w:p>
        </w:tc>
      </w:tr>
      <w:tr w:rsidR="00C27C0E" w:rsidRPr="00C27C0E" w:rsidTr="0069367B">
        <w:trPr>
          <w:trHeight w:val="17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200035054</w:t>
            </w:r>
          </w:p>
        </w:tc>
      </w:tr>
      <w:tr w:rsidR="00C27C0E" w:rsidRPr="00C27C0E" w:rsidTr="0069367B">
        <w:trPr>
          <w:trHeight w:val="18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Обслуживание</w:t>
            </w:r>
          </w:p>
        </w:tc>
      </w:tr>
      <w:tr w:rsidR="00C27C0E" w:rsidRPr="00C27C0E" w:rsidTr="0069367B">
        <w:trPr>
          <w:trHeight w:val="21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Частная с долей государства</w:t>
            </w:r>
          </w:p>
        </w:tc>
      </w:tr>
      <w:tr w:rsidR="00C27C0E" w:rsidRPr="00C27C0E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Минсельхозпрод</w:t>
            </w:r>
          </w:p>
        </w:tc>
      </w:tr>
      <w:tr w:rsidR="00C27C0E" w:rsidRPr="00C27C0E" w:rsidTr="0069367B">
        <w:trPr>
          <w:trHeight w:val="10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 руб.</w:t>
            </w:r>
          </w:p>
        </w:tc>
      </w:tr>
      <w:tr w:rsidR="00C27C0E" w:rsidRPr="00C27C0E" w:rsidTr="0069367B">
        <w:trPr>
          <w:trHeight w:val="12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34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224025 г.Брест, ул. Катин Бор 99Б</w:t>
            </w:r>
          </w:p>
        </w:tc>
      </w:tr>
      <w:tr w:rsidR="00C27C0E" w:rsidRPr="00C27C0E" w:rsidTr="0069367B">
        <w:trPr>
          <w:trHeight w:val="21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7316FD" w:rsidRPr="00C27C0E" w:rsidTr="0069367B">
        <w:trPr>
          <w:trHeight w:val="16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316FD" w:rsidRPr="00C27C0E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256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2018 г.</w:t>
            </w:r>
          </w:p>
        </w:tc>
        <w:tc>
          <w:tcPr>
            <w:tcW w:w="2665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2017 г.</w:t>
            </w:r>
          </w:p>
        </w:tc>
      </w:tr>
      <w:tr w:rsidR="007316FD" w:rsidRPr="00C27C0E" w:rsidTr="0069367B">
        <w:trPr>
          <w:trHeight w:val="138"/>
        </w:trPr>
        <w:tc>
          <w:tcPr>
            <w:tcW w:w="2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316FD" w:rsidRPr="00C27C0E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5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568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  <w:tc>
          <w:tcPr>
            <w:tcW w:w="2665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316FD" w:rsidRPr="007316FD" w:rsidRDefault="007316FD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</w:tc>
      </w:tr>
      <w:tr w:rsidR="00C27C0E" w:rsidRPr="00C27C0E" w:rsidTr="0069367B">
        <w:trPr>
          <w:trHeight w:val="21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C27C0E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 w:rsidRPr="00C27C0E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7C0E" w:rsidRPr="007316FD" w:rsidRDefault="00C27C0E" w:rsidP="007316FD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C27C0E" w:rsidRPr="007316FD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1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719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822 </w:t>
            </w:r>
          </w:p>
        </w:tc>
      </w:tr>
      <w:tr w:rsidR="00C27C0E" w:rsidRPr="007316FD" w:rsidTr="0069367B">
        <w:trPr>
          <w:trHeight w:val="18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50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покупателей продукции, товаров, заказчиков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719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822 </w:t>
            </w:r>
          </w:p>
        </w:tc>
      </w:tr>
      <w:tr w:rsidR="00C27C0E" w:rsidRPr="007316FD" w:rsidTr="0069367B">
        <w:trPr>
          <w:trHeight w:val="29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покупателей материалов и других запасов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12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роялти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17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20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(633)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(891)</w:t>
            </w:r>
          </w:p>
        </w:tc>
      </w:tr>
      <w:tr w:rsidR="00C27C0E" w:rsidRPr="007316FD" w:rsidTr="0069367B">
        <w:trPr>
          <w:trHeight w:val="1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16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приобретение запасов, работ, услуг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(77)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(90)</w:t>
            </w:r>
          </w:p>
        </w:tc>
      </w:tr>
      <w:tr w:rsidR="00C27C0E" w:rsidRPr="007316FD" w:rsidTr="0069367B">
        <w:trPr>
          <w:trHeight w:val="21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оплату труда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(387)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(390)</w:t>
            </w:r>
          </w:p>
        </w:tc>
      </w:tr>
      <w:tr w:rsidR="00C27C0E" w:rsidRPr="007316FD" w:rsidTr="0069367B">
        <w:trPr>
          <w:trHeight w:val="24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уплату налогов и сборов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(127)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(373)</w:t>
            </w:r>
          </w:p>
        </w:tc>
      </w:tr>
      <w:tr w:rsidR="00C27C0E" w:rsidRPr="007316FD" w:rsidTr="0069367B">
        <w:trPr>
          <w:trHeight w:val="14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(42)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(38)</w:t>
            </w:r>
          </w:p>
        </w:tc>
      </w:tr>
      <w:tr w:rsidR="00C27C0E" w:rsidRPr="007316FD" w:rsidTr="0069367B">
        <w:trPr>
          <w:trHeight w:val="464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текущей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(69)</w:t>
            </w:r>
          </w:p>
        </w:tc>
      </w:tr>
      <w:tr w:rsidR="00C27C0E" w:rsidRPr="007316FD" w:rsidTr="0069367B">
        <w:trPr>
          <w:trHeight w:val="13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17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186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427 </w:t>
            </w:r>
          </w:p>
        </w:tc>
      </w:tr>
      <w:tr w:rsidR="00C27C0E" w:rsidRPr="007316FD" w:rsidTr="0069367B">
        <w:trPr>
          <w:trHeight w:val="22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42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покупателей основных средств, нематериаль-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ных активов и других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186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427 </w:t>
            </w:r>
          </w:p>
        </w:tc>
      </w:tr>
      <w:tr w:rsidR="00C27C0E" w:rsidRPr="007316FD" w:rsidTr="0069367B">
        <w:trPr>
          <w:trHeight w:val="233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возврат предоставленных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40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доходы от участия в уставных капиталах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других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22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проценты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119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164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21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692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приобретение и создание основных средств,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нематериальных активов и других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долгосрочных активов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26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предоставление займов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427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вклады в уставные капиталы других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организаций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23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408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инвестиционной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186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427 </w:t>
            </w:r>
          </w:p>
        </w:tc>
      </w:tr>
      <w:tr w:rsidR="007316FD" w:rsidRPr="007316FD" w:rsidTr="0069367B">
        <w:trPr>
          <w:trHeight w:val="408"/>
        </w:trPr>
        <w:tc>
          <w:tcPr>
            <w:tcW w:w="11199" w:type="dxa"/>
            <w:gridSpan w:val="18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bottom"/>
            <w:hideMark/>
          </w:tcPr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7316FD" w:rsidRPr="007316FD" w:rsidRDefault="007316FD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316FD" w:rsidRPr="007316FD" w:rsidTr="0069367B">
        <w:trPr>
          <w:trHeight w:val="292"/>
        </w:trPr>
        <w:tc>
          <w:tcPr>
            <w:tcW w:w="11199" w:type="dxa"/>
            <w:gridSpan w:val="18"/>
            <w:tcBorders>
              <w:top w:val="nil"/>
              <w:left w:val="nil"/>
              <w:bottom w:val="nil"/>
            </w:tcBorders>
            <w:shd w:val="clear" w:color="000000" w:fill="FFFFFF"/>
            <w:noWrap/>
            <w:vAlign w:val="bottom"/>
            <w:hideMark/>
          </w:tcPr>
          <w:p w:rsidR="007316FD" w:rsidRDefault="007316FD" w:rsidP="007316FD">
            <w:pPr>
              <w:ind w:firstLine="0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</w:p>
          <w:p w:rsidR="00665B14" w:rsidRPr="007316FD" w:rsidRDefault="00665B14" w:rsidP="00665B14">
            <w:pPr>
              <w:ind w:firstLine="0"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sz w:val="16"/>
              </w:rPr>
              <w:t xml:space="preserve">Форма </w:t>
            </w:r>
            <w:r w:rsidRPr="00C23E41">
              <w:rPr>
                <w:rFonts w:ascii="Times New Roman" w:hAnsi="Times New Roman"/>
                <w:sz w:val="16"/>
              </w:rPr>
              <w:t>№</w:t>
            </w:r>
            <w:r>
              <w:rPr>
                <w:rFonts w:ascii="Times New Roman" w:hAnsi="Times New Roman"/>
                <w:sz w:val="16"/>
              </w:rPr>
              <w:t>4</w:t>
            </w:r>
            <w:r w:rsidRPr="00C23E41">
              <w:rPr>
                <w:rFonts w:ascii="Times New Roman" w:hAnsi="Times New Roman"/>
                <w:sz w:val="16"/>
              </w:rPr>
              <w:t xml:space="preserve"> лист 2</w:t>
            </w:r>
          </w:p>
        </w:tc>
      </w:tr>
      <w:tr w:rsidR="007316FD" w:rsidRPr="007316FD" w:rsidTr="0069367B">
        <w:trPr>
          <w:trHeight w:val="991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Наименование показателей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Код строки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2018 г.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За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январь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–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декабрь</w:t>
            </w:r>
            <w: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 xml:space="preserve"> </w:t>
            </w: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2017 г.</w:t>
            </w:r>
          </w:p>
        </w:tc>
      </w:tr>
      <w:tr w:rsidR="007316FD" w:rsidRPr="007316FD" w:rsidTr="0069367B">
        <w:trPr>
          <w:trHeight w:val="20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316FD" w:rsidRDefault="007316FD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316FD" w:rsidRPr="007316FD" w:rsidRDefault="007316FD" w:rsidP="0069367B">
            <w:pPr>
              <w:ind w:firstLine="0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ru-RU"/>
              </w:rPr>
              <w:t>4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63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41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кредиты и займы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от выпуска акций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вклады собственника имущества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(учредителей, участников)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поступления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- всего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(272)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(357)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в том числе: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6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65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погашение кредитов и займов</w:t>
            </w:r>
          </w:p>
        </w:tc>
        <w:tc>
          <w:tcPr>
            <w:tcW w:w="8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(201)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(307)</w:t>
            </w:r>
          </w:p>
        </w:tc>
      </w:tr>
      <w:tr w:rsidR="00C27C0E" w:rsidRPr="007316FD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выплаты дивидендов и других доходов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5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выплаты процентов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(14)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на лизинговые платежи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(48)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(31)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прочие выплаты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(5)</w:t>
            </w:r>
          </w:p>
        </w:tc>
      </w:tr>
      <w:tr w:rsidR="00C27C0E" w:rsidRPr="007316FD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</w:t>
            </w: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по финансовой деятельности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(272)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(357)</w:t>
            </w:r>
          </w:p>
        </w:tc>
      </w:tr>
      <w:tr w:rsidR="00C27C0E" w:rsidRPr="007316FD" w:rsidTr="0069367B">
        <w:trPr>
          <w:trHeight w:val="885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C27C0E" w:rsidRPr="007316FD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денежных средств и  эквивалентов денежных средств на 31.12.2017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  <w:tr w:rsidR="00C27C0E" w:rsidRPr="007316FD" w:rsidTr="0069367B">
        <w:trPr>
          <w:trHeight w:val="6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денежных средств и эквивалентов денежных средств на 31.12.2018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C27C0E" w:rsidRPr="007316FD" w:rsidTr="0069367B">
        <w:trPr>
          <w:trHeight w:val="300"/>
        </w:trPr>
        <w:tc>
          <w:tcPr>
            <w:tcW w:w="2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840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Влияние изменений курсов иностранных валют 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27C0E" w:rsidRPr="007316FD" w:rsidRDefault="00C27C0E" w:rsidP="00C27C0E">
            <w:pPr>
              <w:ind w:firstLine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56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-   </w:t>
            </w:r>
          </w:p>
        </w:tc>
        <w:tc>
          <w:tcPr>
            <w:tcW w:w="2665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C27C0E" w:rsidRPr="007316FD" w:rsidRDefault="00C27C0E" w:rsidP="00C27C0E">
            <w:pPr>
              <w:ind w:firstLine="0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316F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-   </w:t>
            </w:r>
          </w:p>
        </w:tc>
      </w:tr>
    </w:tbl>
    <w:p w:rsidR="00C27C0E" w:rsidRDefault="00C27C0E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C95E87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760720" cy="8109042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09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665B14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sz w:val="2"/>
          <w:szCs w:val="2"/>
        </w:rPr>
      </w:pPr>
    </w:p>
    <w:p w:rsidR="00665B14" w:rsidRDefault="00665B14" w:rsidP="00665B14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sz w:val="2"/>
          <w:szCs w:val="2"/>
        </w:rPr>
      </w:pPr>
    </w:p>
    <w:p w:rsidR="00665B14" w:rsidRDefault="00665B14" w:rsidP="00665B14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sz w:val="2"/>
          <w:szCs w:val="2"/>
        </w:rPr>
      </w:pPr>
    </w:p>
    <w:p w:rsidR="00665B14" w:rsidRDefault="00665B14" w:rsidP="00665B14">
      <w:pPr>
        <w:autoSpaceDE w:val="0"/>
        <w:autoSpaceDN w:val="0"/>
        <w:adjustRightInd w:val="0"/>
        <w:ind w:firstLine="0"/>
        <w:jc w:val="left"/>
        <w:rPr>
          <w:rFonts w:ascii="Arial" w:hAnsi="Arial" w:cs="Arial"/>
          <w:sz w:val="2"/>
          <w:szCs w:val="2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C95E87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760720" cy="8470398"/>
            <wp:effectExtent l="19050" t="0" r="0" b="0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70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C95E87" w:rsidP="00C27C0E">
      <w:pPr>
        <w:ind w:left="-426" w:right="283" w:firstLine="0"/>
        <w:rPr>
          <w:sz w:val="20"/>
          <w:szCs w:val="20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5760720" cy="6502487"/>
            <wp:effectExtent l="19050" t="0" r="0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02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Default="00665B14" w:rsidP="00C27C0E">
      <w:pPr>
        <w:ind w:left="-426" w:right="283" w:firstLine="0"/>
        <w:rPr>
          <w:sz w:val="20"/>
          <w:szCs w:val="20"/>
        </w:rPr>
      </w:pPr>
    </w:p>
    <w:p w:rsidR="00665B14" w:rsidRPr="007316FD" w:rsidRDefault="00665B14" w:rsidP="00C27C0E">
      <w:pPr>
        <w:ind w:left="-426" w:right="283" w:firstLine="0"/>
        <w:rPr>
          <w:sz w:val="20"/>
          <w:szCs w:val="20"/>
        </w:rPr>
      </w:pPr>
    </w:p>
    <w:sectPr w:rsidR="00665B14" w:rsidRPr="007316FD" w:rsidSect="00665B14">
      <w:footerReference w:type="default" r:id="rId10"/>
      <w:pgSz w:w="11906" w:h="16838"/>
      <w:pgMar w:top="426" w:right="1133" w:bottom="567" w:left="1701" w:header="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02A1" w:rsidRDefault="005002A1" w:rsidP="00665B14">
      <w:r>
        <w:separator/>
      </w:r>
    </w:p>
  </w:endnote>
  <w:endnote w:type="continuationSeparator" w:id="0">
    <w:p w:rsidR="005002A1" w:rsidRDefault="005002A1" w:rsidP="00665B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169157"/>
      <w:docPartObj>
        <w:docPartGallery w:val="Page Numbers (Bottom of Page)"/>
        <w:docPartUnique/>
      </w:docPartObj>
    </w:sdtPr>
    <w:sdtEndPr/>
    <w:sdtContent>
      <w:p w:rsidR="0069367B" w:rsidRDefault="00450F10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69367B" w:rsidRDefault="0069367B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02A1" w:rsidRDefault="005002A1" w:rsidP="00665B14">
      <w:r>
        <w:separator/>
      </w:r>
    </w:p>
  </w:footnote>
  <w:footnote w:type="continuationSeparator" w:id="0">
    <w:p w:rsidR="005002A1" w:rsidRDefault="005002A1" w:rsidP="00665B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B0E"/>
    <w:rsid w:val="00056103"/>
    <w:rsid w:val="000615D5"/>
    <w:rsid w:val="00230DEB"/>
    <w:rsid w:val="00297C2E"/>
    <w:rsid w:val="00316A40"/>
    <w:rsid w:val="00450F10"/>
    <w:rsid w:val="004E2517"/>
    <w:rsid w:val="005002A1"/>
    <w:rsid w:val="0061414C"/>
    <w:rsid w:val="00621767"/>
    <w:rsid w:val="00656503"/>
    <w:rsid w:val="00665B14"/>
    <w:rsid w:val="0069367B"/>
    <w:rsid w:val="006B428B"/>
    <w:rsid w:val="006B5666"/>
    <w:rsid w:val="007316FD"/>
    <w:rsid w:val="00805E44"/>
    <w:rsid w:val="008362F7"/>
    <w:rsid w:val="00BA722D"/>
    <w:rsid w:val="00C27C0E"/>
    <w:rsid w:val="00C44B0E"/>
    <w:rsid w:val="00C456E0"/>
    <w:rsid w:val="00C82CE8"/>
    <w:rsid w:val="00C95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3171A2-97C2-48E2-BFE9-181A27A5C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56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C44B0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65B1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5B1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665B1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65B14"/>
  </w:style>
  <w:style w:type="paragraph" w:styleId="a8">
    <w:name w:val="footer"/>
    <w:basedOn w:val="a"/>
    <w:link w:val="a9"/>
    <w:uiPriority w:val="99"/>
    <w:unhideWhenUsed/>
    <w:rsid w:val="00665B1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65B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80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07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3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7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2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1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6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8B970-0032-4A1B-ACAB-E6AAD6D699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4271</Words>
  <Characters>24351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Tolochko Ekaterina</cp:lastModifiedBy>
  <cp:revision>2</cp:revision>
  <cp:lastPrinted>2019-04-16T11:23:00Z</cp:lastPrinted>
  <dcterms:created xsi:type="dcterms:W3CDTF">2019-04-16T12:06:00Z</dcterms:created>
  <dcterms:modified xsi:type="dcterms:W3CDTF">2019-04-16T12:06:00Z</dcterms:modified>
</cp:coreProperties>
</file>