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96" w:type="dxa"/>
        <w:jc w:val="center"/>
        <w:tblLayout w:type="fixed"/>
        <w:tblLook w:val="0000" w:firstRow="0" w:lastRow="0" w:firstColumn="0" w:lastColumn="0" w:noHBand="0" w:noVBand="0"/>
      </w:tblPr>
      <w:tblGrid>
        <w:gridCol w:w="3351"/>
        <w:gridCol w:w="3741"/>
        <w:gridCol w:w="4004"/>
      </w:tblGrid>
      <w:tr w:rsidR="00C3396C" w:rsidRPr="001E65B4" w:rsidTr="0091407B">
        <w:trPr>
          <w:trHeight w:val="737"/>
          <w:jc w:val="center"/>
        </w:trPr>
        <w:tc>
          <w:tcPr>
            <w:tcW w:w="3351" w:type="dxa"/>
          </w:tcPr>
          <w:p w:rsidR="00C3396C" w:rsidRPr="00140E30" w:rsidRDefault="00C3396C" w:rsidP="00A71EFF">
            <w:pPr>
              <w:rPr>
                <w:rFonts w:ascii="Bookman Old Style" w:hAnsi="Bookman Old Style"/>
                <w:color w:val="548DD4"/>
              </w:rPr>
            </w:pPr>
            <w:bookmarkStart w:id="0" w:name="_GoBack"/>
            <w:bookmarkEnd w:id="0"/>
          </w:p>
        </w:tc>
        <w:tc>
          <w:tcPr>
            <w:tcW w:w="3741" w:type="dxa"/>
          </w:tcPr>
          <w:p w:rsidR="00C3396C" w:rsidRPr="00D96AFA" w:rsidRDefault="00C3396C" w:rsidP="0091407B">
            <w:pPr>
              <w:pStyle w:val="1"/>
              <w:spacing w:line="0" w:lineRule="atLeast"/>
              <w:jc w:val="center"/>
              <w:rPr>
                <w:rFonts w:ascii="Bookman Old Style" w:hAnsi="Bookman Old Style"/>
                <w:i w:val="0"/>
                <w:color w:val="548DD4"/>
                <w:sz w:val="20"/>
              </w:rPr>
            </w:pPr>
            <w:r w:rsidRPr="00DB64FF">
              <w:rPr>
                <w:rFonts w:ascii="Bookman Old Style" w:hAnsi="Bookman Old Style"/>
                <w:i w:val="0"/>
                <w:noProof/>
                <w:color w:val="548DD4"/>
                <w:sz w:val="20"/>
                <w:lang w:val="ru-RU" w:eastAsia="ru-RU"/>
              </w:rPr>
              <w:drawing>
                <wp:inline distT="0" distB="0" distL="0" distR="0" wp14:anchorId="0D720298" wp14:editId="69DA324B">
                  <wp:extent cx="1809750" cy="952500"/>
                  <wp:effectExtent l="0" t="0" r="0" b="0"/>
                  <wp:docPr id="2" name="Рисунок 2" descr="Логотип СЛ 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СЛ 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dxa"/>
          </w:tcPr>
          <w:p w:rsidR="00C3396C" w:rsidRPr="001E65B4" w:rsidRDefault="00C3396C" w:rsidP="0091407B">
            <w:pPr>
              <w:jc w:val="center"/>
              <w:rPr>
                <w:rFonts w:ascii="Bookman Old Style" w:hAnsi="Bookman Old Style"/>
                <w:i/>
                <w:color w:val="548DD4"/>
                <w:sz w:val="18"/>
                <w:szCs w:val="18"/>
              </w:rPr>
            </w:pPr>
          </w:p>
        </w:tc>
      </w:tr>
    </w:tbl>
    <w:p w:rsidR="00C3396C" w:rsidRPr="001F2AE4" w:rsidRDefault="00C3396C" w:rsidP="00C3396C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20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w w:val="90"/>
          <w:sz w:val="20"/>
          <w:lang w:val="ru-RU"/>
        </w:rPr>
        <w:t>220006, Минск, ул. Свердлова, 26    т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ел.: +375 17 2202447, 2229995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 xml:space="preserve">; </w:t>
      </w:r>
    </w:p>
    <w:p w:rsidR="00C3396C" w:rsidRPr="001F2AE4" w:rsidRDefault="00C3396C" w:rsidP="00C3396C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20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+375 29</w:t>
      </w:r>
      <w:r>
        <w:rPr>
          <w:rFonts w:ascii="Bookman Old Style" w:hAnsi="Bookman Old Style"/>
          <w:b/>
          <w:i w:val="0"/>
          <w:color w:val="0070C0"/>
          <w:sz w:val="20"/>
        </w:rPr>
        <w:t> </w:t>
      </w:r>
      <w:r>
        <w:rPr>
          <w:rFonts w:ascii="Bookman Old Style" w:hAnsi="Bookman Old Style"/>
          <w:b/>
          <w:i w:val="0"/>
          <w:color w:val="0070C0"/>
          <w:sz w:val="20"/>
          <w:lang w:val="ru-RU"/>
        </w:rPr>
        <w:t>77775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15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>, +375 29</w:t>
      </w:r>
      <w:r>
        <w:rPr>
          <w:rFonts w:ascii="Bookman Old Style" w:hAnsi="Bookman Old Style"/>
          <w:b/>
          <w:i w:val="0"/>
          <w:color w:val="0070C0"/>
          <w:sz w:val="20"/>
        </w:rPr>
        <w:t> </w:t>
      </w:r>
      <w:r w:rsidRPr="001F2AE4">
        <w:rPr>
          <w:rFonts w:ascii="Bookman Old Style" w:hAnsi="Bookman Old Style"/>
          <w:b/>
          <w:i w:val="0"/>
          <w:color w:val="0070C0"/>
          <w:sz w:val="20"/>
          <w:lang w:val="ru-RU"/>
        </w:rPr>
        <w:t>6402447</w:t>
      </w:r>
    </w:p>
    <w:p w:rsidR="00C3396C" w:rsidRPr="00F6540F" w:rsidRDefault="00C3396C" w:rsidP="00F6540F">
      <w:pPr>
        <w:pStyle w:val="1"/>
        <w:pBdr>
          <w:bottom w:val="single" w:sz="12" w:space="0" w:color="auto"/>
        </w:pBdr>
        <w:spacing w:line="0" w:lineRule="atLeast"/>
        <w:jc w:val="center"/>
        <w:rPr>
          <w:rFonts w:ascii="Bookman Old Style" w:hAnsi="Bookman Old Style"/>
          <w:b/>
          <w:i w:val="0"/>
          <w:color w:val="0070C0"/>
          <w:sz w:val="18"/>
          <w:lang w:val="ru-RU"/>
        </w:rPr>
      </w:pP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 xml:space="preserve">            тел./факс: +375 17 </w:t>
      </w:r>
      <w:r>
        <w:rPr>
          <w:rFonts w:ascii="Bookman Old Style" w:hAnsi="Bookman Old Style"/>
          <w:b/>
          <w:i w:val="0"/>
          <w:color w:val="0070C0"/>
          <w:sz w:val="20"/>
          <w:lang w:val="ru-RU"/>
        </w:rPr>
        <w:t>2104066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>, info@spectrolab.by</w:t>
      </w:r>
      <w:r w:rsidRPr="00C8779B">
        <w:rPr>
          <w:rFonts w:ascii="Bookman Old Style" w:hAnsi="Bookman Old Style"/>
          <w:b/>
          <w:i w:val="0"/>
          <w:color w:val="0070C0"/>
          <w:sz w:val="20"/>
          <w:lang w:val="ru-RU"/>
        </w:rPr>
        <w:tab/>
        <w:t xml:space="preserve">        </w:t>
      </w:r>
    </w:p>
    <w:p w:rsidR="00C3396C" w:rsidRPr="004B41CB" w:rsidRDefault="00C3396C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4B41CB">
        <w:rPr>
          <w:rFonts w:ascii="Times New Roman" w:eastAsia="Calibri" w:hAnsi="Times New Roman" w:cs="Times New Roman"/>
          <w:b/>
        </w:rPr>
        <w:t>№</w:t>
      </w:r>
      <w:r w:rsidR="004B41CB" w:rsidRPr="004B41CB">
        <w:rPr>
          <w:rFonts w:ascii="Times New Roman" w:eastAsia="Calibri" w:hAnsi="Times New Roman" w:cs="Times New Roman"/>
          <w:b/>
        </w:rPr>
        <w:t>б/н от 19.06.2018г.</w:t>
      </w:r>
    </w:p>
    <w:p w:rsidR="00F6540F" w:rsidRPr="00A71EFF" w:rsidRDefault="00F6540F" w:rsidP="00F6540F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970E60">
        <w:rPr>
          <w:rFonts w:ascii="Times New Roman" w:eastAsia="Calibri" w:hAnsi="Times New Roman" w:cs="Times New Roman"/>
          <w:b/>
        </w:rPr>
        <w:t xml:space="preserve">Уведомление </w:t>
      </w:r>
    </w:p>
    <w:p w:rsidR="00C3396C" w:rsidRPr="00970E60" w:rsidRDefault="00C3396C" w:rsidP="00C3396C">
      <w:pPr>
        <w:spacing w:after="0"/>
        <w:ind w:firstLine="709"/>
        <w:contextualSpacing/>
        <w:rPr>
          <w:rFonts w:ascii="Times New Roman" w:eastAsia="Calibri" w:hAnsi="Times New Roman" w:cs="Times New Roman"/>
          <w:b/>
        </w:rPr>
      </w:pPr>
      <w:r w:rsidRPr="00970E60">
        <w:rPr>
          <w:rFonts w:ascii="Times New Roman" w:hAnsi="Times New Roman" w:cs="Times New Roman"/>
          <w:b/>
        </w:rPr>
        <w:t xml:space="preserve">о </w:t>
      </w:r>
      <w:r w:rsidR="00C47086">
        <w:rPr>
          <w:rFonts w:ascii="Times New Roman" w:hAnsi="Times New Roman" w:cs="Times New Roman"/>
          <w:b/>
        </w:rPr>
        <w:t xml:space="preserve">произведенной </w:t>
      </w:r>
      <w:r w:rsidRPr="00970E60">
        <w:rPr>
          <w:rFonts w:ascii="Times New Roman" w:hAnsi="Times New Roman" w:cs="Times New Roman"/>
          <w:b/>
        </w:rPr>
        <w:t>реорганизации Закрытого акционерного общества</w:t>
      </w:r>
    </w:p>
    <w:p w:rsidR="00C3396C" w:rsidRPr="00970E60" w:rsidRDefault="00C3396C" w:rsidP="00F6540F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B41CB" w:rsidRDefault="00C3396C" w:rsidP="004B41CB">
      <w:pPr>
        <w:spacing w:after="0"/>
        <w:ind w:right="-72" w:firstLine="709"/>
        <w:contextualSpacing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Настоящим уведомляем о том, что </w:t>
      </w:r>
      <w:r w:rsidR="00415A14" w:rsidRPr="00970E60">
        <w:rPr>
          <w:rFonts w:ascii="Times New Roman" w:hAnsi="Times New Roman" w:cs="Times New Roman"/>
        </w:rPr>
        <w:t>общим собранием акционеров</w:t>
      </w:r>
      <w:r w:rsidRPr="00970E60">
        <w:rPr>
          <w:rFonts w:ascii="Times New Roman" w:hAnsi="Times New Roman" w:cs="Times New Roman"/>
        </w:rPr>
        <w:t xml:space="preserve">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Спектролаб</w:t>
      </w:r>
      <w:proofErr w:type="spellEnd"/>
      <w:r w:rsidRPr="00970E60">
        <w:rPr>
          <w:rFonts w:ascii="Times New Roman" w:hAnsi="Times New Roman" w:cs="Times New Roman"/>
        </w:rPr>
        <w:t>»</w:t>
      </w:r>
      <w:r w:rsidR="00415A14" w:rsidRPr="00970E60">
        <w:rPr>
          <w:rFonts w:ascii="Times New Roman" w:hAnsi="Times New Roman" w:cs="Times New Roman"/>
        </w:rPr>
        <w:t xml:space="preserve">, расположенного по адресу: 220006, г.Минск, </w:t>
      </w:r>
      <w:proofErr w:type="spellStart"/>
      <w:r w:rsidR="00415A14" w:rsidRPr="00970E60">
        <w:rPr>
          <w:rFonts w:ascii="Times New Roman" w:hAnsi="Times New Roman" w:cs="Times New Roman"/>
        </w:rPr>
        <w:t>ул.Свердлова</w:t>
      </w:r>
      <w:proofErr w:type="spellEnd"/>
      <w:r w:rsidR="00415A14" w:rsidRPr="00970E60">
        <w:rPr>
          <w:rFonts w:ascii="Times New Roman" w:hAnsi="Times New Roman" w:cs="Times New Roman"/>
        </w:rPr>
        <w:t>, 26, ком. 11, (УНП 190481156)</w:t>
      </w:r>
      <w:r w:rsidRPr="00970E60">
        <w:rPr>
          <w:rFonts w:ascii="Times New Roman" w:hAnsi="Times New Roman" w:cs="Times New Roman"/>
        </w:rPr>
        <w:t xml:space="preserve"> было принято решение (на основании протокола №</w:t>
      </w:r>
      <w:r w:rsidR="00415A14" w:rsidRPr="00970E60">
        <w:rPr>
          <w:rFonts w:ascii="Times New Roman" w:hAnsi="Times New Roman" w:cs="Times New Roman"/>
        </w:rPr>
        <w:t>б/н</w:t>
      </w:r>
      <w:r w:rsidRPr="00970E60">
        <w:rPr>
          <w:rFonts w:ascii="Times New Roman" w:hAnsi="Times New Roman" w:cs="Times New Roman"/>
        </w:rPr>
        <w:t xml:space="preserve"> от </w:t>
      </w:r>
      <w:r w:rsidR="00415A14" w:rsidRPr="00970E60">
        <w:rPr>
          <w:rFonts w:ascii="Times New Roman" w:hAnsi="Times New Roman" w:cs="Times New Roman"/>
        </w:rPr>
        <w:t>16.05.2018</w:t>
      </w:r>
      <w:r w:rsidRPr="00970E60">
        <w:rPr>
          <w:rFonts w:ascii="Times New Roman" w:hAnsi="Times New Roman" w:cs="Times New Roman"/>
        </w:rPr>
        <w:t>г.) о реорганизации в форме выделения из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Спектролаб</w:t>
      </w:r>
      <w:proofErr w:type="spellEnd"/>
      <w:r w:rsidRPr="00970E60">
        <w:rPr>
          <w:rFonts w:ascii="Times New Roman" w:hAnsi="Times New Roman" w:cs="Times New Roman"/>
        </w:rPr>
        <w:t xml:space="preserve">» нового Общества с ограниченной ответственностью. </w:t>
      </w:r>
      <w:r w:rsidR="004B41CB">
        <w:rPr>
          <w:rFonts w:ascii="Times New Roman" w:hAnsi="Times New Roman" w:cs="Times New Roman"/>
        </w:rPr>
        <w:t xml:space="preserve">Процесс реорганизации окончен и путем выделения из </w:t>
      </w:r>
      <w:r w:rsidR="004B41CB" w:rsidRPr="00970E60">
        <w:rPr>
          <w:rFonts w:ascii="Times New Roman" w:hAnsi="Times New Roman" w:cs="Times New Roman"/>
        </w:rPr>
        <w:t>Закрытого акционерного общества «</w:t>
      </w:r>
      <w:proofErr w:type="spellStart"/>
      <w:r w:rsidR="004B41CB" w:rsidRPr="00970E60">
        <w:rPr>
          <w:rFonts w:ascii="Times New Roman" w:hAnsi="Times New Roman" w:cs="Times New Roman"/>
        </w:rPr>
        <w:t>Спектролаб</w:t>
      </w:r>
      <w:proofErr w:type="spellEnd"/>
      <w:r w:rsidR="004B41CB" w:rsidRPr="00970E60">
        <w:rPr>
          <w:rFonts w:ascii="Times New Roman" w:hAnsi="Times New Roman" w:cs="Times New Roman"/>
        </w:rPr>
        <w:t>»</w:t>
      </w:r>
      <w:r w:rsidR="004B41CB">
        <w:rPr>
          <w:rFonts w:ascii="Times New Roman" w:hAnsi="Times New Roman" w:cs="Times New Roman"/>
        </w:rPr>
        <w:t xml:space="preserve"> было создано Общество с ограниченной ответственностью «</w:t>
      </w:r>
      <w:proofErr w:type="spellStart"/>
      <w:r w:rsidR="004B41CB">
        <w:rPr>
          <w:rFonts w:ascii="Times New Roman" w:hAnsi="Times New Roman" w:cs="Times New Roman"/>
        </w:rPr>
        <w:t>Спектролаб</w:t>
      </w:r>
      <w:proofErr w:type="spellEnd"/>
      <w:r w:rsidR="004B41CB">
        <w:rPr>
          <w:rFonts w:ascii="Times New Roman" w:hAnsi="Times New Roman" w:cs="Times New Roman"/>
        </w:rPr>
        <w:t xml:space="preserve"> и К» (УНП 193094688).</w:t>
      </w:r>
    </w:p>
    <w:p w:rsidR="004B41CB" w:rsidRPr="004B41CB" w:rsidRDefault="004B41CB" w:rsidP="004B41CB">
      <w:pPr>
        <w:spacing w:after="0"/>
        <w:ind w:right="-72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акций акционеров </w:t>
      </w:r>
      <w:r w:rsidRPr="00970E60">
        <w:rPr>
          <w:rFonts w:ascii="Times New Roman" w:hAnsi="Times New Roman" w:cs="Times New Roman"/>
        </w:rPr>
        <w:t>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Спектролаб</w:t>
      </w:r>
      <w:proofErr w:type="spellEnd"/>
      <w:r w:rsidRPr="00970E6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составляет</w:t>
      </w:r>
      <w:r w:rsidRPr="004B41CB">
        <w:rPr>
          <w:rFonts w:ascii="Times New Roman" w:hAnsi="Times New Roman" w:cs="Times New Roman"/>
        </w:rPr>
        <w:t>: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Царик</w:t>
      </w:r>
      <w:proofErr w:type="spellEnd"/>
      <w:r w:rsidRPr="00970E60">
        <w:rPr>
          <w:rFonts w:ascii="Times New Roman" w:hAnsi="Times New Roman" w:cs="Times New Roman"/>
        </w:rPr>
        <w:t xml:space="preserve"> Михаил Михайлович, </w:t>
      </w:r>
      <w:r w:rsidR="004B41CB">
        <w:rPr>
          <w:rFonts w:ascii="Times New Roman" w:hAnsi="Times New Roman" w:cs="Times New Roman"/>
        </w:rPr>
        <w:t>68 простые</w:t>
      </w:r>
      <w:r w:rsidRPr="00970E60">
        <w:rPr>
          <w:rFonts w:ascii="Times New Roman" w:hAnsi="Times New Roman" w:cs="Times New Roman"/>
        </w:rPr>
        <w:t xml:space="preserve"> (обыкновенные) акции, номинальной стоимостью 30,00 (тридцать) белорусских рублей. Общая стоимость – </w:t>
      </w:r>
      <w:r w:rsidR="004B41CB">
        <w:rPr>
          <w:rFonts w:ascii="Times New Roman" w:hAnsi="Times New Roman" w:cs="Times New Roman"/>
        </w:rPr>
        <w:t>2040</w:t>
      </w:r>
      <w:r w:rsidRPr="00970E60">
        <w:rPr>
          <w:rFonts w:ascii="Times New Roman" w:hAnsi="Times New Roman" w:cs="Times New Roman"/>
        </w:rPr>
        <w:t>,00 (</w:t>
      </w:r>
      <w:r w:rsidR="004B41CB">
        <w:rPr>
          <w:rFonts w:ascii="Times New Roman" w:hAnsi="Times New Roman" w:cs="Times New Roman"/>
        </w:rPr>
        <w:t>две тысячи сорок</w:t>
      </w:r>
      <w:r w:rsidRPr="00970E60">
        <w:rPr>
          <w:rFonts w:ascii="Times New Roman" w:hAnsi="Times New Roman" w:cs="Times New Roman"/>
        </w:rPr>
        <w:t xml:space="preserve">) белорусских рублей;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Цар</w:t>
      </w:r>
      <w:r w:rsidR="004B41CB">
        <w:rPr>
          <w:rFonts w:ascii="Times New Roman" w:hAnsi="Times New Roman" w:cs="Times New Roman"/>
        </w:rPr>
        <w:t>ик</w:t>
      </w:r>
      <w:proofErr w:type="spellEnd"/>
      <w:r w:rsidR="004B41CB">
        <w:rPr>
          <w:rFonts w:ascii="Times New Roman" w:hAnsi="Times New Roman" w:cs="Times New Roman"/>
        </w:rPr>
        <w:t xml:space="preserve"> Людмила Владимировна, 4 </w:t>
      </w:r>
      <w:r w:rsidRPr="00970E60">
        <w:rPr>
          <w:rFonts w:ascii="Times New Roman" w:hAnsi="Times New Roman" w:cs="Times New Roman"/>
        </w:rPr>
        <w:t xml:space="preserve">простые (обыкновенные) акции, номинальной стоимостью 30,00 (тридцать) белорусских рублей. Общая стоимость – </w:t>
      </w:r>
      <w:r w:rsidR="004B41CB">
        <w:rPr>
          <w:rFonts w:ascii="Times New Roman" w:hAnsi="Times New Roman" w:cs="Times New Roman"/>
        </w:rPr>
        <w:t>120</w:t>
      </w:r>
      <w:r w:rsidRPr="00970E60">
        <w:rPr>
          <w:rFonts w:ascii="Times New Roman" w:hAnsi="Times New Roman" w:cs="Times New Roman"/>
        </w:rPr>
        <w:t>,00 (</w:t>
      </w:r>
      <w:r w:rsidR="004B41CB">
        <w:rPr>
          <w:rFonts w:ascii="Times New Roman" w:hAnsi="Times New Roman" w:cs="Times New Roman"/>
        </w:rPr>
        <w:t>сто двадцать</w:t>
      </w:r>
      <w:r w:rsidRPr="00970E60">
        <w:rPr>
          <w:rFonts w:ascii="Times New Roman" w:hAnsi="Times New Roman" w:cs="Times New Roman"/>
        </w:rPr>
        <w:t xml:space="preserve">) белорусских рублей; </w:t>
      </w:r>
    </w:p>
    <w:p w:rsidR="00F6540F" w:rsidRPr="00970E60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- гражданин Республики Беларусь, </w:t>
      </w:r>
      <w:proofErr w:type="spellStart"/>
      <w:r w:rsidRPr="00970E60">
        <w:rPr>
          <w:rFonts w:ascii="Times New Roman" w:hAnsi="Times New Roman" w:cs="Times New Roman"/>
        </w:rPr>
        <w:t>Тутина</w:t>
      </w:r>
      <w:proofErr w:type="spellEnd"/>
      <w:r w:rsidRPr="00970E60">
        <w:rPr>
          <w:rFonts w:ascii="Times New Roman" w:hAnsi="Times New Roman" w:cs="Times New Roman"/>
        </w:rPr>
        <w:t xml:space="preserve"> Людмила Владимировна, 2</w:t>
      </w:r>
      <w:r w:rsidR="004B41CB">
        <w:rPr>
          <w:rFonts w:ascii="Times New Roman" w:hAnsi="Times New Roman" w:cs="Times New Roman"/>
        </w:rPr>
        <w:t>2</w:t>
      </w:r>
      <w:r w:rsidRPr="00970E60">
        <w:rPr>
          <w:rFonts w:ascii="Times New Roman" w:hAnsi="Times New Roman" w:cs="Times New Roman"/>
        </w:rPr>
        <w:t xml:space="preserve"> простые (обыкновенные) акции, номинальной стоимостью 30,00 (тридцать) белорусских рублей. Общая стоимость –</w:t>
      </w:r>
      <w:r w:rsidR="00FB7CA0" w:rsidRPr="00970E60">
        <w:rPr>
          <w:rFonts w:ascii="Times New Roman" w:hAnsi="Times New Roman" w:cs="Times New Roman"/>
        </w:rPr>
        <w:t xml:space="preserve"> </w:t>
      </w:r>
      <w:r w:rsidR="004B41CB">
        <w:rPr>
          <w:rFonts w:ascii="Times New Roman" w:hAnsi="Times New Roman" w:cs="Times New Roman"/>
        </w:rPr>
        <w:t>660</w:t>
      </w:r>
      <w:r w:rsidR="00FB7CA0" w:rsidRPr="00970E60">
        <w:rPr>
          <w:rFonts w:ascii="Times New Roman" w:hAnsi="Times New Roman" w:cs="Times New Roman"/>
        </w:rPr>
        <w:t xml:space="preserve">,00 </w:t>
      </w:r>
      <w:proofErr w:type="gramStart"/>
      <w:r w:rsidR="00FB7CA0" w:rsidRPr="00970E60">
        <w:rPr>
          <w:rFonts w:ascii="Times New Roman" w:hAnsi="Times New Roman" w:cs="Times New Roman"/>
        </w:rPr>
        <w:t>(</w:t>
      </w:r>
      <w:r w:rsidR="004B41CB">
        <w:rPr>
          <w:rFonts w:ascii="Times New Roman" w:hAnsi="Times New Roman" w:cs="Times New Roman"/>
        </w:rPr>
        <w:t xml:space="preserve"> шестьсот</w:t>
      </w:r>
      <w:proofErr w:type="gramEnd"/>
      <w:r w:rsidR="004B41CB">
        <w:rPr>
          <w:rFonts w:ascii="Times New Roman" w:hAnsi="Times New Roman" w:cs="Times New Roman"/>
        </w:rPr>
        <w:t xml:space="preserve"> </w:t>
      </w:r>
      <w:r w:rsidR="00FB7CA0" w:rsidRPr="00970E60">
        <w:rPr>
          <w:rFonts w:ascii="Times New Roman" w:hAnsi="Times New Roman" w:cs="Times New Roman"/>
        </w:rPr>
        <w:t>шестьдесят</w:t>
      </w:r>
      <w:r w:rsidRPr="00970E60">
        <w:rPr>
          <w:rFonts w:ascii="Times New Roman" w:hAnsi="Times New Roman" w:cs="Times New Roman"/>
        </w:rPr>
        <w:t xml:space="preserve"> белорусских рублей</w:t>
      </w:r>
      <w:r w:rsidR="004B41CB">
        <w:rPr>
          <w:rFonts w:ascii="Times New Roman" w:hAnsi="Times New Roman" w:cs="Times New Roman"/>
        </w:rPr>
        <w:t>)</w:t>
      </w:r>
      <w:r w:rsidR="00FB7CA0" w:rsidRPr="00970E60">
        <w:rPr>
          <w:rFonts w:ascii="Times New Roman" w:hAnsi="Times New Roman" w:cs="Times New Roman"/>
        </w:rPr>
        <w:t>.</w:t>
      </w:r>
    </w:p>
    <w:p w:rsidR="00F6540F" w:rsidRDefault="00F6540F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>В связи с реорганизацией, уставный фонд Закрытого акционерного общества «</w:t>
      </w:r>
      <w:proofErr w:type="spellStart"/>
      <w:r w:rsidRPr="00970E60">
        <w:rPr>
          <w:rFonts w:ascii="Times New Roman" w:hAnsi="Times New Roman" w:cs="Times New Roman"/>
        </w:rPr>
        <w:t>Спектрол</w:t>
      </w:r>
      <w:r w:rsidR="00FB7CA0" w:rsidRPr="00970E60">
        <w:rPr>
          <w:rFonts w:ascii="Times New Roman" w:hAnsi="Times New Roman" w:cs="Times New Roman"/>
        </w:rPr>
        <w:t>аб</w:t>
      </w:r>
      <w:proofErr w:type="spellEnd"/>
      <w:r w:rsidR="00FB7CA0" w:rsidRPr="00970E60">
        <w:rPr>
          <w:rFonts w:ascii="Times New Roman" w:hAnsi="Times New Roman" w:cs="Times New Roman"/>
        </w:rPr>
        <w:t xml:space="preserve">» </w:t>
      </w:r>
      <w:r w:rsidR="004B41CB">
        <w:rPr>
          <w:rFonts w:ascii="Times New Roman" w:hAnsi="Times New Roman" w:cs="Times New Roman"/>
        </w:rPr>
        <w:t>составляет</w:t>
      </w:r>
      <w:r w:rsidR="00FB7CA0" w:rsidRPr="00970E60">
        <w:rPr>
          <w:rFonts w:ascii="Times New Roman" w:hAnsi="Times New Roman" w:cs="Times New Roman"/>
        </w:rPr>
        <w:t xml:space="preserve"> 2 820,00 (д</w:t>
      </w:r>
      <w:r w:rsidRPr="00970E60">
        <w:rPr>
          <w:rFonts w:ascii="Times New Roman" w:hAnsi="Times New Roman" w:cs="Times New Roman"/>
        </w:rPr>
        <w:t>ве тысячи восемьсот двадцать белорусских рублей 00 копеек).</w:t>
      </w:r>
    </w:p>
    <w:p w:rsidR="00C47086" w:rsidRPr="00970E60" w:rsidRDefault="00C47086" w:rsidP="00F654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Устав Закрытого акционерного общества «</w:t>
      </w:r>
      <w:proofErr w:type="spellStart"/>
      <w:r>
        <w:rPr>
          <w:rFonts w:ascii="Times New Roman" w:hAnsi="Times New Roman" w:cs="Times New Roman"/>
        </w:rPr>
        <w:t>Спектролаб</w:t>
      </w:r>
      <w:proofErr w:type="spellEnd"/>
      <w:r>
        <w:rPr>
          <w:rFonts w:ascii="Times New Roman" w:hAnsi="Times New Roman" w:cs="Times New Roman"/>
        </w:rPr>
        <w:t>» в новой редакции зарегистрирован 19 июня</w:t>
      </w:r>
      <w:r w:rsidR="00691A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2018 года.</w:t>
      </w:r>
    </w:p>
    <w:p w:rsidR="00C3396C" w:rsidRDefault="00832801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70E60">
        <w:rPr>
          <w:rFonts w:ascii="Times New Roman" w:hAnsi="Times New Roman" w:cs="Times New Roman"/>
        </w:rPr>
        <w:t xml:space="preserve">Депозитарием является ОАО «АСБ Беларусбанк», </w:t>
      </w:r>
      <w:r w:rsidR="00970E60" w:rsidRPr="00970E60">
        <w:rPr>
          <w:rFonts w:ascii="Times New Roman" w:hAnsi="Times New Roman" w:cs="Times New Roman"/>
        </w:rPr>
        <w:t xml:space="preserve">головной </w:t>
      </w:r>
      <w:r w:rsidRPr="00970E60">
        <w:rPr>
          <w:rFonts w:ascii="Times New Roman" w:hAnsi="Times New Roman" w:cs="Times New Roman"/>
        </w:rPr>
        <w:t>офис №795/ипотечный офис</w:t>
      </w:r>
      <w:r w:rsidR="00970E60" w:rsidRPr="00970E60">
        <w:rPr>
          <w:rFonts w:ascii="Times New Roman" w:hAnsi="Times New Roman" w:cs="Times New Roman"/>
        </w:rPr>
        <w:t xml:space="preserve"> (УНП 100325912)</w:t>
      </w:r>
      <w:r w:rsidRPr="00970E60">
        <w:rPr>
          <w:rFonts w:ascii="Times New Roman" w:hAnsi="Times New Roman" w:cs="Times New Roman"/>
        </w:rPr>
        <w:t xml:space="preserve">, расположенный по адресу: г.Минск, </w:t>
      </w:r>
      <w:proofErr w:type="spellStart"/>
      <w:r w:rsidRPr="00970E60">
        <w:rPr>
          <w:rFonts w:ascii="Times New Roman" w:hAnsi="Times New Roman" w:cs="Times New Roman"/>
        </w:rPr>
        <w:t>ул.Мясникова</w:t>
      </w:r>
      <w:proofErr w:type="spellEnd"/>
      <w:r w:rsidRPr="00970E60">
        <w:rPr>
          <w:rFonts w:ascii="Times New Roman" w:hAnsi="Times New Roman" w:cs="Times New Roman"/>
        </w:rPr>
        <w:t>, 32.</w:t>
      </w:r>
    </w:p>
    <w:p w:rsidR="00D53FF1" w:rsidRPr="00970E60" w:rsidRDefault="00D53FF1" w:rsidP="00970E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01863" w:rsidRPr="00A71EFF" w:rsidRDefault="00901863">
      <w:pPr>
        <w:rPr>
          <w:sz w:val="24"/>
          <w:szCs w:val="24"/>
        </w:rPr>
      </w:pPr>
    </w:p>
    <w:sectPr w:rsidR="00901863" w:rsidRPr="00A71EFF" w:rsidSect="00C339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20"/>
    <w:rsid w:val="000C0635"/>
    <w:rsid w:val="00415A14"/>
    <w:rsid w:val="00460091"/>
    <w:rsid w:val="004B41CB"/>
    <w:rsid w:val="00561F72"/>
    <w:rsid w:val="00691A6B"/>
    <w:rsid w:val="0072484A"/>
    <w:rsid w:val="00832801"/>
    <w:rsid w:val="008A2620"/>
    <w:rsid w:val="00901863"/>
    <w:rsid w:val="00970E60"/>
    <w:rsid w:val="009D67BF"/>
    <w:rsid w:val="00A71EFF"/>
    <w:rsid w:val="00C3396C"/>
    <w:rsid w:val="00C47086"/>
    <w:rsid w:val="00D53FF1"/>
    <w:rsid w:val="00F6540F"/>
    <w:rsid w:val="00F92604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F1983-3C87-4682-8F52-9F379380F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96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3396C"/>
    <w:pPr>
      <w:keepNext/>
      <w:spacing w:after="0" w:line="520" w:lineRule="exact"/>
      <w:jc w:val="right"/>
      <w:outlineLvl w:val="0"/>
    </w:pPr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96C"/>
    <w:rPr>
      <w:rFonts w:ascii="Arial Black" w:eastAsia="Times New Roman" w:hAnsi="Arial Black" w:cs="Arial"/>
      <w:i/>
      <w:color w:val="008080"/>
      <w:sz w:val="40"/>
      <w:szCs w:val="24"/>
      <w:lang w:val="en-US" w:eastAsia="be-BY"/>
    </w:rPr>
  </w:style>
  <w:style w:type="paragraph" w:styleId="a3">
    <w:name w:val="List Paragraph"/>
    <w:basedOn w:val="a"/>
    <w:uiPriority w:val="34"/>
    <w:qFormat/>
    <w:rsid w:val="00C3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2018-06-19T08:48:00Z</dcterms:created>
  <dcterms:modified xsi:type="dcterms:W3CDTF">2018-06-19T08:48:00Z</dcterms:modified>
</cp:coreProperties>
</file>