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7B0" w:rsidRPr="00F707B0" w:rsidRDefault="00F707B0" w:rsidP="00F707B0">
      <w:pPr>
        <w:spacing w:before="100" w:beforeAutospacing="1" w:after="202" w:line="253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707B0">
        <w:rPr>
          <w:rFonts w:ascii="Times New Roman" w:eastAsia="Times New Roman" w:hAnsi="Times New Roman" w:cs="Times New Roman"/>
          <w:color w:val="000000"/>
          <w:lang w:eastAsia="ru-RU"/>
        </w:rPr>
        <w:t>Информация о реорганизации после государственной регистрации организации, созданной в результате реорганизации; даты внесения в Единый государственный регистр юридических лиц и индивидуальных предпринимателей записи о прекращении деятельности присоединенной организации</w:t>
      </w:r>
    </w:p>
    <w:tbl>
      <w:tblPr>
        <w:tblW w:w="95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84"/>
        <w:gridCol w:w="4501"/>
      </w:tblGrid>
      <w:tr w:rsidR="00F707B0" w:rsidRPr="00F707B0" w:rsidTr="00534B54">
        <w:trPr>
          <w:tblCellSpacing w:w="0" w:type="dxa"/>
        </w:trPr>
        <w:tc>
          <w:tcPr>
            <w:tcW w:w="5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07B0" w:rsidRPr="00F707B0" w:rsidRDefault="00F707B0" w:rsidP="00F707B0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Полное наименование реорганизуемого юридического лица (юридических лиц, участвующих в реорганизации)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07B0" w:rsidRPr="00F707B0" w:rsidRDefault="00F707B0" w:rsidP="00F707B0">
            <w:pPr>
              <w:spacing w:before="100" w:beforeAutospacing="1" w:after="202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1.Закрытое акционерное общество «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УНИВЕРСАМ </w:t>
            </w:r>
            <w:r w:rsidR="00915E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«КУНЦЕВЩИНА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»;</w:t>
            </w:r>
          </w:p>
          <w:p w:rsidR="00F707B0" w:rsidRPr="00F707B0" w:rsidRDefault="00F707B0" w:rsidP="00B55AD2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2.Общество с ограниченной ответственностью «</w:t>
            </w:r>
            <w:proofErr w:type="spellStart"/>
            <w:r w:rsidR="00B55A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Фрутреал</w:t>
            </w:r>
            <w:proofErr w:type="spellEnd"/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F707B0" w:rsidRPr="00F707B0" w:rsidTr="00534B54">
        <w:trPr>
          <w:tblCellSpacing w:w="0" w:type="dxa"/>
        </w:trPr>
        <w:tc>
          <w:tcPr>
            <w:tcW w:w="5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07B0" w:rsidRPr="00F707B0" w:rsidRDefault="00F707B0" w:rsidP="00F707B0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Местонахождение реорганизуемого юридического лица (юридических лиц, участвующих в реорганизации)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5E73" w:rsidRDefault="00F707B0" w:rsidP="00915E73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</w:t>
            </w:r>
            <w:r w:rsidR="00915E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220017</w:t>
            </w:r>
            <w:r w:rsidR="00B55A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Минск, ул. </w:t>
            </w:r>
            <w:r w:rsidR="00915E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Матусевича, д. 75, ком. 1.</w:t>
            </w:r>
          </w:p>
          <w:p w:rsidR="00F707B0" w:rsidRPr="00F707B0" w:rsidRDefault="00F707B0" w:rsidP="00915E73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211400 </w:t>
            </w:r>
            <w:proofErr w:type="gramStart"/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Витебская</w:t>
            </w:r>
            <w:proofErr w:type="gramEnd"/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обл.,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Полоцк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ул. </w:t>
            </w:r>
            <w:r w:rsidR="00B55A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Октябрьская, 25/1-6, пом. 17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915E73" w:rsidRPr="00F707B0" w:rsidTr="00534B54">
        <w:trPr>
          <w:tblCellSpacing w:w="0" w:type="dxa"/>
        </w:trPr>
        <w:tc>
          <w:tcPr>
            <w:tcW w:w="5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5E73" w:rsidRPr="00F707B0" w:rsidRDefault="00915E73" w:rsidP="00F707B0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Почтовый адрес реорганизуемого юридического лица (юридических лиц, участвующих в реорганизации)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5E73" w:rsidRDefault="00915E73" w:rsidP="00BF6EA8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220017 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Минск, 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Матусевича, д. 75, ком. 1.</w:t>
            </w:r>
          </w:p>
          <w:p w:rsidR="00915E73" w:rsidRPr="00F707B0" w:rsidRDefault="00915E73" w:rsidP="00BF6EA8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211400 </w:t>
            </w:r>
            <w:proofErr w:type="gramStart"/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Витебская</w:t>
            </w:r>
            <w:proofErr w:type="gramEnd"/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обл.,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Полоцк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Октябрьская, 25/1-6, пом. 17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915E73" w:rsidRPr="00F707B0" w:rsidTr="00534B54">
        <w:trPr>
          <w:tblCellSpacing w:w="0" w:type="dxa"/>
        </w:trPr>
        <w:tc>
          <w:tcPr>
            <w:tcW w:w="5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5E73" w:rsidRPr="00F707B0" w:rsidRDefault="00915E73" w:rsidP="00F707B0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реорганизации (слияние, присоединение, разделение, выделение, преобразование)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5E73" w:rsidRPr="00F707B0" w:rsidRDefault="00915E73" w:rsidP="00915E73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Способ реорганизации – присоединение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ЗАО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УНИВЕРСАМ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«КУНЦЕВЩИНА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к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Фрутреал</w:t>
            </w:r>
            <w:proofErr w:type="spellEnd"/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</w:tr>
      <w:tr w:rsidR="00915E73" w:rsidRPr="00F707B0" w:rsidTr="00534B54">
        <w:trPr>
          <w:tblCellSpacing w:w="0" w:type="dxa"/>
        </w:trPr>
        <w:tc>
          <w:tcPr>
            <w:tcW w:w="5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5E73" w:rsidRPr="00F707B0" w:rsidRDefault="00915E73" w:rsidP="00F707B0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уполномоченного лица (органа), принявшего решение о реорганизации, и дата принятия такого решения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5E73" w:rsidRPr="00B55AD2" w:rsidRDefault="00915E73" w:rsidP="00CC67E7">
            <w:pPr>
              <w:spacing w:before="100" w:beforeAutospacing="1" w:after="144" w:line="26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Решение принято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единственным акционером ЗАО «УНИВЕРСАМ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«КУНЦЕВЩИНА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C6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CC67E7" w:rsidRPr="00CC6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C6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</w:t>
            </w:r>
            <w:r w:rsidR="00CC67E7" w:rsidRPr="00CC6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28.01.2020</w:t>
            </w:r>
            <w:r w:rsidRPr="00CC6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г.,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общим собранием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участников 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Фрутреал</w:t>
            </w:r>
            <w:proofErr w:type="spellEnd"/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Pr="00CC6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CC67E7" w:rsidRPr="00CC6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  <w:r w:rsidRPr="00CC6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</w:t>
            </w:r>
            <w:r w:rsidR="00CC67E7" w:rsidRPr="00CC6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28.01.2020</w:t>
            </w:r>
            <w:r w:rsidRPr="00CC6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915E73" w:rsidRPr="00F707B0" w:rsidTr="00534B54">
        <w:trPr>
          <w:tblCellSpacing w:w="0" w:type="dxa"/>
        </w:trPr>
        <w:tc>
          <w:tcPr>
            <w:tcW w:w="5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915E73" w:rsidRPr="00F707B0" w:rsidRDefault="00915E73" w:rsidP="00121454">
            <w:pPr>
              <w:spacing w:before="100" w:beforeAutospacing="1" w:after="144" w:line="26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Порядок распределения акций среди участников акционерного общества при реорганизации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5E73" w:rsidRPr="00534B54" w:rsidRDefault="00915E73" w:rsidP="00F707B0">
            <w:pPr>
              <w:spacing w:before="100" w:beforeAutospacing="1" w:after="144" w:line="26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Акции подлежат аннулированию</w:t>
            </w:r>
          </w:p>
        </w:tc>
      </w:tr>
      <w:tr w:rsidR="00915E73" w:rsidRPr="00F707B0" w:rsidTr="00534B54">
        <w:trPr>
          <w:tblCellSpacing w:w="0" w:type="dxa"/>
        </w:trPr>
        <w:tc>
          <w:tcPr>
            <w:tcW w:w="5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5E73" w:rsidRPr="00F707B0" w:rsidRDefault="00915E73" w:rsidP="00F707B0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внесения в Единый государственный регистр юридических лиц и индивидуальных предпринимателей записи о прекращении деятельности присоединенной организации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5E73" w:rsidRPr="00915E73" w:rsidRDefault="00CC67E7" w:rsidP="00F707B0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highlight w:val="yellow"/>
                <w:lang w:eastAsia="ru-RU"/>
              </w:rPr>
            </w:pPr>
            <w:r w:rsidRPr="00CC6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17.03</w:t>
            </w:r>
            <w:r w:rsidR="00915E73" w:rsidRPr="00CC6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.2020г.</w:t>
            </w:r>
          </w:p>
        </w:tc>
      </w:tr>
    </w:tbl>
    <w:p w:rsidR="00F529F1" w:rsidRDefault="00CC67E7"/>
    <w:p w:rsidR="00D56555" w:rsidRPr="00534B54" w:rsidRDefault="00D56555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D56555" w:rsidRPr="00534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7B0"/>
    <w:rsid w:val="00062F5D"/>
    <w:rsid w:val="00121454"/>
    <w:rsid w:val="00212FBE"/>
    <w:rsid w:val="002801BA"/>
    <w:rsid w:val="00460635"/>
    <w:rsid w:val="00534B54"/>
    <w:rsid w:val="007B566E"/>
    <w:rsid w:val="00915E73"/>
    <w:rsid w:val="00B242B1"/>
    <w:rsid w:val="00B55AD2"/>
    <w:rsid w:val="00B73ECA"/>
    <w:rsid w:val="00C4668D"/>
    <w:rsid w:val="00CC67E7"/>
    <w:rsid w:val="00D56555"/>
    <w:rsid w:val="00E3208F"/>
    <w:rsid w:val="00F7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07B0"/>
    <w:rPr>
      <w:color w:val="0038C8"/>
      <w:u w:val="single"/>
    </w:rPr>
  </w:style>
  <w:style w:type="paragraph" w:customStyle="1" w:styleId="newncpi">
    <w:name w:val="newncpi"/>
    <w:basedOn w:val="a"/>
    <w:rsid w:val="00F707B0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07B0"/>
    <w:rPr>
      <w:color w:val="0038C8"/>
      <w:u w:val="single"/>
    </w:rPr>
  </w:style>
  <w:style w:type="paragraph" w:customStyle="1" w:styleId="newncpi">
    <w:name w:val="newncpi"/>
    <w:basedOn w:val="a"/>
    <w:rsid w:val="00F707B0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9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2020-02-03T11:16:00Z</cp:lastPrinted>
  <dcterms:created xsi:type="dcterms:W3CDTF">2020-01-30T06:53:00Z</dcterms:created>
  <dcterms:modified xsi:type="dcterms:W3CDTF">2020-03-17T12:21:00Z</dcterms:modified>
</cp:coreProperties>
</file>