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2C5" w:rsidRPr="00956C3D" w:rsidRDefault="00F262C5" w:rsidP="008174F8">
      <w:pPr>
        <w:contextualSpacing/>
        <w:jc w:val="center"/>
        <w:rPr>
          <w:rFonts w:cs="Times New Roman"/>
          <w:b/>
          <w:sz w:val="32"/>
          <w:szCs w:val="32"/>
        </w:rPr>
      </w:pPr>
      <w:r w:rsidRPr="00956C3D">
        <w:rPr>
          <w:rFonts w:cs="Times New Roman"/>
          <w:b/>
          <w:sz w:val="32"/>
          <w:szCs w:val="32"/>
        </w:rPr>
        <w:t>ЗАКРЫТОЕ АКЦИОНЕРНОЕ ОБЩЕСТВО «ЭЛТАКС»</w:t>
      </w:r>
    </w:p>
    <w:p w:rsidR="00F262C5" w:rsidRPr="00956C3D" w:rsidRDefault="00F262C5" w:rsidP="008174F8">
      <w:pPr>
        <w:contextualSpacing/>
        <w:jc w:val="center"/>
        <w:rPr>
          <w:rFonts w:cs="Times New Roman"/>
          <w:b/>
          <w:sz w:val="32"/>
          <w:szCs w:val="32"/>
        </w:rPr>
      </w:pPr>
      <w:r w:rsidRPr="00956C3D">
        <w:rPr>
          <w:rFonts w:cs="Times New Roman"/>
          <w:b/>
          <w:sz w:val="32"/>
          <w:szCs w:val="32"/>
        </w:rPr>
        <w:t>УНП 400074933, ОКПО 28835309</w:t>
      </w:r>
    </w:p>
    <w:p w:rsidR="00F262C5" w:rsidRPr="00956C3D" w:rsidRDefault="00F262C5" w:rsidP="008174F8">
      <w:pPr>
        <w:contextualSpacing/>
        <w:jc w:val="center"/>
        <w:rPr>
          <w:rFonts w:cs="Times New Roman"/>
          <w:b/>
        </w:rPr>
      </w:pPr>
      <w:r w:rsidRPr="00956C3D">
        <w:rPr>
          <w:rFonts w:cs="Times New Roman"/>
          <w:b/>
        </w:rPr>
        <w:t>247210.  Республика Беларусь, Гомельская обл., ул. Промышленная, д. 37В</w:t>
      </w:r>
    </w:p>
    <w:p w:rsidR="00F262C5" w:rsidRPr="00956C3D" w:rsidRDefault="00F262C5" w:rsidP="008174F8">
      <w:pPr>
        <w:contextualSpacing/>
        <w:jc w:val="center"/>
        <w:rPr>
          <w:rFonts w:cs="Times New Roman"/>
          <w:b/>
        </w:rPr>
      </w:pPr>
      <w:r w:rsidRPr="00956C3D">
        <w:rPr>
          <w:rFonts w:cs="Times New Roman"/>
          <w:b/>
        </w:rPr>
        <w:t>Банк: «Приорбанк» ОАО ЦБУ 402 г. Жлобин, микрорайон 16-24а</w:t>
      </w:r>
    </w:p>
    <w:p w:rsidR="00F262C5" w:rsidRDefault="00F262C5" w:rsidP="008174F8">
      <w:pPr>
        <w:contextualSpacing/>
        <w:jc w:val="center"/>
        <w:rPr>
          <w:rFonts w:cs="Times New Roman"/>
          <w:b/>
          <w:lang w:val="en-US"/>
        </w:rPr>
      </w:pPr>
      <w:r w:rsidRPr="00956C3D">
        <w:rPr>
          <w:rFonts w:cs="Times New Roman"/>
          <w:b/>
        </w:rPr>
        <w:t>Р</w:t>
      </w:r>
      <w:r w:rsidRPr="00956C3D">
        <w:rPr>
          <w:rFonts w:cs="Times New Roman"/>
          <w:b/>
          <w:lang w:val="en-US"/>
        </w:rPr>
        <w:t>/</w:t>
      </w:r>
      <w:r w:rsidRPr="00956C3D">
        <w:rPr>
          <w:rFonts w:cs="Times New Roman"/>
          <w:b/>
        </w:rPr>
        <w:t>счет</w:t>
      </w:r>
      <w:r w:rsidRPr="00956C3D">
        <w:rPr>
          <w:rFonts w:cs="Times New Roman"/>
          <w:b/>
          <w:lang w:val="en-US"/>
        </w:rPr>
        <w:t>: BY71 PJCB 3012 4200 0910 0000 0933.    BIC: PJCBBY2X</w:t>
      </w:r>
    </w:p>
    <w:p w:rsidR="00F262C5" w:rsidRPr="00635D35" w:rsidRDefault="00F262C5" w:rsidP="008174F8">
      <w:pPr>
        <w:contextualSpacing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Электронный адрес: </w:t>
      </w:r>
      <w:proofErr w:type="spellStart"/>
      <w:r>
        <w:rPr>
          <w:rFonts w:cs="Times New Roman"/>
          <w:b/>
          <w:lang w:val="en-US"/>
        </w:rPr>
        <w:t>eltaks</w:t>
      </w:r>
      <w:proofErr w:type="spellEnd"/>
      <w:r w:rsidRPr="00635D35">
        <w:rPr>
          <w:rFonts w:cs="Times New Roman"/>
          <w:b/>
        </w:rPr>
        <w:t>@</w:t>
      </w:r>
      <w:r>
        <w:rPr>
          <w:rFonts w:cs="Times New Roman"/>
          <w:b/>
          <w:lang w:val="en-US"/>
        </w:rPr>
        <w:t>mail</w:t>
      </w:r>
      <w:r w:rsidRPr="00635D35">
        <w:rPr>
          <w:rFonts w:cs="Times New Roman"/>
          <w:b/>
        </w:rPr>
        <w:t>.</w:t>
      </w:r>
      <w:proofErr w:type="spellStart"/>
      <w:r>
        <w:rPr>
          <w:rFonts w:cs="Times New Roman"/>
          <w:b/>
          <w:lang w:val="en-US"/>
        </w:rPr>
        <w:t>ru</w:t>
      </w:r>
      <w:proofErr w:type="spellEnd"/>
    </w:p>
    <w:p w:rsidR="00F262C5" w:rsidRPr="00635D35" w:rsidRDefault="00F262C5" w:rsidP="008174F8">
      <w:pPr>
        <w:contextualSpacing/>
        <w:jc w:val="center"/>
        <w:rPr>
          <w:rFonts w:cs="Times New Roman"/>
          <w:b/>
        </w:rPr>
      </w:pPr>
      <w:r w:rsidRPr="00956C3D">
        <w:rPr>
          <w:rFonts w:cs="Times New Roman"/>
          <w:b/>
        </w:rPr>
        <w:t xml:space="preserve">Тел.: +375 </w:t>
      </w:r>
      <w:r w:rsidRPr="00635D35">
        <w:rPr>
          <w:rFonts w:cs="Times New Roman"/>
          <w:b/>
        </w:rPr>
        <w:t>29</w:t>
      </w:r>
      <w:r w:rsidRPr="00956C3D">
        <w:rPr>
          <w:rFonts w:cs="Times New Roman"/>
          <w:b/>
        </w:rPr>
        <w:t> </w:t>
      </w:r>
      <w:r w:rsidRPr="00635D35">
        <w:rPr>
          <w:rFonts w:cs="Times New Roman"/>
          <w:b/>
        </w:rPr>
        <w:t>615</w:t>
      </w:r>
      <w:r w:rsidRPr="00956C3D">
        <w:rPr>
          <w:rFonts w:cs="Times New Roman"/>
          <w:b/>
        </w:rPr>
        <w:t>-</w:t>
      </w:r>
      <w:r w:rsidRPr="00635D35">
        <w:rPr>
          <w:rFonts w:cs="Times New Roman"/>
          <w:b/>
        </w:rPr>
        <w:t>63</w:t>
      </w:r>
      <w:r w:rsidRPr="00956C3D">
        <w:rPr>
          <w:rFonts w:cs="Times New Roman"/>
          <w:b/>
        </w:rPr>
        <w:t>-</w:t>
      </w:r>
      <w:r w:rsidRPr="00635D35">
        <w:rPr>
          <w:rFonts w:cs="Times New Roman"/>
          <w:b/>
        </w:rPr>
        <w:t>55</w:t>
      </w:r>
    </w:p>
    <w:p w:rsidR="00F262C5" w:rsidRDefault="00F262C5" w:rsidP="00F262C5">
      <w:pPr>
        <w:contextualSpacing/>
        <w:jc w:val="center"/>
        <w:rPr>
          <w:rFonts w:cs="Times New Roman"/>
          <w:b/>
          <w:sz w:val="21"/>
          <w:szCs w:val="21"/>
        </w:rPr>
      </w:pPr>
    </w:p>
    <w:p w:rsidR="00F262C5" w:rsidRDefault="00F262C5" w:rsidP="00F262C5">
      <w:pPr>
        <w:contextualSpacing/>
        <w:jc w:val="center"/>
        <w:rPr>
          <w:rFonts w:cs="Times New Roman"/>
          <w:b/>
          <w:sz w:val="21"/>
          <w:szCs w:val="21"/>
        </w:rPr>
      </w:pPr>
    </w:p>
    <w:p w:rsidR="00E04304" w:rsidRDefault="00E04304" w:rsidP="00E04304">
      <w:pPr>
        <w:spacing w:line="240" w:lineRule="atLeast"/>
      </w:pPr>
    </w:p>
    <w:p w:rsidR="00E04304" w:rsidRDefault="00E04304" w:rsidP="00E04304">
      <w:pPr>
        <w:contextualSpacing/>
      </w:pPr>
    </w:p>
    <w:p w:rsidR="00E04304" w:rsidRDefault="00A67CFB" w:rsidP="00E04304">
      <w:pPr>
        <w:contextualSpacing/>
        <w:jc w:val="both"/>
      </w:pPr>
      <w:r>
        <w:t>Исх. 07-04/1 от 07</w:t>
      </w:r>
      <w:r w:rsidR="00E04304">
        <w:t>.0</w:t>
      </w:r>
      <w:r>
        <w:t>4</w:t>
      </w:r>
      <w:r w:rsidR="00E04304">
        <w:t>.202</w:t>
      </w:r>
      <w:r w:rsidR="00152329">
        <w:t>3</w:t>
      </w:r>
    </w:p>
    <w:p w:rsidR="00E04304" w:rsidRDefault="00E04304" w:rsidP="00E04304">
      <w:pPr>
        <w:contextualSpacing/>
        <w:jc w:val="both"/>
      </w:pPr>
    </w:p>
    <w:p w:rsidR="00A67CFB" w:rsidRDefault="00A67CFB" w:rsidP="00336D68">
      <w:pPr>
        <w:autoSpaceDE w:val="0"/>
        <w:autoSpaceDN w:val="0"/>
        <w:adjustRightInd w:val="0"/>
        <w:contextualSpacing/>
        <w:jc w:val="center"/>
        <w:rPr>
          <w:shd w:val="clear" w:color="auto" w:fill="FFFFFF"/>
        </w:rPr>
      </w:pPr>
      <w:r>
        <w:rPr>
          <w:shd w:val="clear" w:color="auto" w:fill="FFFFFF"/>
        </w:rPr>
        <w:t>Уведомление</w:t>
      </w:r>
    </w:p>
    <w:p w:rsidR="00A67CFB" w:rsidRDefault="00A67CFB" w:rsidP="00E04304">
      <w:pPr>
        <w:autoSpaceDE w:val="0"/>
        <w:autoSpaceDN w:val="0"/>
        <w:adjustRightInd w:val="0"/>
        <w:contextualSpacing/>
        <w:jc w:val="both"/>
        <w:rPr>
          <w:shd w:val="clear" w:color="auto" w:fill="FFFFFF"/>
        </w:rPr>
      </w:pPr>
    </w:p>
    <w:p w:rsidR="00336D68" w:rsidRDefault="00A67CFB" w:rsidP="00A67CFB">
      <w:pPr>
        <w:autoSpaceDE w:val="0"/>
        <w:autoSpaceDN w:val="0"/>
        <w:adjustRightInd w:val="0"/>
        <w:ind w:firstLine="708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>Закрытое акционерное общество «</w:t>
      </w:r>
      <w:proofErr w:type="spellStart"/>
      <w:r>
        <w:rPr>
          <w:shd w:val="clear" w:color="auto" w:fill="FFFFFF"/>
        </w:rPr>
        <w:t>Элтакс</w:t>
      </w:r>
      <w:proofErr w:type="spellEnd"/>
      <w:r>
        <w:rPr>
          <w:shd w:val="clear" w:color="auto" w:fill="FFFFFF"/>
        </w:rPr>
        <w:t xml:space="preserve">», находящееся по адресу </w:t>
      </w:r>
      <w:proofErr w:type="spellStart"/>
      <w:r>
        <w:rPr>
          <w:shd w:val="clear" w:color="auto" w:fill="FFFFFF"/>
        </w:rPr>
        <w:t>ул.Промышленная</w:t>
      </w:r>
      <w:proofErr w:type="spellEnd"/>
      <w:r>
        <w:rPr>
          <w:shd w:val="clear" w:color="auto" w:fill="FFFFFF"/>
        </w:rPr>
        <w:t xml:space="preserve">, 37в, </w:t>
      </w:r>
      <w:proofErr w:type="spellStart"/>
      <w:r>
        <w:rPr>
          <w:shd w:val="clear" w:color="auto" w:fill="FFFFFF"/>
        </w:rPr>
        <w:t>г.Жлобин</w:t>
      </w:r>
      <w:proofErr w:type="spellEnd"/>
      <w:r>
        <w:rPr>
          <w:shd w:val="clear" w:color="auto" w:fill="FFFFFF"/>
        </w:rPr>
        <w:t xml:space="preserve">, Гомельская область, уведомляет, что </w:t>
      </w:r>
      <w:r w:rsidR="00336D68">
        <w:rPr>
          <w:shd w:val="clear" w:color="auto" w:fill="FFFFFF"/>
        </w:rPr>
        <w:t xml:space="preserve">02.04.2023 года </w:t>
      </w:r>
      <w:r>
        <w:rPr>
          <w:shd w:val="clear" w:color="auto" w:fill="FFFFFF"/>
        </w:rPr>
        <w:t>собранием</w:t>
      </w:r>
      <w:r w:rsidR="00336D68">
        <w:rPr>
          <w:shd w:val="clear" w:color="auto" w:fill="FFFFFF"/>
        </w:rPr>
        <w:t xml:space="preserve"> учредителей </w:t>
      </w:r>
      <w:r>
        <w:rPr>
          <w:shd w:val="clear" w:color="auto" w:fill="FFFFFF"/>
        </w:rPr>
        <w:t>было принято решение о ликвидации пред</w:t>
      </w:r>
      <w:r w:rsidR="00336D68">
        <w:rPr>
          <w:shd w:val="clear" w:color="auto" w:fill="FFFFFF"/>
        </w:rPr>
        <w:t xml:space="preserve">приятия, </w:t>
      </w:r>
      <w:r>
        <w:rPr>
          <w:shd w:val="clear" w:color="auto" w:fill="FFFFFF"/>
        </w:rPr>
        <w:t xml:space="preserve">депозитарный договор </w:t>
      </w:r>
      <w:r w:rsidR="00336D68">
        <w:rPr>
          <w:shd w:val="clear" w:color="auto" w:fill="FFFFFF"/>
        </w:rPr>
        <w:t xml:space="preserve">заключен </w:t>
      </w:r>
      <w:r>
        <w:rPr>
          <w:shd w:val="clear" w:color="auto" w:fill="FFFFFF"/>
        </w:rPr>
        <w:t xml:space="preserve">с ЗАО «Гомельский </w:t>
      </w:r>
      <w:r w:rsidR="00336D68">
        <w:rPr>
          <w:shd w:val="clear" w:color="auto" w:fill="FFFFFF"/>
        </w:rPr>
        <w:t>региональный деп</w:t>
      </w:r>
      <w:bookmarkStart w:id="0" w:name="_GoBack"/>
      <w:bookmarkEnd w:id="0"/>
      <w:r w:rsidR="00336D68">
        <w:rPr>
          <w:shd w:val="clear" w:color="auto" w:fill="FFFFFF"/>
        </w:rPr>
        <w:t xml:space="preserve">озитарный центр», </w:t>
      </w:r>
      <w:proofErr w:type="spellStart"/>
      <w:r w:rsidR="00336D68" w:rsidRPr="00336D68">
        <w:rPr>
          <w:shd w:val="clear" w:color="auto" w:fill="FFFFFF"/>
        </w:rPr>
        <w:t>г.Гомель</w:t>
      </w:r>
      <w:proofErr w:type="spellEnd"/>
      <w:r w:rsidR="00336D68" w:rsidRPr="00336D68">
        <w:rPr>
          <w:shd w:val="clear" w:color="auto" w:fill="FFFFFF"/>
        </w:rPr>
        <w:t xml:space="preserve">, </w:t>
      </w:r>
      <w:proofErr w:type="spellStart"/>
      <w:r w:rsidR="00336D68" w:rsidRPr="00336D68">
        <w:rPr>
          <w:shd w:val="clear" w:color="auto" w:fill="FFFFFF"/>
        </w:rPr>
        <w:t>ул.Карповича</w:t>
      </w:r>
      <w:proofErr w:type="spellEnd"/>
      <w:r w:rsidR="00336D68" w:rsidRPr="00336D68">
        <w:rPr>
          <w:shd w:val="clear" w:color="auto" w:fill="FFFFFF"/>
        </w:rPr>
        <w:t>, 21</w:t>
      </w:r>
      <w:r w:rsidR="00336D68">
        <w:rPr>
          <w:shd w:val="clear" w:color="auto" w:fill="FFFFFF"/>
        </w:rPr>
        <w:t xml:space="preserve">, УНП </w:t>
      </w:r>
      <w:r w:rsidR="00336D68" w:rsidRPr="00336D68">
        <w:rPr>
          <w:shd w:val="clear" w:color="auto" w:fill="FFFFFF"/>
        </w:rPr>
        <w:t>400516455</w:t>
      </w:r>
      <w:r w:rsidR="00336D68">
        <w:rPr>
          <w:shd w:val="clear" w:color="auto" w:fill="FFFFFF"/>
        </w:rPr>
        <w:t>.</w:t>
      </w:r>
    </w:p>
    <w:p w:rsidR="00E04304" w:rsidRDefault="00E04304" w:rsidP="00E04304">
      <w:pPr>
        <w:spacing w:line="240" w:lineRule="atLeast"/>
        <w:jc w:val="both"/>
      </w:pPr>
    </w:p>
    <w:p w:rsidR="00E04304" w:rsidRDefault="00E04304" w:rsidP="00E04304">
      <w:pPr>
        <w:spacing w:line="240" w:lineRule="atLeast"/>
        <w:jc w:val="both"/>
      </w:pPr>
    </w:p>
    <w:p w:rsidR="00336D68" w:rsidRDefault="00336D68" w:rsidP="00E04304">
      <w:pPr>
        <w:ind w:firstLine="708"/>
        <w:contextualSpacing/>
      </w:pPr>
      <w:r>
        <w:t xml:space="preserve">Председатель </w:t>
      </w:r>
    </w:p>
    <w:p w:rsidR="00825159" w:rsidRDefault="00336D68" w:rsidP="00E04304">
      <w:pPr>
        <w:ind w:firstLine="708"/>
        <w:contextualSpacing/>
      </w:pPr>
      <w:r>
        <w:t>ликвидационной комиссии</w:t>
      </w:r>
      <w:r w:rsidR="00E04304">
        <w:tab/>
      </w:r>
      <w:r w:rsidR="00E04304">
        <w:tab/>
      </w:r>
      <w:r w:rsidR="00E04304">
        <w:tab/>
      </w:r>
      <w:r w:rsidR="00E04304">
        <w:tab/>
      </w:r>
      <w:r w:rsidR="00E04304">
        <w:tab/>
      </w:r>
      <w:r w:rsidR="00E04304">
        <w:tab/>
      </w:r>
      <w:proofErr w:type="spellStart"/>
      <w:r w:rsidR="00E04304">
        <w:t>В.Д.Ростовц</w:t>
      </w:r>
      <w:r w:rsidR="00B8674D">
        <w:t>ев</w:t>
      </w:r>
      <w:proofErr w:type="spellEnd"/>
    </w:p>
    <w:p w:rsidR="00B8674D" w:rsidRDefault="00B8674D" w:rsidP="00E04304">
      <w:pPr>
        <w:ind w:firstLine="708"/>
        <w:contextualSpacing/>
      </w:pPr>
    </w:p>
    <w:sectPr w:rsidR="00B8674D" w:rsidSect="008174F8">
      <w:pgSz w:w="11907" w:h="16840" w:code="9"/>
      <w:pgMar w:top="567" w:right="567" w:bottom="567" w:left="1418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854"/>
    <w:rsid w:val="000E5A2B"/>
    <w:rsid w:val="00152329"/>
    <w:rsid w:val="001E4C61"/>
    <w:rsid w:val="002A4854"/>
    <w:rsid w:val="00336146"/>
    <w:rsid w:val="00336D68"/>
    <w:rsid w:val="003455C6"/>
    <w:rsid w:val="003921A4"/>
    <w:rsid w:val="00413D6D"/>
    <w:rsid w:val="0043329F"/>
    <w:rsid w:val="004A4DE5"/>
    <w:rsid w:val="004C30B8"/>
    <w:rsid w:val="004D4BB5"/>
    <w:rsid w:val="00567451"/>
    <w:rsid w:val="00685A8F"/>
    <w:rsid w:val="006B760B"/>
    <w:rsid w:val="007D683D"/>
    <w:rsid w:val="008174F8"/>
    <w:rsid w:val="00825159"/>
    <w:rsid w:val="00851778"/>
    <w:rsid w:val="008B7B3A"/>
    <w:rsid w:val="008F16EF"/>
    <w:rsid w:val="00992F29"/>
    <w:rsid w:val="009B0B69"/>
    <w:rsid w:val="00A14C31"/>
    <w:rsid w:val="00A67CFB"/>
    <w:rsid w:val="00B8674D"/>
    <w:rsid w:val="00BB0390"/>
    <w:rsid w:val="00BF5531"/>
    <w:rsid w:val="00D82AC4"/>
    <w:rsid w:val="00D83452"/>
    <w:rsid w:val="00E04304"/>
    <w:rsid w:val="00EA5812"/>
    <w:rsid w:val="00EE68AB"/>
    <w:rsid w:val="00F262C5"/>
    <w:rsid w:val="00F26357"/>
    <w:rsid w:val="00F51DF3"/>
    <w:rsid w:val="00FA2BD9"/>
    <w:rsid w:val="00FC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D912C"/>
  <w15:chartTrackingRefBased/>
  <w15:docId w15:val="{BE36FC05-5203-4118-8FB4-58F13FB10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5159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B760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760B"/>
    <w:rPr>
      <w:rFonts w:ascii="Segoe UI" w:hAnsi="Segoe UI" w:cs="Segoe UI"/>
      <w:sz w:val="18"/>
      <w:szCs w:val="18"/>
    </w:rPr>
  </w:style>
  <w:style w:type="character" w:customStyle="1" w:styleId="colorff00ff">
    <w:name w:val="color__ff00ff"/>
    <w:basedOn w:val="a0"/>
    <w:rsid w:val="00E04304"/>
  </w:style>
  <w:style w:type="character" w:customStyle="1" w:styleId="fake-non-breaking-space">
    <w:name w:val="fake-non-breaking-space"/>
    <w:basedOn w:val="a0"/>
    <w:rsid w:val="00E04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cp:lastPrinted>2023-04-14T12:59:00Z</cp:lastPrinted>
  <dcterms:created xsi:type="dcterms:W3CDTF">2022-10-25T05:36:00Z</dcterms:created>
  <dcterms:modified xsi:type="dcterms:W3CDTF">2023-04-19T11:17:00Z</dcterms:modified>
</cp:coreProperties>
</file>