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167" w:rsidRDefault="005B3167" w:rsidP="00174D1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74D1B">
        <w:rPr>
          <w:rFonts w:ascii="Times New Roman" w:hAnsi="Times New Roman" w:cs="Times New Roman"/>
          <w:b/>
          <w:sz w:val="28"/>
          <w:szCs w:val="28"/>
        </w:rPr>
        <w:t>Информация о формировании реестра владельцев ценных бумаг</w:t>
      </w:r>
      <w:r w:rsidR="00174D1B">
        <w:rPr>
          <w:rFonts w:ascii="Times New Roman" w:hAnsi="Times New Roman" w:cs="Times New Roman"/>
          <w:sz w:val="28"/>
          <w:szCs w:val="28"/>
        </w:rPr>
        <w:t>.</w:t>
      </w:r>
    </w:p>
    <w:p w:rsidR="005B3167" w:rsidRDefault="005B3167" w:rsidP="007A3CD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174D1B" w:rsidRDefault="00174D1B" w:rsidP="00174D1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Полное наименование и место нахождения:</w:t>
      </w:r>
    </w:p>
    <w:p w:rsidR="00174D1B" w:rsidRDefault="00174D1B" w:rsidP="00174D1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Закрытое акционерное общество «Завод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Пиляко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3136C3">
        <w:rPr>
          <w:rFonts w:ascii="Times New Roman" w:hAnsi="Times New Roman" w:cs="Times New Roman"/>
          <w:sz w:val="28"/>
          <w:szCs w:val="28"/>
        </w:rPr>
        <w:t xml:space="preserve"> (далее – ЗАО «Завод </w:t>
      </w:r>
      <w:proofErr w:type="spellStart"/>
      <w:r w:rsidR="003136C3">
        <w:rPr>
          <w:rFonts w:ascii="Times New Roman" w:hAnsi="Times New Roman" w:cs="Times New Roman"/>
          <w:sz w:val="28"/>
          <w:szCs w:val="28"/>
        </w:rPr>
        <w:t>Пиляко</w:t>
      </w:r>
      <w:proofErr w:type="spellEnd"/>
      <w:r w:rsidR="003136C3">
        <w:rPr>
          <w:rFonts w:ascii="Times New Roman" w:hAnsi="Times New Roman" w:cs="Times New Roman"/>
          <w:sz w:val="28"/>
          <w:szCs w:val="28"/>
        </w:rPr>
        <w:t>»)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74D1B" w:rsidRDefault="003136C3" w:rsidP="00174D1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7A3CD1">
        <w:rPr>
          <w:rFonts w:ascii="Times New Roman" w:hAnsi="Times New Roman" w:cs="Times New Roman"/>
          <w:sz w:val="28"/>
          <w:szCs w:val="28"/>
        </w:rPr>
        <w:t>223007,Минская</w:t>
      </w:r>
      <w:proofErr w:type="gramEnd"/>
      <w:r w:rsidRPr="007A3CD1">
        <w:rPr>
          <w:rFonts w:ascii="Times New Roman" w:hAnsi="Times New Roman" w:cs="Times New Roman"/>
          <w:sz w:val="28"/>
          <w:szCs w:val="28"/>
        </w:rPr>
        <w:t xml:space="preserve"> обл., Минский р-н, </w:t>
      </w:r>
      <w:proofErr w:type="spellStart"/>
      <w:r w:rsidRPr="007A3CD1">
        <w:rPr>
          <w:rFonts w:ascii="Times New Roman" w:hAnsi="Times New Roman" w:cs="Times New Roman"/>
          <w:sz w:val="28"/>
          <w:szCs w:val="28"/>
        </w:rPr>
        <w:t>Михановичский</w:t>
      </w:r>
      <w:proofErr w:type="spellEnd"/>
      <w:r w:rsidRPr="007A3CD1">
        <w:rPr>
          <w:rFonts w:ascii="Times New Roman" w:hAnsi="Times New Roman" w:cs="Times New Roman"/>
          <w:sz w:val="28"/>
          <w:szCs w:val="28"/>
        </w:rPr>
        <w:t xml:space="preserve"> с/с,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CD1">
        <w:rPr>
          <w:rFonts w:ascii="Times New Roman" w:hAnsi="Times New Roman" w:cs="Times New Roman"/>
          <w:sz w:val="28"/>
          <w:szCs w:val="28"/>
        </w:rPr>
        <w:t xml:space="preserve">р-н </w:t>
      </w:r>
      <w:proofErr w:type="spellStart"/>
      <w:r w:rsidRPr="007A3CD1">
        <w:rPr>
          <w:rFonts w:ascii="Times New Roman" w:hAnsi="Times New Roman" w:cs="Times New Roman"/>
          <w:sz w:val="28"/>
          <w:szCs w:val="28"/>
        </w:rPr>
        <w:t>п.Михановичи</w:t>
      </w:r>
      <w:proofErr w:type="spellEnd"/>
      <w:r w:rsidRPr="007A3CD1">
        <w:rPr>
          <w:rFonts w:ascii="Times New Roman" w:hAnsi="Times New Roman" w:cs="Times New Roman"/>
          <w:sz w:val="28"/>
          <w:szCs w:val="28"/>
        </w:rPr>
        <w:t xml:space="preserve">, производственно-складская база, здание авторемонтных мастерских и административно-бытового корпуса, </w:t>
      </w:r>
      <w:proofErr w:type="spellStart"/>
      <w:r w:rsidRPr="007A3CD1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7A3CD1">
        <w:rPr>
          <w:rFonts w:ascii="Times New Roman" w:hAnsi="Times New Roman" w:cs="Times New Roman"/>
          <w:sz w:val="28"/>
          <w:szCs w:val="28"/>
        </w:rPr>
        <w:t>. № 45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4D1B" w:rsidRDefault="00174D1B" w:rsidP="00174D1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136C3" w:rsidRDefault="003136C3" w:rsidP="00174D1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Информирует о том, что,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согласно решению внеочередного собрания акционеров № 3/1 от 18.07.2017г., 19 июля 2017 года сформирован реестр владельцев ценных бумаг ЗАО «Завод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Пиляко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sectPr w:rsidR="00313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3B0"/>
    <w:rsid w:val="00092F12"/>
    <w:rsid w:val="00174D1B"/>
    <w:rsid w:val="003136C3"/>
    <w:rsid w:val="003675D9"/>
    <w:rsid w:val="005173B0"/>
    <w:rsid w:val="005B3167"/>
    <w:rsid w:val="007A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03D74"/>
  <w15:chartTrackingRefBased/>
  <w15:docId w15:val="{6A23F86C-3F27-4975-B173-8BD0140A1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89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PK</cp:lastModifiedBy>
  <cp:revision>5</cp:revision>
  <dcterms:created xsi:type="dcterms:W3CDTF">2017-07-19T07:19:00Z</dcterms:created>
  <dcterms:modified xsi:type="dcterms:W3CDTF">2017-07-19T08:23:00Z</dcterms:modified>
</cp:coreProperties>
</file>