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31D1D" w14:textId="77777777" w:rsidR="00CB2CB8" w:rsidRPr="00A90088" w:rsidRDefault="00CB2CB8" w:rsidP="00A9008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Cs/>
          <w:sz w:val="25"/>
          <w:szCs w:val="24"/>
        </w:rPr>
      </w:pPr>
    </w:p>
    <w:p w14:paraId="20B084C1" w14:textId="77777777" w:rsidR="00A90088" w:rsidRPr="00A90088" w:rsidRDefault="00A90088" w:rsidP="00A9008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Cs/>
          <w:sz w:val="25"/>
          <w:szCs w:val="24"/>
        </w:rPr>
      </w:pPr>
    </w:p>
    <w:p w14:paraId="2EE1A1D4" w14:textId="77777777" w:rsidR="00A90088" w:rsidRPr="00A90088" w:rsidRDefault="00A90088" w:rsidP="00A9008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A90088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</w:rPr>
        <w:drawing>
          <wp:anchor distT="0" distB="0" distL="114300" distR="114300" simplePos="0" relativeHeight="251659264" behindDoc="0" locked="0" layoutInCell="1" allowOverlap="1" wp14:anchorId="7B0862F6" wp14:editId="0BC97746">
            <wp:simplePos x="0" y="0"/>
            <wp:positionH relativeFrom="column">
              <wp:posOffset>177165</wp:posOffset>
            </wp:positionH>
            <wp:positionV relativeFrom="paragraph">
              <wp:posOffset>-2540</wp:posOffset>
            </wp:positionV>
            <wp:extent cx="5753100" cy="1038225"/>
            <wp:effectExtent l="0" t="0" r="0" b="9525"/>
            <wp:wrapSquare wrapText="bothSides"/>
            <wp:docPr id="1" name="Рисунок 1" descr="Описание: ЛоготипМинскР-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ЛоготипМинскР-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</w:rPr>
        <w:t xml:space="preserve">Почтовый адрес: 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223021, </w:t>
      </w:r>
      <w:r w:rsidRPr="00A90088">
        <w:rPr>
          <w:rFonts w:ascii="Times New Roman" w:eastAsia="Times New Roman" w:hAnsi="Times New Roman" w:cs="Times New Roman"/>
          <w:b/>
          <w:sz w:val="32"/>
          <w:szCs w:val="32"/>
        </w:rPr>
        <w:t>Минский р-н, район д.Озерцо,</w:t>
      </w:r>
      <w:r w:rsidRPr="00A90088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</w:t>
      </w:r>
      <w:r w:rsidRPr="00A90088">
        <w:rPr>
          <w:rFonts w:ascii="Times New Roman" w:eastAsia="Times New Roman" w:hAnsi="Times New Roman" w:cs="Times New Roman"/>
          <w:b/>
          <w:sz w:val="32"/>
          <w:szCs w:val="32"/>
        </w:rPr>
        <w:t xml:space="preserve">Менковский тр-т, д.12, 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тел/факс (017) 507-60-11, 507-67- 22.</w:t>
      </w:r>
    </w:p>
    <w:p w14:paraId="210A00F5" w14:textId="77777777" w:rsidR="00A90088" w:rsidRPr="00A90088" w:rsidRDefault="00A90088" w:rsidP="00A900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en-US"/>
        </w:rPr>
      </w:pP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Р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en-US"/>
        </w:rPr>
        <w:t>/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с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en-US"/>
        </w:rPr>
        <w:t xml:space="preserve"> </w:t>
      </w:r>
      <w:r w:rsidRPr="00A90088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BY26 OLMP 3012 0005 5885 0000 0933,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en-US"/>
        </w:rPr>
        <w:t xml:space="preserve"> 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БИК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en-US"/>
        </w:rPr>
        <w:t xml:space="preserve"> OLMPBY2X</w:t>
      </w:r>
    </w:p>
    <w:p w14:paraId="17D380A9" w14:textId="77777777" w:rsidR="00A90088" w:rsidRPr="00A90088" w:rsidRDefault="00A90088" w:rsidP="00A900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  <w:r w:rsidRPr="00A90088">
        <w:rPr>
          <w:rFonts w:ascii="Times New Roman" w:eastAsia="Times New Roman" w:hAnsi="Times New Roman" w:cs="Times New Roman"/>
          <w:b/>
          <w:bCs/>
          <w:sz w:val="32"/>
          <w:szCs w:val="32"/>
        </w:rPr>
        <w:t>ЦБУ № 705 ОАО «Белгазпромбанк»</w:t>
      </w:r>
    </w:p>
    <w:p w14:paraId="27FB9C14" w14:textId="77777777" w:rsidR="00A90088" w:rsidRPr="00A90088" w:rsidRDefault="00A90088" w:rsidP="00A900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г.Минск,  ул.Романовская Слобода, 5</w:t>
      </w:r>
    </w:p>
    <w:p w14:paraId="7A9F6615" w14:textId="77777777" w:rsidR="00A90088" w:rsidRPr="00A90088" w:rsidRDefault="00A90088" w:rsidP="00A900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softHyphen/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softHyphen/>
        <w:t xml:space="preserve"> </w:t>
      </w:r>
      <w:r w:rsidRPr="00A90088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 xml:space="preserve">УНП </w:t>
      </w:r>
      <w:r w:rsidRPr="00A90088">
        <w:rPr>
          <w:rFonts w:ascii="Times New Roman" w:eastAsia="Times New Roman" w:hAnsi="Times New Roman" w:cs="Times New Roman"/>
          <w:b/>
          <w:sz w:val="32"/>
          <w:szCs w:val="32"/>
        </w:rPr>
        <w:t>100018094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      </w:t>
      </w:r>
      <w:r w:rsidRPr="00A90088"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ОКПО</w:t>
      </w:r>
      <w:r w:rsidRPr="00A9008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A90088">
        <w:rPr>
          <w:rFonts w:ascii="Times New Roman" w:eastAsia="Times New Roman" w:hAnsi="Times New Roman" w:cs="Times New Roman"/>
          <w:b/>
          <w:sz w:val="32"/>
          <w:szCs w:val="32"/>
        </w:rPr>
        <w:t>145340186000</w:t>
      </w:r>
    </w:p>
    <w:p w14:paraId="501C2405" w14:textId="77777777" w:rsidR="00A90088" w:rsidRPr="00A90088" w:rsidRDefault="00A90088" w:rsidP="00A90088">
      <w:pPr>
        <w:pBdr>
          <w:top w:val="double" w:sz="18" w:space="0" w:color="auto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629EBF56" w14:textId="77777777" w:rsidR="003526A7" w:rsidRPr="003526A7" w:rsidRDefault="003526A7" w:rsidP="003526A7">
      <w:pPr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7F1F392E" w14:textId="210DAF1F" w:rsidR="00C17186" w:rsidRPr="00E1382D" w:rsidRDefault="003526A7" w:rsidP="00C17186">
      <w:pPr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E1382D">
        <w:rPr>
          <w:rFonts w:ascii="Times New Roman" w:hAnsi="Times New Roman" w:cs="Times New Roman"/>
          <w:bCs/>
          <w:iCs/>
          <w:sz w:val="28"/>
          <w:szCs w:val="28"/>
        </w:rPr>
        <w:t xml:space="preserve">Исх. № </w:t>
      </w:r>
      <w:r w:rsidR="00A26052">
        <w:rPr>
          <w:rFonts w:ascii="Times New Roman" w:hAnsi="Times New Roman" w:cs="Times New Roman"/>
          <w:bCs/>
          <w:iCs/>
          <w:sz w:val="28"/>
          <w:szCs w:val="28"/>
        </w:rPr>
        <w:t>13</w:t>
      </w:r>
      <w:r w:rsidR="00B8517A">
        <w:rPr>
          <w:rFonts w:ascii="Times New Roman" w:hAnsi="Times New Roman" w:cs="Times New Roman"/>
          <w:bCs/>
          <w:iCs/>
          <w:sz w:val="28"/>
          <w:szCs w:val="28"/>
        </w:rPr>
        <w:t xml:space="preserve"> от </w:t>
      </w:r>
      <w:r w:rsidR="006C0313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A26052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A24BA9">
        <w:rPr>
          <w:rFonts w:ascii="Times New Roman" w:hAnsi="Times New Roman" w:cs="Times New Roman"/>
          <w:bCs/>
          <w:iCs/>
          <w:sz w:val="28"/>
          <w:szCs w:val="28"/>
        </w:rPr>
        <w:t>.02.202</w:t>
      </w:r>
      <w:r w:rsidR="00A26052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C17186" w:rsidRPr="00E1382D">
        <w:rPr>
          <w:rFonts w:ascii="Times New Roman" w:hAnsi="Times New Roman" w:cs="Times New Roman"/>
          <w:bCs/>
          <w:iCs/>
          <w:sz w:val="28"/>
          <w:szCs w:val="28"/>
        </w:rPr>
        <w:t xml:space="preserve"> г.  </w:t>
      </w:r>
    </w:p>
    <w:p w14:paraId="6BE18BF9" w14:textId="77777777" w:rsidR="00C17186" w:rsidRPr="00E1382D" w:rsidRDefault="00C17186" w:rsidP="00C17186">
      <w:pPr>
        <w:contextualSpacing/>
        <w:rPr>
          <w:bCs/>
          <w:iCs/>
          <w:sz w:val="28"/>
          <w:szCs w:val="28"/>
        </w:rPr>
      </w:pPr>
    </w:p>
    <w:p w14:paraId="46C3CFCF" w14:textId="77777777" w:rsidR="00C87923" w:rsidRPr="00E1382D" w:rsidRDefault="00C87923" w:rsidP="008A29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D">
        <w:rPr>
          <w:rFonts w:ascii="Times New Roman" w:hAnsi="Times New Roman" w:cs="Times New Roman"/>
          <w:b/>
          <w:sz w:val="28"/>
          <w:szCs w:val="28"/>
        </w:rPr>
        <w:t xml:space="preserve">Информационное сообщение о формировании реестра владельцев ценных бумаг </w:t>
      </w:r>
      <w:r w:rsidR="005B630A" w:rsidRPr="00E1382D">
        <w:rPr>
          <w:rFonts w:ascii="Times New Roman" w:hAnsi="Times New Roman" w:cs="Times New Roman"/>
          <w:b/>
          <w:sz w:val="28"/>
          <w:szCs w:val="28"/>
        </w:rPr>
        <w:t>З</w:t>
      </w:r>
      <w:r w:rsidRPr="00E1382D">
        <w:rPr>
          <w:rFonts w:ascii="Times New Roman" w:hAnsi="Times New Roman" w:cs="Times New Roman"/>
          <w:b/>
          <w:sz w:val="28"/>
          <w:szCs w:val="28"/>
        </w:rPr>
        <w:t>АО «</w:t>
      </w:r>
      <w:r w:rsidR="00E509C1" w:rsidRPr="00E1382D">
        <w:rPr>
          <w:rFonts w:ascii="Times New Roman" w:hAnsi="Times New Roman" w:cs="Times New Roman"/>
          <w:b/>
          <w:sz w:val="28"/>
          <w:szCs w:val="28"/>
        </w:rPr>
        <w:t>Торговый дом СКС</w:t>
      </w:r>
      <w:r w:rsidRPr="00E1382D">
        <w:rPr>
          <w:rFonts w:ascii="Times New Roman" w:hAnsi="Times New Roman" w:cs="Times New Roman"/>
          <w:b/>
          <w:sz w:val="28"/>
          <w:szCs w:val="28"/>
        </w:rPr>
        <w:t>»</w:t>
      </w:r>
      <w:r w:rsidR="00E509C1" w:rsidRPr="00E1382D">
        <w:rPr>
          <w:rFonts w:ascii="Times New Roman" w:hAnsi="Times New Roman" w:cs="Times New Roman"/>
          <w:b/>
          <w:sz w:val="28"/>
          <w:szCs w:val="28"/>
        </w:rPr>
        <w:t xml:space="preserve"> Минский район,</w:t>
      </w:r>
      <w:r w:rsidRPr="00E138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9C1" w:rsidRPr="00E1382D">
        <w:rPr>
          <w:rFonts w:ascii="Times New Roman" w:hAnsi="Times New Roman" w:cs="Times New Roman"/>
          <w:b/>
          <w:sz w:val="28"/>
          <w:szCs w:val="28"/>
        </w:rPr>
        <w:t>для составления списка лиц</w:t>
      </w:r>
      <w:r w:rsidRPr="00E1382D">
        <w:rPr>
          <w:rFonts w:ascii="Times New Roman" w:hAnsi="Times New Roman" w:cs="Times New Roman"/>
          <w:b/>
          <w:sz w:val="28"/>
          <w:szCs w:val="28"/>
        </w:rPr>
        <w:t xml:space="preserve"> имеющих право на участие в</w:t>
      </w:r>
      <w:r w:rsidR="00566BA9" w:rsidRPr="00E138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382D">
        <w:rPr>
          <w:rFonts w:ascii="Times New Roman" w:hAnsi="Times New Roman" w:cs="Times New Roman"/>
          <w:b/>
          <w:sz w:val="28"/>
          <w:szCs w:val="28"/>
        </w:rPr>
        <w:t>очередном</w:t>
      </w:r>
      <w:r w:rsidR="00566BA9" w:rsidRPr="00E1382D">
        <w:rPr>
          <w:rFonts w:ascii="Times New Roman" w:hAnsi="Times New Roman" w:cs="Times New Roman"/>
          <w:b/>
          <w:sz w:val="28"/>
          <w:szCs w:val="28"/>
        </w:rPr>
        <w:t xml:space="preserve"> (годовом)</w:t>
      </w:r>
      <w:r w:rsidRPr="00E1382D">
        <w:rPr>
          <w:rFonts w:ascii="Times New Roman" w:hAnsi="Times New Roman" w:cs="Times New Roman"/>
          <w:b/>
          <w:sz w:val="28"/>
          <w:szCs w:val="28"/>
        </w:rPr>
        <w:t xml:space="preserve"> общем собрании акционеров</w:t>
      </w:r>
    </w:p>
    <w:p w14:paraId="610817E2" w14:textId="3E747199" w:rsidR="00C87923" w:rsidRPr="00E1382D" w:rsidRDefault="00C87923" w:rsidP="00C87923">
      <w:pPr>
        <w:jc w:val="both"/>
        <w:rPr>
          <w:rFonts w:ascii="Times New Roman" w:hAnsi="Times New Roman" w:cs="Times New Roman"/>
          <w:sz w:val="28"/>
          <w:szCs w:val="28"/>
        </w:rPr>
      </w:pPr>
      <w:r w:rsidRPr="00E1382D">
        <w:rPr>
          <w:rFonts w:ascii="Times New Roman" w:hAnsi="Times New Roman" w:cs="Times New Roman"/>
          <w:sz w:val="28"/>
          <w:szCs w:val="28"/>
        </w:rPr>
        <w:tab/>
      </w:r>
      <w:r w:rsidR="005B630A" w:rsidRPr="00E1382D">
        <w:rPr>
          <w:rFonts w:ascii="Times New Roman" w:hAnsi="Times New Roman" w:cs="Times New Roman"/>
          <w:sz w:val="28"/>
          <w:szCs w:val="28"/>
        </w:rPr>
        <w:t>З</w:t>
      </w:r>
      <w:r w:rsidRPr="00E1382D">
        <w:rPr>
          <w:rFonts w:ascii="Times New Roman" w:hAnsi="Times New Roman" w:cs="Times New Roman"/>
          <w:sz w:val="28"/>
          <w:szCs w:val="28"/>
        </w:rPr>
        <w:t>АО «</w:t>
      </w:r>
      <w:r w:rsidR="00E509C1" w:rsidRPr="00E1382D">
        <w:rPr>
          <w:rFonts w:ascii="Times New Roman" w:hAnsi="Times New Roman" w:cs="Times New Roman"/>
          <w:sz w:val="28"/>
          <w:szCs w:val="28"/>
        </w:rPr>
        <w:t>Торговый дом СКС</w:t>
      </w:r>
      <w:r w:rsidR="005B630A" w:rsidRPr="00E1382D">
        <w:rPr>
          <w:rFonts w:ascii="Times New Roman" w:hAnsi="Times New Roman" w:cs="Times New Roman"/>
          <w:sz w:val="28"/>
          <w:szCs w:val="28"/>
        </w:rPr>
        <w:t>»</w:t>
      </w:r>
      <w:r w:rsidR="00E509C1" w:rsidRPr="00E1382D">
        <w:rPr>
          <w:rFonts w:ascii="Times New Roman" w:hAnsi="Times New Roman" w:cs="Times New Roman"/>
          <w:sz w:val="28"/>
          <w:szCs w:val="28"/>
        </w:rPr>
        <w:t xml:space="preserve"> Минский район</w:t>
      </w:r>
      <w:r w:rsidR="005B630A" w:rsidRPr="00E1382D">
        <w:rPr>
          <w:rFonts w:ascii="Times New Roman" w:hAnsi="Times New Roman" w:cs="Times New Roman"/>
          <w:sz w:val="28"/>
          <w:szCs w:val="28"/>
        </w:rPr>
        <w:t xml:space="preserve">, расположенное по адресу: </w:t>
      </w:r>
      <w:r w:rsidR="00E509C1" w:rsidRPr="00E1382D">
        <w:rPr>
          <w:rFonts w:ascii="Times New Roman" w:hAnsi="Times New Roman" w:cs="Times New Roman"/>
          <w:sz w:val="28"/>
          <w:szCs w:val="28"/>
        </w:rPr>
        <w:t xml:space="preserve">Менковский тр-кт 12, </w:t>
      </w:r>
      <w:r w:rsidR="003C7385" w:rsidRPr="00E1382D">
        <w:rPr>
          <w:rFonts w:ascii="Times New Roman" w:hAnsi="Times New Roman" w:cs="Times New Roman"/>
          <w:sz w:val="28"/>
          <w:szCs w:val="28"/>
        </w:rPr>
        <w:t>д.</w:t>
      </w:r>
      <w:r w:rsidR="00E509C1" w:rsidRPr="00E1382D">
        <w:rPr>
          <w:rFonts w:ascii="Times New Roman" w:hAnsi="Times New Roman" w:cs="Times New Roman"/>
          <w:sz w:val="28"/>
          <w:szCs w:val="28"/>
        </w:rPr>
        <w:t xml:space="preserve"> Озерцо, Минский район</w:t>
      </w:r>
      <w:r w:rsidRPr="00E1382D">
        <w:rPr>
          <w:rFonts w:ascii="Times New Roman" w:hAnsi="Times New Roman" w:cs="Times New Roman"/>
          <w:sz w:val="28"/>
          <w:szCs w:val="28"/>
        </w:rPr>
        <w:t xml:space="preserve">, настоящим информирует, что на основании решения </w:t>
      </w:r>
      <w:r w:rsidR="00E509C1" w:rsidRPr="00E1382D">
        <w:rPr>
          <w:rFonts w:ascii="Times New Roman" w:hAnsi="Times New Roman" w:cs="Times New Roman"/>
          <w:sz w:val="28"/>
          <w:szCs w:val="28"/>
        </w:rPr>
        <w:t>генерального директора</w:t>
      </w:r>
      <w:r w:rsidR="00CC68CE" w:rsidRPr="00E1382D">
        <w:rPr>
          <w:rFonts w:ascii="Times New Roman" w:hAnsi="Times New Roman" w:cs="Times New Roman"/>
          <w:sz w:val="28"/>
          <w:szCs w:val="28"/>
        </w:rPr>
        <w:t xml:space="preserve"> </w:t>
      </w:r>
      <w:r w:rsidRPr="00E1382D">
        <w:rPr>
          <w:rFonts w:ascii="Times New Roman" w:hAnsi="Times New Roman" w:cs="Times New Roman"/>
          <w:sz w:val="28"/>
          <w:szCs w:val="28"/>
        </w:rPr>
        <w:t>от</w:t>
      </w:r>
      <w:r w:rsidR="005B630A" w:rsidRPr="00E1382D">
        <w:rPr>
          <w:rFonts w:ascii="Times New Roman" w:hAnsi="Times New Roman" w:cs="Times New Roman"/>
          <w:sz w:val="28"/>
          <w:szCs w:val="28"/>
        </w:rPr>
        <w:t xml:space="preserve"> </w:t>
      </w:r>
      <w:r w:rsidR="00A26052">
        <w:rPr>
          <w:rFonts w:ascii="Times New Roman" w:hAnsi="Times New Roman" w:cs="Times New Roman"/>
          <w:sz w:val="28"/>
          <w:szCs w:val="28"/>
        </w:rPr>
        <w:t>15</w:t>
      </w:r>
      <w:r w:rsidR="00A24BA9">
        <w:rPr>
          <w:rFonts w:ascii="Times New Roman" w:hAnsi="Times New Roman" w:cs="Times New Roman"/>
          <w:sz w:val="28"/>
          <w:szCs w:val="28"/>
        </w:rPr>
        <w:t>.0</w:t>
      </w:r>
      <w:r w:rsidR="006C0313">
        <w:rPr>
          <w:rFonts w:ascii="Times New Roman" w:hAnsi="Times New Roman" w:cs="Times New Roman"/>
          <w:sz w:val="28"/>
          <w:szCs w:val="28"/>
        </w:rPr>
        <w:t>2</w:t>
      </w:r>
      <w:r w:rsidR="00A24BA9">
        <w:rPr>
          <w:rFonts w:ascii="Times New Roman" w:hAnsi="Times New Roman" w:cs="Times New Roman"/>
          <w:sz w:val="28"/>
          <w:szCs w:val="28"/>
        </w:rPr>
        <w:t>.202</w:t>
      </w:r>
      <w:r w:rsidR="00A26052">
        <w:rPr>
          <w:rFonts w:ascii="Times New Roman" w:hAnsi="Times New Roman" w:cs="Times New Roman"/>
          <w:sz w:val="28"/>
          <w:szCs w:val="28"/>
        </w:rPr>
        <w:t>6</w:t>
      </w:r>
      <w:r w:rsidR="008A2939" w:rsidRPr="00E1382D">
        <w:rPr>
          <w:rFonts w:ascii="Times New Roman" w:hAnsi="Times New Roman" w:cs="Times New Roman"/>
          <w:sz w:val="28"/>
          <w:szCs w:val="28"/>
        </w:rPr>
        <w:t xml:space="preserve"> </w:t>
      </w:r>
      <w:r w:rsidRPr="00E1382D">
        <w:rPr>
          <w:rFonts w:ascii="Times New Roman" w:hAnsi="Times New Roman" w:cs="Times New Roman"/>
          <w:sz w:val="28"/>
          <w:szCs w:val="28"/>
        </w:rPr>
        <w:t xml:space="preserve">года осуществляется формирование реестра владельцев ценных бумаг по состоянию на </w:t>
      </w:r>
      <w:r w:rsidR="006C0313">
        <w:rPr>
          <w:rFonts w:ascii="Times New Roman" w:hAnsi="Times New Roman" w:cs="Times New Roman"/>
          <w:sz w:val="28"/>
          <w:szCs w:val="28"/>
        </w:rPr>
        <w:t>1</w:t>
      </w:r>
      <w:r w:rsidR="00A26052">
        <w:rPr>
          <w:rFonts w:ascii="Times New Roman" w:hAnsi="Times New Roman" w:cs="Times New Roman"/>
          <w:sz w:val="28"/>
          <w:szCs w:val="28"/>
        </w:rPr>
        <w:t>8</w:t>
      </w:r>
      <w:r w:rsidR="003526A7" w:rsidRPr="00E1382D">
        <w:rPr>
          <w:rFonts w:ascii="Times New Roman" w:hAnsi="Times New Roman" w:cs="Times New Roman"/>
          <w:sz w:val="28"/>
          <w:szCs w:val="28"/>
        </w:rPr>
        <w:t>.02</w:t>
      </w:r>
      <w:r w:rsidR="004D2472" w:rsidRPr="00E1382D">
        <w:rPr>
          <w:rFonts w:ascii="Times New Roman" w:hAnsi="Times New Roman" w:cs="Times New Roman"/>
          <w:sz w:val="28"/>
          <w:szCs w:val="28"/>
        </w:rPr>
        <w:t>.</w:t>
      </w:r>
      <w:r w:rsidR="00A24BA9">
        <w:rPr>
          <w:rFonts w:ascii="Times New Roman" w:hAnsi="Times New Roman" w:cs="Times New Roman"/>
          <w:sz w:val="28"/>
          <w:szCs w:val="28"/>
        </w:rPr>
        <w:t>202</w:t>
      </w:r>
      <w:r w:rsidR="00A26052">
        <w:rPr>
          <w:rFonts w:ascii="Times New Roman" w:hAnsi="Times New Roman" w:cs="Times New Roman"/>
          <w:sz w:val="28"/>
          <w:szCs w:val="28"/>
        </w:rPr>
        <w:t>6</w:t>
      </w:r>
      <w:r w:rsidRPr="00E1382D">
        <w:rPr>
          <w:rFonts w:ascii="Times New Roman" w:hAnsi="Times New Roman" w:cs="Times New Roman"/>
          <w:sz w:val="28"/>
          <w:szCs w:val="28"/>
        </w:rPr>
        <w:t xml:space="preserve"> года для проведения</w:t>
      </w:r>
      <w:r w:rsidR="003526A7" w:rsidRPr="00E1382D">
        <w:rPr>
          <w:rFonts w:ascii="Times New Roman" w:hAnsi="Times New Roman" w:cs="Times New Roman"/>
          <w:sz w:val="28"/>
          <w:szCs w:val="28"/>
        </w:rPr>
        <w:t xml:space="preserve"> </w:t>
      </w:r>
      <w:r w:rsidR="00795272" w:rsidRPr="00E1382D">
        <w:rPr>
          <w:rFonts w:ascii="Times New Roman" w:hAnsi="Times New Roman" w:cs="Times New Roman"/>
          <w:sz w:val="28"/>
          <w:szCs w:val="28"/>
        </w:rPr>
        <w:t>очередного</w:t>
      </w:r>
      <w:r w:rsidR="003526A7" w:rsidRPr="00E1382D">
        <w:rPr>
          <w:rFonts w:ascii="Times New Roman" w:hAnsi="Times New Roman" w:cs="Times New Roman"/>
          <w:sz w:val="28"/>
          <w:szCs w:val="28"/>
        </w:rPr>
        <w:t xml:space="preserve"> (годового)</w:t>
      </w:r>
      <w:r w:rsidR="00795272" w:rsidRPr="00E1382D">
        <w:rPr>
          <w:rFonts w:ascii="Times New Roman" w:hAnsi="Times New Roman" w:cs="Times New Roman"/>
          <w:sz w:val="28"/>
          <w:szCs w:val="28"/>
        </w:rPr>
        <w:t xml:space="preserve"> общего собрания</w:t>
      </w:r>
      <w:r w:rsidR="003526A7" w:rsidRPr="00E1382D">
        <w:rPr>
          <w:rFonts w:ascii="Times New Roman" w:hAnsi="Times New Roman" w:cs="Times New Roman"/>
          <w:sz w:val="28"/>
          <w:szCs w:val="28"/>
        </w:rPr>
        <w:t xml:space="preserve"> акционеров</w:t>
      </w:r>
      <w:r w:rsidR="00795272" w:rsidRPr="00E1382D">
        <w:rPr>
          <w:rFonts w:ascii="Times New Roman" w:hAnsi="Times New Roman" w:cs="Times New Roman"/>
          <w:sz w:val="28"/>
          <w:szCs w:val="28"/>
        </w:rPr>
        <w:t xml:space="preserve">, которое состоится </w:t>
      </w:r>
      <w:r w:rsidR="00A26052">
        <w:rPr>
          <w:rFonts w:ascii="Times New Roman" w:hAnsi="Times New Roman" w:cs="Times New Roman"/>
          <w:sz w:val="28"/>
          <w:szCs w:val="28"/>
        </w:rPr>
        <w:t>20</w:t>
      </w:r>
      <w:r w:rsidR="00A24BA9">
        <w:rPr>
          <w:rFonts w:ascii="Times New Roman" w:hAnsi="Times New Roman" w:cs="Times New Roman"/>
          <w:sz w:val="28"/>
          <w:szCs w:val="28"/>
        </w:rPr>
        <w:t>.03.202</w:t>
      </w:r>
      <w:r w:rsidR="00A26052">
        <w:rPr>
          <w:rFonts w:ascii="Times New Roman" w:hAnsi="Times New Roman" w:cs="Times New Roman"/>
          <w:sz w:val="28"/>
          <w:szCs w:val="28"/>
        </w:rPr>
        <w:t>6</w:t>
      </w:r>
      <w:r w:rsidR="008A2939" w:rsidRPr="00E138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795272" w:rsidRPr="00E1382D">
        <w:rPr>
          <w:rFonts w:ascii="Times New Roman" w:hAnsi="Times New Roman" w:cs="Times New Roman"/>
          <w:sz w:val="28"/>
          <w:szCs w:val="28"/>
        </w:rPr>
        <w:t>.</w:t>
      </w:r>
    </w:p>
    <w:p w14:paraId="0E891138" w14:textId="77777777" w:rsidR="00C17186" w:rsidRPr="00E1382D" w:rsidRDefault="00C17186" w:rsidP="008A29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B665C33" w14:textId="77777777" w:rsidR="008A2939" w:rsidRPr="008A2939" w:rsidRDefault="008A2939" w:rsidP="008A293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1382D">
        <w:rPr>
          <w:rFonts w:ascii="Times New Roman" w:hAnsi="Times New Roman" w:cs="Times New Roman"/>
          <w:b/>
          <w:sz w:val="28"/>
          <w:szCs w:val="28"/>
        </w:rPr>
        <w:t>Генеральный директор</w:t>
      </w:r>
      <w:r w:rsidRPr="008A29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0EBD59C" w14:textId="77777777" w:rsidR="008A2939" w:rsidRPr="008A2939" w:rsidRDefault="008A2939" w:rsidP="008A293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2939">
        <w:rPr>
          <w:rFonts w:ascii="Times New Roman" w:hAnsi="Times New Roman" w:cs="Times New Roman"/>
          <w:b/>
          <w:sz w:val="28"/>
          <w:szCs w:val="28"/>
        </w:rPr>
        <w:t xml:space="preserve">ЗАО «Торговый дом СКС» </w:t>
      </w:r>
    </w:p>
    <w:p w14:paraId="526EADA5" w14:textId="69D24336" w:rsidR="00C87923" w:rsidRPr="008A2939" w:rsidRDefault="008A2939" w:rsidP="008A2939">
      <w:pPr>
        <w:tabs>
          <w:tab w:val="left" w:pos="78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2939">
        <w:rPr>
          <w:rFonts w:ascii="Times New Roman" w:hAnsi="Times New Roman" w:cs="Times New Roman"/>
          <w:b/>
          <w:sz w:val="28"/>
          <w:szCs w:val="28"/>
        </w:rPr>
        <w:t xml:space="preserve">Минский район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60456">
        <w:rPr>
          <w:rFonts w:ascii="Times New Roman" w:hAnsi="Times New Roman" w:cs="Times New Roman"/>
          <w:b/>
          <w:sz w:val="28"/>
          <w:szCs w:val="28"/>
        </w:rPr>
        <w:t>О.Ф.</w:t>
      </w:r>
      <w:r>
        <w:rPr>
          <w:rFonts w:ascii="Times New Roman" w:hAnsi="Times New Roman" w:cs="Times New Roman"/>
          <w:b/>
          <w:sz w:val="28"/>
          <w:szCs w:val="28"/>
        </w:rPr>
        <w:t xml:space="preserve">Самец </w:t>
      </w:r>
    </w:p>
    <w:sectPr w:rsidR="00C87923" w:rsidRPr="008A2939" w:rsidSect="0075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923"/>
    <w:rsid w:val="0000082E"/>
    <w:rsid w:val="000521A6"/>
    <w:rsid w:val="00070B9B"/>
    <w:rsid w:val="00080177"/>
    <w:rsid w:val="00084FAE"/>
    <w:rsid w:val="000C2B5C"/>
    <w:rsid w:val="00164E96"/>
    <w:rsid w:val="00167DB3"/>
    <w:rsid w:val="0027511E"/>
    <w:rsid w:val="00297EF9"/>
    <w:rsid w:val="002B2475"/>
    <w:rsid w:val="003526A7"/>
    <w:rsid w:val="003847D9"/>
    <w:rsid w:val="003C7385"/>
    <w:rsid w:val="00406D09"/>
    <w:rsid w:val="004D2472"/>
    <w:rsid w:val="00534270"/>
    <w:rsid w:val="00566BA9"/>
    <w:rsid w:val="005B630A"/>
    <w:rsid w:val="005C2429"/>
    <w:rsid w:val="00630997"/>
    <w:rsid w:val="00656D8E"/>
    <w:rsid w:val="006C0313"/>
    <w:rsid w:val="00756BC3"/>
    <w:rsid w:val="00765F3F"/>
    <w:rsid w:val="00795272"/>
    <w:rsid w:val="0082517C"/>
    <w:rsid w:val="008A2939"/>
    <w:rsid w:val="009019DC"/>
    <w:rsid w:val="00960456"/>
    <w:rsid w:val="009943BF"/>
    <w:rsid w:val="00A24BA9"/>
    <w:rsid w:val="00A26052"/>
    <w:rsid w:val="00A90088"/>
    <w:rsid w:val="00AD57E4"/>
    <w:rsid w:val="00B41717"/>
    <w:rsid w:val="00B8517A"/>
    <w:rsid w:val="00BB0281"/>
    <w:rsid w:val="00BE5CBD"/>
    <w:rsid w:val="00C17186"/>
    <w:rsid w:val="00C43C93"/>
    <w:rsid w:val="00C87923"/>
    <w:rsid w:val="00C92DE1"/>
    <w:rsid w:val="00CB2CB8"/>
    <w:rsid w:val="00CC68CE"/>
    <w:rsid w:val="00CD4909"/>
    <w:rsid w:val="00D74BA0"/>
    <w:rsid w:val="00E1382D"/>
    <w:rsid w:val="00E35E83"/>
    <w:rsid w:val="00E509C1"/>
    <w:rsid w:val="00FF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170D1"/>
  <w15:docId w15:val="{8BFC8417-EB29-4726-BF83-40347B2E0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00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17186"/>
    <w:pPr>
      <w:keepNext/>
      <w:spacing w:after="0" w:line="240" w:lineRule="auto"/>
      <w:ind w:left="708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17186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A900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642A4-05AC-49B8-B802-6123CF62B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    /Почтовый адрес: 223021, Минский р-н, район д.Озерцо, Менковский тр-т, д.12, тел</vt:lpstr>
    </vt:vector>
  </TitlesOfParts>
  <Company>SPecialiST RePack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Zhukowskaya</dc:creator>
  <cp:lastModifiedBy>Admin</cp:lastModifiedBy>
  <cp:revision>16</cp:revision>
  <cp:lastPrinted>2025-02-10T07:34:00Z</cp:lastPrinted>
  <dcterms:created xsi:type="dcterms:W3CDTF">2022-02-07T07:38:00Z</dcterms:created>
  <dcterms:modified xsi:type="dcterms:W3CDTF">2026-02-16T08:28:00Z</dcterms:modified>
</cp:coreProperties>
</file>