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ACF" w:rsidRDefault="00EA321A" w:rsidP="00E25A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Открытое акционерное общество </w:t>
      </w:r>
      <w:r w:rsidR="00C33DB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33DBE"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 w:rsidR="00C33DBE">
        <w:rPr>
          <w:rFonts w:ascii="Times New Roman" w:hAnsi="Times New Roman" w:cs="Times New Roman"/>
          <w:sz w:val="28"/>
          <w:szCs w:val="28"/>
        </w:rPr>
        <w:t>»</w:t>
      </w:r>
    </w:p>
    <w:p w:rsidR="00C33DBE" w:rsidRDefault="00C33DBE" w:rsidP="00E25A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246027,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омель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ул.Борисенко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, 3</w:t>
      </w:r>
    </w:p>
    <w:p w:rsidR="00C33DBE" w:rsidRDefault="00C33DBE" w:rsidP="00E25A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BE" w:rsidRDefault="00C33DBE" w:rsidP="00A11A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связи с принятием </w:t>
      </w:r>
      <w:r w:rsidR="00DE323A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.02.202</w:t>
      </w:r>
      <w:r w:rsidR="00DE323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года, наблюдательным советом ОАО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решения о проведении </w:t>
      </w:r>
      <w:r w:rsidR="00DE323A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.03.202</w:t>
      </w:r>
      <w:r w:rsidR="00DE323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очередного годового Общего собрания акционеров, ОАО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>
        <w:rPr>
          <w:rFonts w:ascii="Times New Roman" w:hAnsi="Times New Roman" w:cs="Times New Roman"/>
          <w:sz w:val="28"/>
          <w:szCs w:val="28"/>
        </w:rPr>
        <w:t>» информирует о формировании реестра владельцев ценных бумаг:</w:t>
      </w:r>
    </w:p>
    <w:p w:rsidR="00C33DBE" w:rsidRDefault="00C33DBE" w:rsidP="00A11A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Цель формирования реестра – для проведения очередного годового Общего собрания акционеров ОАО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C33DBE" w:rsidRDefault="00C33DBE" w:rsidP="00E25A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</w:t>
      </w:r>
      <w:r w:rsidR="00DE323A">
        <w:rPr>
          <w:rFonts w:ascii="Times New Roman" w:hAnsi="Times New Roman" w:cs="Times New Roman"/>
          <w:sz w:val="28"/>
          <w:szCs w:val="28"/>
        </w:rPr>
        <w:t>ата формирования реестра – на 07</w:t>
      </w:r>
      <w:r>
        <w:rPr>
          <w:rFonts w:ascii="Times New Roman" w:hAnsi="Times New Roman" w:cs="Times New Roman"/>
          <w:sz w:val="28"/>
          <w:szCs w:val="28"/>
        </w:rPr>
        <w:t>.03.202</w:t>
      </w:r>
      <w:r w:rsidR="00DE323A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EA321A" w:rsidRDefault="00EA321A" w:rsidP="00E25A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21A" w:rsidRDefault="00E25ACF" w:rsidP="00E25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25ACF" w:rsidRDefault="00E25ACF" w:rsidP="00E25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p w:rsidR="00E25ACF" w:rsidRPr="00E25ACF" w:rsidRDefault="00E25ACF" w:rsidP="00E25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33DBE"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П.В.Емельянов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25ACF" w:rsidRPr="00E25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ACF"/>
    <w:rsid w:val="004873B2"/>
    <w:rsid w:val="0071319A"/>
    <w:rsid w:val="00A11A07"/>
    <w:rsid w:val="00C33DBE"/>
    <w:rsid w:val="00DE323A"/>
    <w:rsid w:val="00E25ACF"/>
    <w:rsid w:val="00EA3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5A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5A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гомель</dc:creator>
  <cp:lastModifiedBy>экономист</cp:lastModifiedBy>
  <cp:revision>4</cp:revision>
  <cp:lastPrinted>2023-02-16T13:11:00Z</cp:lastPrinted>
  <dcterms:created xsi:type="dcterms:W3CDTF">2022-02-21T09:58:00Z</dcterms:created>
  <dcterms:modified xsi:type="dcterms:W3CDTF">2023-02-16T13:11:00Z</dcterms:modified>
</cp:coreProperties>
</file>