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97AB8" w14:textId="77777777" w:rsidR="00704EF8" w:rsidRPr="00364345" w:rsidRDefault="00364345">
      <w:pPr>
        <w:rPr>
          <w:rFonts w:ascii="Times New Roman" w:hAnsi="Times New Roman" w:cs="Times New Roman"/>
          <w:sz w:val="24"/>
        </w:rPr>
      </w:pPr>
      <w:r w:rsidRPr="00364345">
        <w:rPr>
          <w:rFonts w:ascii="Times New Roman" w:hAnsi="Times New Roman" w:cs="Times New Roman"/>
          <w:sz w:val="24"/>
        </w:rPr>
        <w:t xml:space="preserve">  Открытое акционерное общество «</w:t>
      </w:r>
      <w:proofErr w:type="spellStart"/>
      <w:r w:rsidRPr="00364345">
        <w:rPr>
          <w:rFonts w:ascii="Times New Roman" w:hAnsi="Times New Roman" w:cs="Times New Roman"/>
          <w:sz w:val="24"/>
        </w:rPr>
        <w:t>Деревное</w:t>
      </w:r>
      <w:proofErr w:type="spellEnd"/>
      <w:r w:rsidRPr="00364345">
        <w:rPr>
          <w:rFonts w:ascii="Times New Roman" w:hAnsi="Times New Roman" w:cs="Times New Roman"/>
          <w:sz w:val="24"/>
        </w:rPr>
        <w:t xml:space="preserve">» (месторасположение Минская обл., </w:t>
      </w:r>
      <w:proofErr w:type="gramStart"/>
      <w:r w:rsidRPr="00364345">
        <w:rPr>
          <w:rFonts w:ascii="Times New Roman" w:hAnsi="Times New Roman" w:cs="Times New Roman"/>
          <w:sz w:val="24"/>
        </w:rPr>
        <w:t>Столбцовский  р</w:t>
      </w:r>
      <w:proofErr w:type="gramEnd"/>
      <w:r w:rsidRPr="00364345">
        <w:rPr>
          <w:rFonts w:ascii="Times New Roman" w:hAnsi="Times New Roman" w:cs="Times New Roman"/>
          <w:sz w:val="24"/>
        </w:rPr>
        <w:t xml:space="preserve">-н. </w:t>
      </w:r>
      <w:proofErr w:type="spellStart"/>
      <w:r w:rsidRPr="00364345">
        <w:rPr>
          <w:rFonts w:ascii="Times New Roman" w:hAnsi="Times New Roman" w:cs="Times New Roman"/>
          <w:sz w:val="24"/>
        </w:rPr>
        <w:t>аг.Деревная</w:t>
      </w:r>
      <w:proofErr w:type="spellEnd"/>
      <w:r w:rsidRPr="00364345">
        <w:rPr>
          <w:rFonts w:ascii="Times New Roman" w:hAnsi="Times New Roman" w:cs="Times New Roman"/>
          <w:sz w:val="24"/>
        </w:rPr>
        <w:t>. ул.Колхозная, 41) информирует:</w:t>
      </w:r>
    </w:p>
    <w:p w14:paraId="1BE5AFB3" w14:textId="77777777" w:rsidR="00364345" w:rsidRPr="00364345" w:rsidRDefault="00364345">
      <w:pPr>
        <w:rPr>
          <w:rFonts w:ascii="Times New Roman" w:hAnsi="Times New Roman" w:cs="Times New Roman"/>
          <w:sz w:val="24"/>
        </w:rPr>
      </w:pPr>
      <w:r w:rsidRPr="00364345">
        <w:rPr>
          <w:rFonts w:ascii="Times New Roman" w:hAnsi="Times New Roman" w:cs="Times New Roman"/>
          <w:sz w:val="24"/>
        </w:rPr>
        <w:t xml:space="preserve"> наблюдательным   советом   ОАО «</w:t>
      </w:r>
      <w:proofErr w:type="spellStart"/>
      <w:r w:rsidRPr="00364345">
        <w:rPr>
          <w:rFonts w:ascii="Times New Roman" w:hAnsi="Times New Roman" w:cs="Times New Roman"/>
          <w:sz w:val="24"/>
        </w:rPr>
        <w:t>Деревное</w:t>
      </w:r>
      <w:proofErr w:type="spellEnd"/>
      <w:r w:rsidRPr="00364345">
        <w:rPr>
          <w:rFonts w:ascii="Times New Roman" w:hAnsi="Times New Roman" w:cs="Times New Roman"/>
          <w:sz w:val="24"/>
        </w:rPr>
        <w:t>»  от 08.02.2022 г. принято решение о формировании реестра   акционеров по  состоянию на 08.02.20022г для составления списков лиц имеющих право на участие в общем собрании акционеров.</w:t>
      </w:r>
    </w:p>
    <w:sectPr w:rsidR="00364345" w:rsidRPr="00364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45"/>
    <w:rsid w:val="00364345"/>
    <w:rsid w:val="00704EF8"/>
    <w:rsid w:val="009F65C3"/>
    <w:rsid w:val="00F9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BD24"/>
  <w15:docId w15:val="{3378CA73-AE1D-4377-8490-C9023232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Виктор Квач</cp:lastModifiedBy>
  <cp:revision>2</cp:revision>
  <dcterms:created xsi:type="dcterms:W3CDTF">2022-02-09T12:22:00Z</dcterms:created>
  <dcterms:modified xsi:type="dcterms:W3CDTF">2022-02-09T12:22:00Z</dcterms:modified>
</cp:coreProperties>
</file>