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EB2" w:rsidRDefault="002B5403" w:rsidP="00F72EB2">
      <w:pPr>
        <w:ind w:left="993" w:right="-427" w:hanging="1843"/>
        <w:jc w:val="center"/>
        <w:outlineLvl w:val="0"/>
        <w:rPr>
          <w:rFonts w:ascii="Bookman Old Style" w:hAnsi="Bookman Old Style"/>
          <w:b/>
          <w:i/>
          <w:sz w:val="32"/>
        </w:rPr>
      </w:pPr>
      <w:bookmarkStart w:id="0" w:name="_GoBack"/>
      <w:bookmarkEnd w:id="0"/>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4.7pt;height:81.65pt;z-index:-251658752;mso-wrap-edited:f" wrapcoords="-260 0 781 2787 1301 5574 260 5923 -260 8361 -260 11148 520 16723 3383 19510 781 20555 1561 21252 14573 21426 20819 21426 21340 21077 20559 20729 16916 19510 17957 17942 17176 17419 12231 16723 6766 8361 2082 2787 4945 1916 4945 348 2342 0 -260 0" o:allowincell="f">
            <v:imagedata r:id="rId4" o:title="" gain="53740f" blacklevel="-7864f"/>
            <w10:wrap type="tight"/>
          </v:shape>
          <o:OLEObject Type="Embed" ProgID="MS_ClipArt_Gallery" ShapeID="_x0000_s1026" DrawAspect="Content" ObjectID="_1581323544" r:id="rId5"/>
        </w:object>
      </w:r>
      <w:r w:rsidR="00F72EB2">
        <w:rPr>
          <w:rFonts w:ascii="Bookman Old Style" w:hAnsi="Bookman Old Style"/>
          <w:b/>
          <w:i/>
          <w:sz w:val="32"/>
        </w:rPr>
        <w:t>ОАО</w:t>
      </w:r>
      <w:r w:rsidR="00F72EB2">
        <w:rPr>
          <w:sz w:val="32"/>
        </w:rPr>
        <w:t xml:space="preserve"> </w:t>
      </w:r>
      <w:r w:rsidR="00F72EB2">
        <w:rPr>
          <w:b/>
          <w:i/>
          <w:spacing w:val="20"/>
          <w:sz w:val="32"/>
        </w:rPr>
        <w:t>«Бригантина» г. Гродно</w:t>
      </w:r>
    </w:p>
    <w:p w:rsidR="00F72EB2" w:rsidRPr="00423F52" w:rsidRDefault="00F72EB2" w:rsidP="00F72EB2">
      <w:pPr>
        <w:jc w:val="center"/>
        <w:rPr>
          <w:b/>
          <w:i/>
          <w:spacing w:val="20"/>
          <w:sz w:val="24"/>
        </w:rPr>
      </w:pPr>
      <w:smartTag w:uri="urn:schemas-microsoft-com:office:smarttags" w:element="metricconverter">
        <w:smartTagPr>
          <w:attr w:name="ProductID" w:val="230005 г"/>
        </w:smartTagPr>
        <w:r>
          <w:rPr>
            <w:b/>
            <w:i/>
            <w:spacing w:val="20"/>
            <w:sz w:val="24"/>
          </w:rPr>
          <w:t>230005 г</w:t>
        </w:r>
      </w:smartTag>
      <w:r>
        <w:rPr>
          <w:b/>
          <w:i/>
          <w:spacing w:val="20"/>
          <w:sz w:val="24"/>
        </w:rPr>
        <w:t>. Гродно, ул. Гаспадарчая,22-1</w:t>
      </w:r>
      <w:r>
        <w:rPr>
          <w:rFonts w:ascii="Bookman Old Style" w:hAnsi="Bookman Old Style"/>
          <w:b/>
          <w:i/>
          <w:sz w:val="28"/>
        </w:rPr>
        <w:t xml:space="preserve">         </w:t>
      </w:r>
      <w:r>
        <w:rPr>
          <w:b/>
          <w:i/>
          <w:spacing w:val="20"/>
          <w:sz w:val="28"/>
        </w:rPr>
        <w:t xml:space="preserve">  </w:t>
      </w:r>
      <w:r>
        <w:rPr>
          <w:b/>
          <w:i/>
          <w:spacing w:val="20"/>
          <w:sz w:val="24"/>
        </w:rPr>
        <w:t xml:space="preserve">                   р/с</w:t>
      </w:r>
      <w:r>
        <w:rPr>
          <w:b/>
          <w:i/>
          <w:spacing w:val="20"/>
          <w:sz w:val="24"/>
          <w:lang w:val="en-US"/>
        </w:rPr>
        <w:t>BY</w:t>
      </w:r>
      <w:r w:rsidRPr="002A677F">
        <w:rPr>
          <w:b/>
          <w:i/>
          <w:spacing w:val="20"/>
          <w:sz w:val="24"/>
        </w:rPr>
        <w:t>090</w:t>
      </w:r>
      <w:r>
        <w:rPr>
          <w:b/>
          <w:i/>
          <w:spacing w:val="20"/>
          <w:sz w:val="24"/>
          <w:lang w:val="en-US"/>
        </w:rPr>
        <w:t>LMP</w:t>
      </w:r>
      <w:r>
        <w:rPr>
          <w:b/>
          <w:i/>
          <w:spacing w:val="20"/>
          <w:sz w:val="24"/>
        </w:rPr>
        <w:t>3012600000447</w:t>
      </w:r>
      <w:r w:rsidRPr="002A677F">
        <w:rPr>
          <w:b/>
          <w:i/>
          <w:spacing w:val="20"/>
          <w:sz w:val="24"/>
        </w:rPr>
        <w:t>0000933</w:t>
      </w:r>
    </w:p>
    <w:p w:rsidR="00F72EB2" w:rsidRPr="00C32CDB" w:rsidRDefault="00F72EB2" w:rsidP="00C32CDB">
      <w:pPr>
        <w:jc w:val="center"/>
        <w:rPr>
          <w:b/>
          <w:i/>
          <w:spacing w:val="20"/>
          <w:sz w:val="24"/>
          <w:lang w:val="en-US"/>
        </w:rPr>
      </w:pPr>
      <w:r>
        <w:rPr>
          <w:b/>
          <w:i/>
          <w:spacing w:val="20"/>
          <w:sz w:val="24"/>
        </w:rPr>
        <w:t>в ОАО «Белгазпромбанк»</w:t>
      </w:r>
      <w:r w:rsidRPr="002A677F">
        <w:rPr>
          <w:b/>
          <w:i/>
          <w:spacing w:val="20"/>
          <w:sz w:val="24"/>
        </w:rPr>
        <w:t xml:space="preserve"> код банка </w:t>
      </w:r>
      <w:r>
        <w:rPr>
          <w:b/>
          <w:i/>
          <w:spacing w:val="20"/>
          <w:sz w:val="24"/>
          <w:lang w:val="en-US"/>
        </w:rPr>
        <w:t>OLMPBY</w:t>
      </w:r>
      <w:r w:rsidRPr="002A677F">
        <w:rPr>
          <w:b/>
          <w:i/>
          <w:spacing w:val="20"/>
          <w:sz w:val="24"/>
        </w:rPr>
        <w:t>2</w:t>
      </w:r>
      <w:r>
        <w:rPr>
          <w:b/>
          <w:i/>
          <w:spacing w:val="20"/>
          <w:sz w:val="24"/>
          <w:lang w:val="en-US"/>
        </w:rPr>
        <w:t>X</w:t>
      </w:r>
    </w:p>
    <w:p w:rsidR="00F72EB2" w:rsidRDefault="00F72EB2" w:rsidP="00F72EB2">
      <w:pPr>
        <w:rPr>
          <w:b/>
          <w:i/>
          <w:spacing w:val="20"/>
          <w:sz w:val="24"/>
        </w:rPr>
      </w:pPr>
      <w:r>
        <w:rPr>
          <w:b/>
          <w:i/>
          <w:spacing w:val="20"/>
          <w:sz w:val="24"/>
        </w:rPr>
        <w:t xml:space="preserve">                УНН </w:t>
      </w:r>
      <w:proofErr w:type="gramStart"/>
      <w:r>
        <w:rPr>
          <w:b/>
          <w:i/>
          <w:spacing w:val="20"/>
          <w:sz w:val="24"/>
        </w:rPr>
        <w:t>500040252,  ОКПО</w:t>
      </w:r>
      <w:proofErr w:type="gramEnd"/>
      <w:r>
        <w:rPr>
          <w:b/>
          <w:i/>
          <w:spacing w:val="20"/>
          <w:sz w:val="24"/>
        </w:rPr>
        <w:t xml:space="preserve"> 14483930          </w:t>
      </w:r>
    </w:p>
    <w:p w:rsidR="00F72EB2" w:rsidRPr="00423F52" w:rsidRDefault="00F72EB2" w:rsidP="00F72EB2">
      <w:pPr>
        <w:jc w:val="center"/>
        <w:outlineLvl w:val="0"/>
        <w:rPr>
          <w:b/>
          <w:i/>
          <w:spacing w:val="20"/>
          <w:sz w:val="24"/>
        </w:rPr>
      </w:pPr>
      <w:r>
        <w:rPr>
          <w:b/>
          <w:i/>
          <w:spacing w:val="20"/>
          <w:sz w:val="24"/>
        </w:rPr>
        <w:t xml:space="preserve">Тел.: </w:t>
      </w:r>
      <w:r w:rsidRPr="00423F52">
        <w:rPr>
          <w:b/>
          <w:i/>
          <w:spacing w:val="20"/>
          <w:sz w:val="24"/>
        </w:rPr>
        <w:t>+375297834160</w:t>
      </w:r>
    </w:p>
    <w:p w:rsidR="00F72EB2" w:rsidRDefault="00F72EB2" w:rsidP="00F72EB2">
      <w:pPr>
        <w:tabs>
          <w:tab w:val="left" w:pos="9643"/>
        </w:tabs>
        <w:jc w:val="both"/>
      </w:pPr>
      <w:r>
        <w:t>___________________________________________________________________</w:t>
      </w:r>
      <w:r w:rsidR="00916B8F">
        <w:t>__________________________</w:t>
      </w:r>
    </w:p>
    <w:p w:rsidR="00F72EB2" w:rsidRDefault="00F72EB2" w:rsidP="00F72EB2">
      <w:pPr>
        <w:pStyle w:val="a3"/>
        <w:jc w:val="both"/>
      </w:pPr>
    </w:p>
    <w:p w:rsidR="005974A4" w:rsidRPr="005974A4" w:rsidRDefault="005974A4" w:rsidP="005974A4">
      <w:pPr>
        <w:jc w:val="center"/>
        <w:outlineLvl w:val="0"/>
        <w:rPr>
          <w:sz w:val="28"/>
          <w:szCs w:val="28"/>
        </w:rPr>
      </w:pPr>
      <w:r w:rsidRPr="005974A4">
        <w:rPr>
          <w:sz w:val="28"/>
          <w:szCs w:val="28"/>
        </w:rPr>
        <w:t>Информационное сообщение о формировании рее</w:t>
      </w:r>
      <w:r>
        <w:rPr>
          <w:sz w:val="28"/>
          <w:szCs w:val="28"/>
        </w:rPr>
        <w:t>стра владельцев ценных бумаг ОАО</w:t>
      </w:r>
      <w:r w:rsidRPr="005974A4">
        <w:rPr>
          <w:sz w:val="28"/>
          <w:szCs w:val="28"/>
        </w:rPr>
        <w:t xml:space="preserve"> «</w:t>
      </w:r>
      <w:proofErr w:type="spellStart"/>
      <w:proofErr w:type="gramStart"/>
      <w:r>
        <w:rPr>
          <w:sz w:val="28"/>
          <w:szCs w:val="28"/>
        </w:rPr>
        <w:t>Бригантина</w:t>
      </w:r>
      <w:r w:rsidRPr="005974A4">
        <w:rPr>
          <w:sz w:val="28"/>
          <w:szCs w:val="28"/>
        </w:rPr>
        <w:t>»</w:t>
      </w:r>
      <w:r>
        <w:rPr>
          <w:sz w:val="28"/>
          <w:szCs w:val="28"/>
        </w:rPr>
        <w:t>г</w:t>
      </w:r>
      <w:proofErr w:type="spellEnd"/>
      <w:proofErr w:type="gramEnd"/>
      <w:r>
        <w:rPr>
          <w:sz w:val="28"/>
          <w:szCs w:val="28"/>
        </w:rPr>
        <w:t xml:space="preserve"> Гродно</w:t>
      </w:r>
      <w:r w:rsidRPr="005974A4">
        <w:rPr>
          <w:sz w:val="28"/>
          <w:szCs w:val="28"/>
        </w:rPr>
        <w:t xml:space="preserve"> для составления списка лиц, имеющих право на участие во внеочередном собрании акционеров</w:t>
      </w:r>
    </w:p>
    <w:p w:rsidR="00C32CDB" w:rsidRDefault="00C32CDB" w:rsidP="00F72EB2">
      <w:pPr>
        <w:pStyle w:val="a3"/>
        <w:jc w:val="both"/>
        <w:rPr>
          <w:b/>
        </w:rPr>
      </w:pPr>
    </w:p>
    <w:p w:rsidR="00C32CDB" w:rsidRDefault="00C32CDB" w:rsidP="00C32CDB">
      <w:pPr>
        <w:jc w:val="both"/>
        <w:rPr>
          <w:sz w:val="28"/>
          <w:szCs w:val="28"/>
        </w:rPr>
      </w:pPr>
      <w:r>
        <w:rPr>
          <w:sz w:val="28"/>
          <w:szCs w:val="28"/>
        </w:rPr>
        <w:t>Открытое</w:t>
      </w:r>
      <w:r w:rsidRPr="00E24804">
        <w:rPr>
          <w:sz w:val="28"/>
          <w:szCs w:val="28"/>
        </w:rPr>
        <w:t xml:space="preserve"> акционерно</w:t>
      </w:r>
      <w:r>
        <w:rPr>
          <w:sz w:val="28"/>
          <w:szCs w:val="28"/>
        </w:rPr>
        <w:t>е общество</w:t>
      </w:r>
      <w:r w:rsidRPr="00E24804">
        <w:rPr>
          <w:sz w:val="28"/>
          <w:szCs w:val="28"/>
        </w:rPr>
        <w:t xml:space="preserve"> «</w:t>
      </w:r>
      <w:r>
        <w:rPr>
          <w:sz w:val="28"/>
          <w:szCs w:val="28"/>
        </w:rPr>
        <w:t>Бригантина</w:t>
      </w:r>
      <w:r w:rsidRPr="00E24804">
        <w:rPr>
          <w:sz w:val="28"/>
          <w:szCs w:val="28"/>
        </w:rPr>
        <w:t>»</w:t>
      </w:r>
      <w:r>
        <w:rPr>
          <w:sz w:val="28"/>
          <w:szCs w:val="28"/>
        </w:rPr>
        <w:t xml:space="preserve"> г. Гродно, расположенное по адресу: г. Гродно</w:t>
      </w:r>
      <w:r w:rsidRPr="00E24804">
        <w:rPr>
          <w:sz w:val="28"/>
          <w:szCs w:val="28"/>
        </w:rPr>
        <w:t xml:space="preserve">, ул. </w:t>
      </w:r>
      <w:proofErr w:type="spellStart"/>
      <w:r>
        <w:rPr>
          <w:sz w:val="28"/>
          <w:szCs w:val="28"/>
        </w:rPr>
        <w:t>Гаспадарчая</w:t>
      </w:r>
      <w:proofErr w:type="spellEnd"/>
      <w:r>
        <w:rPr>
          <w:sz w:val="28"/>
          <w:szCs w:val="28"/>
        </w:rPr>
        <w:t>, 22-</w:t>
      </w:r>
      <w:proofErr w:type="gramStart"/>
      <w:r>
        <w:rPr>
          <w:sz w:val="28"/>
          <w:szCs w:val="28"/>
        </w:rPr>
        <w:t>1,  настоящим</w:t>
      </w:r>
      <w:proofErr w:type="gramEnd"/>
      <w:r>
        <w:rPr>
          <w:sz w:val="28"/>
          <w:szCs w:val="28"/>
        </w:rPr>
        <w:t xml:space="preserve"> информирует, что на основании решения </w:t>
      </w:r>
      <w:r w:rsidRPr="00724E3C">
        <w:rPr>
          <w:sz w:val="28"/>
          <w:szCs w:val="28"/>
        </w:rPr>
        <w:t>директора</w:t>
      </w:r>
      <w:r w:rsidR="005974A4">
        <w:rPr>
          <w:sz w:val="28"/>
          <w:szCs w:val="28"/>
        </w:rPr>
        <w:t xml:space="preserve"> Общества </w:t>
      </w:r>
      <w:r>
        <w:rPr>
          <w:sz w:val="28"/>
          <w:szCs w:val="28"/>
        </w:rPr>
        <w:t xml:space="preserve"> от 27.02.2018 года осуществляется </w:t>
      </w:r>
      <w:r w:rsidRPr="006D00A4">
        <w:rPr>
          <w:sz w:val="28"/>
          <w:szCs w:val="28"/>
        </w:rPr>
        <w:t xml:space="preserve">формирование реестра владельцев ценных бумаг по состоянию на </w:t>
      </w:r>
      <w:r>
        <w:rPr>
          <w:sz w:val="28"/>
          <w:szCs w:val="28"/>
        </w:rPr>
        <w:t>15.03.2018</w:t>
      </w:r>
      <w:r w:rsidRPr="006D00A4">
        <w:rPr>
          <w:sz w:val="28"/>
          <w:szCs w:val="28"/>
        </w:rPr>
        <w:t xml:space="preserve"> </w:t>
      </w:r>
      <w:r>
        <w:rPr>
          <w:sz w:val="28"/>
          <w:szCs w:val="28"/>
        </w:rPr>
        <w:t>года для проведения внеочередного общего собрания, которое состоится 30.03.2018 года.</w:t>
      </w:r>
    </w:p>
    <w:p w:rsidR="00C32CDB" w:rsidRDefault="00C32CDB" w:rsidP="00C32CDB">
      <w:pPr>
        <w:jc w:val="both"/>
        <w:rPr>
          <w:sz w:val="28"/>
          <w:szCs w:val="28"/>
        </w:rPr>
      </w:pPr>
    </w:p>
    <w:p w:rsidR="00C32CDB" w:rsidRDefault="00C32CDB" w:rsidP="00C32CDB">
      <w:pPr>
        <w:jc w:val="both"/>
        <w:rPr>
          <w:sz w:val="28"/>
          <w:szCs w:val="28"/>
        </w:rPr>
      </w:pPr>
    </w:p>
    <w:p w:rsidR="00F72EB2" w:rsidRDefault="00F72EB2" w:rsidP="00F72EB2">
      <w:pPr>
        <w:pStyle w:val="a3"/>
        <w:jc w:val="both"/>
        <w:rPr>
          <w:b/>
        </w:rPr>
      </w:pPr>
    </w:p>
    <w:p w:rsidR="00F72EB2" w:rsidRDefault="00F72EB2" w:rsidP="00F72EB2">
      <w:pPr>
        <w:pStyle w:val="a3"/>
        <w:jc w:val="both"/>
        <w:rPr>
          <w:b/>
        </w:rPr>
      </w:pPr>
    </w:p>
    <w:p w:rsidR="00F72EB2" w:rsidRPr="005974A4" w:rsidRDefault="00F72EB2" w:rsidP="00F72EB2">
      <w:pPr>
        <w:pStyle w:val="a3"/>
        <w:ind w:left="284" w:right="283"/>
        <w:jc w:val="left"/>
        <w:rPr>
          <w:sz w:val="28"/>
          <w:szCs w:val="28"/>
        </w:rPr>
      </w:pPr>
      <w:r w:rsidRPr="005974A4">
        <w:rPr>
          <w:sz w:val="28"/>
          <w:szCs w:val="28"/>
        </w:rPr>
        <w:t>Директор ОАО «</w:t>
      </w:r>
      <w:proofErr w:type="gramStart"/>
      <w:r w:rsidRPr="005974A4">
        <w:rPr>
          <w:sz w:val="28"/>
          <w:szCs w:val="28"/>
        </w:rPr>
        <w:t xml:space="preserve">Бригантина»   </w:t>
      </w:r>
      <w:proofErr w:type="gramEnd"/>
      <w:r w:rsidRPr="005974A4">
        <w:rPr>
          <w:sz w:val="28"/>
          <w:szCs w:val="28"/>
        </w:rPr>
        <w:t xml:space="preserve">                                              Баранова М.П.</w:t>
      </w:r>
    </w:p>
    <w:p w:rsidR="00F72EB2" w:rsidRPr="005974A4" w:rsidRDefault="00F72EB2" w:rsidP="00F72EB2">
      <w:pPr>
        <w:pStyle w:val="a3"/>
        <w:jc w:val="both"/>
        <w:rPr>
          <w:sz w:val="28"/>
          <w:szCs w:val="28"/>
        </w:rPr>
      </w:pPr>
    </w:p>
    <w:p w:rsidR="00A8727E" w:rsidRDefault="00A8727E"/>
    <w:sectPr w:rsidR="00A8727E" w:rsidSect="00A872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B2"/>
    <w:rsid w:val="002B5403"/>
    <w:rsid w:val="005974A4"/>
    <w:rsid w:val="00916B8F"/>
    <w:rsid w:val="00A8727E"/>
    <w:rsid w:val="00C32CDB"/>
    <w:rsid w:val="00F72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ABF837BA-7E50-454D-8138-B7AAFDE2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E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F72EB2"/>
    <w:pPr>
      <w:jc w:val="center"/>
    </w:pPr>
    <w:rPr>
      <w:sz w:val="24"/>
    </w:rPr>
  </w:style>
  <w:style w:type="character" w:customStyle="1" w:styleId="a4">
    <w:name w:val="Подзаголовок Знак"/>
    <w:basedOn w:val="a0"/>
    <w:link w:val="a3"/>
    <w:rsid w:val="00F72EB2"/>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848</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Tolochko Ekaterina</cp:lastModifiedBy>
  <cp:revision>2</cp:revision>
  <dcterms:created xsi:type="dcterms:W3CDTF">2018-02-28T08:46:00Z</dcterms:created>
  <dcterms:modified xsi:type="dcterms:W3CDTF">2018-02-28T08:46:00Z</dcterms:modified>
</cp:coreProperties>
</file>