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4AB" w:rsidRDefault="00DA22C8" w:rsidP="00DA22C8">
      <w:pPr>
        <w:pStyle w:val="a6"/>
        <w:tabs>
          <w:tab w:val="clear" w:pos="4153"/>
          <w:tab w:val="clear" w:pos="8306"/>
        </w:tabs>
        <w:ind w:left="-284"/>
        <w:jc w:val="center"/>
        <w:rPr>
          <w:b/>
          <w:sz w:val="28"/>
          <w:szCs w:val="28"/>
          <w:lang w:val="be-BY"/>
        </w:rPr>
      </w:pPr>
      <w:r w:rsidRPr="003458B5">
        <w:rPr>
          <w:b/>
          <w:sz w:val="28"/>
          <w:szCs w:val="28"/>
          <w:lang w:val="be-BY"/>
        </w:rPr>
        <w:t xml:space="preserve">Информация </w:t>
      </w:r>
      <w:r w:rsidR="002123EC">
        <w:rPr>
          <w:b/>
          <w:sz w:val="28"/>
          <w:szCs w:val="28"/>
          <w:lang w:val="be-BY"/>
        </w:rPr>
        <w:t xml:space="preserve">для акционеров </w:t>
      </w:r>
    </w:p>
    <w:p w:rsidR="004B44AB" w:rsidRDefault="002123EC" w:rsidP="00DA22C8">
      <w:pPr>
        <w:pStyle w:val="a6"/>
        <w:tabs>
          <w:tab w:val="clear" w:pos="4153"/>
          <w:tab w:val="clear" w:pos="8306"/>
        </w:tabs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be-BY"/>
        </w:rPr>
        <w:t>ОАО</w:t>
      </w:r>
      <w:r w:rsidRPr="003458B5">
        <w:rPr>
          <w:b/>
          <w:sz w:val="28"/>
          <w:szCs w:val="28"/>
          <w:lang w:val="be-BY"/>
        </w:rPr>
        <w:t xml:space="preserve"> </w:t>
      </w:r>
      <w:r w:rsidRPr="003458B5">
        <w:rPr>
          <w:b/>
          <w:sz w:val="28"/>
          <w:szCs w:val="28"/>
        </w:rPr>
        <w:t xml:space="preserve"> «</w:t>
      </w:r>
      <w:r w:rsidR="00351E7E">
        <w:rPr>
          <w:b/>
          <w:sz w:val="28"/>
          <w:szCs w:val="28"/>
        </w:rPr>
        <w:t>Агрокомбинат Горки</w:t>
      </w:r>
      <w:r>
        <w:rPr>
          <w:b/>
          <w:sz w:val="28"/>
          <w:szCs w:val="28"/>
        </w:rPr>
        <w:t xml:space="preserve">» </w:t>
      </w:r>
    </w:p>
    <w:p w:rsidR="004B44AB" w:rsidRDefault="004B44AB" w:rsidP="004B44AB">
      <w:pPr>
        <w:pStyle w:val="a6"/>
        <w:tabs>
          <w:tab w:val="clear" w:pos="4153"/>
          <w:tab w:val="clear" w:pos="8306"/>
        </w:tabs>
        <w:rPr>
          <w:b/>
          <w:sz w:val="28"/>
          <w:szCs w:val="28"/>
        </w:rPr>
      </w:pPr>
    </w:p>
    <w:p w:rsidR="00DA22C8" w:rsidRPr="00007071" w:rsidRDefault="004B44AB" w:rsidP="004B44AB">
      <w:pPr>
        <w:pStyle w:val="a6"/>
        <w:numPr>
          <w:ilvl w:val="0"/>
          <w:numId w:val="2"/>
        </w:numPr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be-BY"/>
        </w:rPr>
        <w:t>О</w:t>
      </w:r>
      <w:r w:rsidR="00DA22C8">
        <w:rPr>
          <w:b/>
          <w:sz w:val="28"/>
          <w:szCs w:val="28"/>
          <w:lang w:val="be-BY"/>
        </w:rPr>
        <w:t xml:space="preserve"> формировании </w:t>
      </w:r>
      <w:r>
        <w:rPr>
          <w:b/>
          <w:sz w:val="28"/>
          <w:szCs w:val="28"/>
          <w:lang w:val="be-BY"/>
        </w:rPr>
        <w:t xml:space="preserve">реестра владельцев ценных бумаг (реестра </w:t>
      </w:r>
      <w:r w:rsidR="00DA22C8">
        <w:rPr>
          <w:b/>
          <w:sz w:val="28"/>
          <w:szCs w:val="28"/>
          <w:lang w:val="be-BY"/>
        </w:rPr>
        <w:t xml:space="preserve">акционеров) </w:t>
      </w:r>
    </w:p>
    <w:p w:rsidR="00DA22C8" w:rsidRDefault="00DA22C8" w:rsidP="007C3A02">
      <w:pPr>
        <w:ind w:firstLine="708"/>
        <w:jc w:val="both"/>
        <w:rPr>
          <w:sz w:val="28"/>
          <w:szCs w:val="28"/>
          <w:lang w:val="be-BY"/>
        </w:rPr>
      </w:pPr>
    </w:p>
    <w:p w:rsidR="00007071" w:rsidRDefault="007C3A02" w:rsidP="00334CB4">
      <w:pPr>
        <w:ind w:firstLine="709"/>
        <w:jc w:val="both"/>
        <w:rPr>
          <w:sz w:val="28"/>
          <w:szCs w:val="28"/>
        </w:rPr>
      </w:pPr>
      <w:r w:rsidRPr="007C3A02">
        <w:rPr>
          <w:sz w:val="28"/>
          <w:szCs w:val="28"/>
        </w:rPr>
        <w:t>Открытое акционерное общество «</w:t>
      </w:r>
      <w:r w:rsidR="00351E7E">
        <w:rPr>
          <w:sz w:val="28"/>
          <w:szCs w:val="28"/>
        </w:rPr>
        <w:t>Агрокомбинат Горки</w:t>
      </w:r>
      <w:r w:rsidRPr="007C3A02">
        <w:rPr>
          <w:sz w:val="28"/>
          <w:szCs w:val="28"/>
        </w:rPr>
        <w:t xml:space="preserve">» </w:t>
      </w:r>
      <w:r w:rsidR="007B661E">
        <w:rPr>
          <w:sz w:val="28"/>
          <w:szCs w:val="28"/>
        </w:rPr>
        <w:t>(</w:t>
      </w:r>
      <w:r w:rsidR="007B661E" w:rsidRPr="00CA792E">
        <w:rPr>
          <w:sz w:val="28"/>
          <w:szCs w:val="28"/>
        </w:rPr>
        <w:t>место</w:t>
      </w:r>
      <w:r w:rsidR="007B661E">
        <w:rPr>
          <w:sz w:val="28"/>
          <w:szCs w:val="28"/>
        </w:rPr>
        <w:t xml:space="preserve"> </w:t>
      </w:r>
      <w:r w:rsidR="007B661E" w:rsidRPr="00CA792E">
        <w:rPr>
          <w:sz w:val="28"/>
          <w:szCs w:val="28"/>
        </w:rPr>
        <w:t>нахождени</w:t>
      </w:r>
      <w:r w:rsidR="007B661E">
        <w:rPr>
          <w:sz w:val="28"/>
          <w:szCs w:val="28"/>
        </w:rPr>
        <w:t>я</w:t>
      </w:r>
      <w:r w:rsidR="007B661E" w:rsidRPr="00CA792E">
        <w:rPr>
          <w:sz w:val="28"/>
          <w:szCs w:val="28"/>
        </w:rPr>
        <w:t>:</w:t>
      </w:r>
      <w:r w:rsidR="007B661E">
        <w:rPr>
          <w:sz w:val="28"/>
          <w:szCs w:val="28"/>
        </w:rPr>
        <w:t xml:space="preserve"> </w:t>
      </w:r>
      <w:r w:rsidR="00D13823">
        <w:rPr>
          <w:sz w:val="28"/>
          <w:szCs w:val="28"/>
        </w:rPr>
        <w:t>213408</w:t>
      </w:r>
      <w:r w:rsidR="00C8730B">
        <w:rPr>
          <w:sz w:val="28"/>
          <w:szCs w:val="28"/>
        </w:rPr>
        <w:t>, г. Горки</w:t>
      </w:r>
      <w:r w:rsidR="007B661E" w:rsidRPr="00CA792E">
        <w:rPr>
          <w:sz w:val="28"/>
          <w:szCs w:val="28"/>
        </w:rPr>
        <w:t>,</w:t>
      </w:r>
      <w:r w:rsidR="00C8730B">
        <w:rPr>
          <w:sz w:val="28"/>
          <w:szCs w:val="28"/>
        </w:rPr>
        <w:t xml:space="preserve"> Могилевская область ул. Железнодорожная,39</w:t>
      </w:r>
      <w:r w:rsidR="007B661E">
        <w:rPr>
          <w:sz w:val="28"/>
          <w:szCs w:val="28"/>
        </w:rPr>
        <w:t>)</w:t>
      </w:r>
      <w:r w:rsidR="007B661E" w:rsidRPr="007C3A02">
        <w:rPr>
          <w:sz w:val="28"/>
          <w:szCs w:val="28"/>
        </w:rPr>
        <w:t xml:space="preserve"> </w:t>
      </w:r>
      <w:r w:rsidRPr="007C3A02">
        <w:rPr>
          <w:sz w:val="28"/>
          <w:szCs w:val="28"/>
        </w:rPr>
        <w:t>сообщает о формировании реестра владельцев ценных бумаг для составления списка лиц, имеющих право на участие в</w:t>
      </w:r>
      <w:r w:rsidR="00102F21">
        <w:rPr>
          <w:sz w:val="28"/>
          <w:szCs w:val="28"/>
        </w:rPr>
        <w:t>о</w:t>
      </w:r>
      <w:r w:rsidR="00F01D20">
        <w:rPr>
          <w:sz w:val="28"/>
          <w:szCs w:val="28"/>
        </w:rPr>
        <w:t xml:space="preserve"> </w:t>
      </w:r>
      <w:r w:rsidR="00102F21">
        <w:rPr>
          <w:sz w:val="28"/>
          <w:szCs w:val="28"/>
        </w:rPr>
        <w:t>вне</w:t>
      </w:r>
      <w:r w:rsidR="00883F5C">
        <w:rPr>
          <w:sz w:val="28"/>
          <w:szCs w:val="28"/>
        </w:rPr>
        <w:t xml:space="preserve">очередном </w:t>
      </w:r>
      <w:r w:rsidRPr="007C3A02">
        <w:rPr>
          <w:sz w:val="28"/>
          <w:szCs w:val="28"/>
        </w:rPr>
        <w:t xml:space="preserve">общем </w:t>
      </w:r>
      <w:r w:rsidR="00204C4C">
        <w:rPr>
          <w:sz w:val="28"/>
          <w:szCs w:val="28"/>
        </w:rPr>
        <w:t>собрании акционеров</w:t>
      </w:r>
      <w:r w:rsidR="00007071">
        <w:rPr>
          <w:sz w:val="28"/>
          <w:szCs w:val="28"/>
        </w:rPr>
        <w:t>.</w:t>
      </w:r>
    </w:p>
    <w:p w:rsidR="004B44AB" w:rsidRPr="00C9110D" w:rsidRDefault="004B44AB" w:rsidP="00334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A792E">
        <w:rPr>
          <w:sz w:val="28"/>
          <w:szCs w:val="28"/>
        </w:rPr>
        <w:t xml:space="preserve">аименование уполномоченного органа акционерного общества и дата принятия им решения, в соответствии с которым осуществляется </w:t>
      </w:r>
      <w:r w:rsidRPr="00C9110D">
        <w:rPr>
          <w:sz w:val="28"/>
          <w:szCs w:val="28"/>
        </w:rPr>
        <w:t xml:space="preserve">формирование реестра акционеров: наблюдательным советом общества от </w:t>
      </w:r>
      <w:r w:rsidR="00351E7E">
        <w:rPr>
          <w:sz w:val="28"/>
          <w:szCs w:val="28"/>
        </w:rPr>
        <w:t>31.03</w:t>
      </w:r>
      <w:r w:rsidR="00C8730B">
        <w:rPr>
          <w:sz w:val="28"/>
          <w:szCs w:val="28"/>
        </w:rPr>
        <w:t>.202</w:t>
      </w:r>
      <w:r w:rsidR="00351E7E">
        <w:rPr>
          <w:sz w:val="28"/>
          <w:szCs w:val="28"/>
        </w:rPr>
        <w:t>6</w:t>
      </w:r>
      <w:r w:rsidRPr="00C9110D">
        <w:rPr>
          <w:sz w:val="28"/>
          <w:szCs w:val="28"/>
        </w:rPr>
        <w:t xml:space="preserve"> г.</w:t>
      </w:r>
    </w:p>
    <w:p w:rsidR="004B44AB" w:rsidRDefault="004B44AB" w:rsidP="00334CB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9110D">
        <w:rPr>
          <w:sz w:val="28"/>
          <w:szCs w:val="28"/>
        </w:rPr>
        <w:t>Дата, на</w:t>
      </w:r>
      <w:r>
        <w:rPr>
          <w:sz w:val="28"/>
          <w:szCs w:val="28"/>
        </w:rPr>
        <w:t xml:space="preserve"> которую осуществляется формирование реестра владельцев ценных бумаг – </w:t>
      </w:r>
      <w:r w:rsidR="00351E7E">
        <w:rPr>
          <w:sz w:val="28"/>
          <w:szCs w:val="28"/>
        </w:rPr>
        <w:t>06.04</w:t>
      </w:r>
      <w:r w:rsidR="00C8730B">
        <w:rPr>
          <w:sz w:val="28"/>
          <w:szCs w:val="28"/>
        </w:rPr>
        <w:t>.202</w:t>
      </w:r>
      <w:r w:rsidR="00351E7E">
        <w:rPr>
          <w:sz w:val="28"/>
          <w:szCs w:val="28"/>
        </w:rPr>
        <w:t>6</w:t>
      </w:r>
      <w:r w:rsidR="00CB4D9E" w:rsidRPr="00C9110D">
        <w:rPr>
          <w:sz w:val="28"/>
          <w:szCs w:val="28"/>
        </w:rPr>
        <w:t xml:space="preserve"> г.</w:t>
      </w:r>
    </w:p>
    <w:p w:rsidR="004B44AB" w:rsidRPr="001C6F2C" w:rsidRDefault="004B44AB" w:rsidP="006F1270">
      <w:pPr>
        <w:pStyle w:val="a8"/>
        <w:numPr>
          <w:ilvl w:val="0"/>
          <w:numId w:val="2"/>
        </w:num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6F2C">
        <w:rPr>
          <w:b/>
          <w:sz w:val="28"/>
          <w:szCs w:val="28"/>
        </w:rPr>
        <w:t xml:space="preserve">О </w:t>
      </w:r>
      <w:proofErr w:type="gramStart"/>
      <w:r w:rsidRPr="001C6F2C">
        <w:rPr>
          <w:b/>
          <w:sz w:val="28"/>
          <w:szCs w:val="28"/>
        </w:rPr>
        <w:t xml:space="preserve">проведении </w:t>
      </w:r>
      <w:r w:rsidR="00853205" w:rsidRPr="00853205">
        <w:rPr>
          <w:b/>
          <w:sz w:val="28"/>
          <w:szCs w:val="28"/>
        </w:rPr>
        <w:t xml:space="preserve"> внеочередного</w:t>
      </w:r>
      <w:proofErr w:type="gramEnd"/>
      <w:r w:rsidR="00853205" w:rsidRPr="00853205">
        <w:rPr>
          <w:b/>
          <w:sz w:val="28"/>
          <w:szCs w:val="28"/>
        </w:rPr>
        <w:t xml:space="preserve"> </w:t>
      </w:r>
      <w:r w:rsidRPr="001C6F2C">
        <w:rPr>
          <w:b/>
          <w:sz w:val="28"/>
          <w:szCs w:val="28"/>
        </w:rPr>
        <w:t>общего собрания акционеров</w:t>
      </w:r>
    </w:p>
    <w:p w:rsidR="004B44AB" w:rsidRDefault="004B44AB" w:rsidP="00334CB4">
      <w:pPr>
        <w:ind w:firstLine="709"/>
        <w:jc w:val="both"/>
        <w:rPr>
          <w:sz w:val="28"/>
          <w:szCs w:val="28"/>
        </w:rPr>
      </w:pPr>
      <w:r w:rsidRPr="007C3A02">
        <w:rPr>
          <w:sz w:val="28"/>
          <w:szCs w:val="28"/>
        </w:rPr>
        <w:t>Открытое акционерное общество «</w:t>
      </w:r>
      <w:r w:rsidR="00351E7E">
        <w:rPr>
          <w:sz w:val="28"/>
          <w:szCs w:val="28"/>
        </w:rPr>
        <w:t>Агрокомбинат Горки</w:t>
      </w:r>
      <w:r w:rsidRPr="007C3A02">
        <w:rPr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Pr="00CA792E">
        <w:rPr>
          <w:sz w:val="28"/>
          <w:szCs w:val="28"/>
        </w:rPr>
        <w:t>место</w:t>
      </w:r>
      <w:r>
        <w:rPr>
          <w:sz w:val="28"/>
          <w:szCs w:val="28"/>
        </w:rPr>
        <w:t xml:space="preserve"> </w:t>
      </w:r>
      <w:r w:rsidRPr="00CA792E">
        <w:rPr>
          <w:sz w:val="28"/>
          <w:szCs w:val="28"/>
        </w:rPr>
        <w:t>нахождени</w:t>
      </w:r>
      <w:r>
        <w:rPr>
          <w:sz w:val="28"/>
          <w:szCs w:val="28"/>
        </w:rPr>
        <w:t>я</w:t>
      </w:r>
      <w:r w:rsidRPr="00CA792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90382E">
        <w:rPr>
          <w:sz w:val="28"/>
          <w:szCs w:val="28"/>
        </w:rPr>
        <w:t>213408</w:t>
      </w:r>
      <w:r w:rsidR="000D448C">
        <w:rPr>
          <w:sz w:val="28"/>
          <w:szCs w:val="28"/>
        </w:rPr>
        <w:t>, г. Горки</w:t>
      </w:r>
      <w:r w:rsidR="000D448C" w:rsidRPr="00CA792E">
        <w:rPr>
          <w:sz w:val="28"/>
          <w:szCs w:val="28"/>
        </w:rPr>
        <w:t>,</w:t>
      </w:r>
      <w:r w:rsidR="000D448C">
        <w:rPr>
          <w:sz w:val="28"/>
          <w:szCs w:val="28"/>
        </w:rPr>
        <w:t xml:space="preserve"> Могилевская область ул. Железнодорожная,39</w:t>
      </w:r>
      <w:r>
        <w:rPr>
          <w:sz w:val="28"/>
          <w:szCs w:val="28"/>
        </w:rPr>
        <w:t>)</w:t>
      </w:r>
      <w:r w:rsidRPr="007C3A02">
        <w:rPr>
          <w:sz w:val="28"/>
          <w:szCs w:val="28"/>
        </w:rPr>
        <w:t xml:space="preserve"> сообщает о </w:t>
      </w:r>
      <w:r>
        <w:rPr>
          <w:sz w:val="28"/>
          <w:szCs w:val="28"/>
        </w:rPr>
        <w:t>проведении внеочередного общего</w:t>
      </w:r>
      <w:r w:rsidRPr="007C3A02">
        <w:rPr>
          <w:sz w:val="28"/>
          <w:szCs w:val="28"/>
        </w:rPr>
        <w:t xml:space="preserve"> </w:t>
      </w:r>
      <w:r>
        <w:rPr>
          <w:sz w:val="28"/>
          <w:szCs w:val="28"/>
        </w:rPr>
        <w:t>собрания акционеров.</w:t>
      </w:r>
    </w:p>
    <w:p w:rsidR="004B44AB" w:rsidRDefault="004B44AB" w:rsidP="00334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Собрание проводится в очной форме.</w:t>
      </w:r>
    </w:p>
    <w:p w:rsidR="00CB4D9E" w:rsidRDefault="004B44AB" w:rsidP="00CB4D9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Внеочередное общее собрание акционеров состоится </w:t>
      </w:r>
      <w:r w:rsidR="00351E7E">
        <w:rPr>
          <w:sz w:val="28"/>
          <w:szCs w:val="28"/>
        </w:rPr>
        <w:t>09</w:t>
      </w:r>
      <w:r w:rsidR="00CB4D9E" w:rsidRPr="00C9110D">
        <w:rPr>
          <w:sz w:val="28"/>
          <w:szCs w:val="28"/>
        </w:rPr>
        <w:t>.</w:t>
      </w:r>
      <w:r w:rsidR="001C6F2C">
        <w:rPr>
          <w:sz w:val="28"/>
          <w:szCs w:val="28"/>
        </w:rPr>
        <w:t>0</w:t>
      </w:r>
      <w:r w:rsidR="00351E7E">
        <w:rPr>
          <w:sz w:val="28"/>
          <w:szCs w:val="28"/>
        </w:rPr>
        <w:t>4</w:t>
      </w:r>
      <w:r w:rsidR="000D448C">
        <w:rPr>
          <w:sz w:val="28"/>
          <w:szCs w:val="28"/>
        </w:rPr>
        <w:t>.</w:t>
      </w:r>
      <w:r w:rsidR="00CB4D9E" w:rsidRPr="00C9110D">
        <w:rPr>
          <w:sz w:val="28"/>
          <w:szCs w:val="28"/>
        </w:rPr>
        <w:t>20</w:t>
      </w:r>
      <w:r w:rsidR="000D448C">
        <w:rPr>
          <w:sz w:val="28"/>
          <w:szCs w:val="28"/>
        </w:rPr>
        <w:t>2</w:t>
      </w:r>
      <w:r w:rsidR="00351E7E">
        <w:rPr>
          <w:sz w:val="28"/>
          <w:szCs w:val="28"/>
        </w:rPr>
        <w:t>6</w:t>
      </w:r>
      <w:r w:rsidR="00CB4D9E" w:rsidRPr="00C9110D">
        <w:rPr>
          <w:sz w:val="28"/>
          <w:szCs w:val="28"/>
        </w:rPr>
        <w:t xml:space="preserve"> г.</w:t>
      </w:r>
    </w:p>
    <w:p w:rsidR="004B44AB" w:rsidRPr="00334CB4" w:rsidRDefault="004B44AB" w:rsidP="00334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адресу </w:t>
      </w:r>
      <w:r w:rsidR="0090382E">
        <w:rPr>
          <w:sz w:val="28"/>
          <w:szCs w:val="28"/>
        </w:rPr>
        <w:t>213408</w:t>
      </w:r>
      <w:r w:rsidR="000D448C">
        <w:rPr>
          <w:sz w:val="28"/>
          <w:szCs w:val="28"/>
        </w:rPr>
        <w:t xml:space="preserve"> </w:t>
      </w:r>
      <w:proofErr w:type="spellStart"/>
      <w:r w:rsidR="000D448C">
        <w:rPr>
          <w:sz w:val="28"/>
          <w:szCs w:val="28"/>
        </w:rPr>
        <w:t>г.Горки</w:t>
      </w:r>
      <w:proofErr w:type="spellEnd"/>
      <w:r w:rsidR="000D448C">
        <w:rPr>
          <w:sz w:val="28"/>
          <w:szCs w:val="28"/>
        </w:rPr>
        <w:t xml:space="preserve"> ул. Железнодорожная,39</w:t>
      </w:r>
      <w:r>
        <w:rPr>
          <w:sz w:val="28"/>
          <w:szCs w:val="28"/>
        </w:rPr>
        <w:t xml:space="preserve">. </w:t>
      </w:r>
      <w:r w:rsidRPr="00334CB4">
        <w:rPr>
          <w:sz w:val="28"/>
          <w:szCs w:val="28"/>
        </w:rPr>
        <w:t xml:space="preserve">Начало собрания </w:t>
      </w:r>
      <w:r w:rsidR="0090382E">
        <w:rPr>
          <w:sz w:val="28"/>
          <w:szCs w:val="28"/>
        </w:rPr>
        <w:t>8ч. 30</w:t>
      </w:r>
      <w:r w:rsidRPr="00334CB4">
        <w:rPr>
          <w:sz w:val="28"/>
          <w:szCs w:val="28"/>
        </w:rPr>
        <w:t xml:space="preserve"> мин. </w:t>
      </w:r>
    </w:p>
    <w:p w:rsidR="00007071" w:rsidRPr="00853205" w:rsidRDefault="00007071" w:rsidP="00334C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3205">
        <w:rPr>
          <w:sz w:val="28"/>
          <w:szCs w:val="28"/>
        </w:rPr>
        <w:t>Повестка дня</w:t>
      </w:r>
      <w:r w:rsidR="00334CB4" w:rsidRPr="00853205">
        <w:rPr>
          <w:sz w:val="28"/>
          <w:szCs w:val="28"/>
        </w:rPr>
        <w:t xml:space="preserve"> внеочередного общего собрания акционеров</w:t>
      </w:r>
      <w:r w:rsidRPr="00853205">
        <w:rPr>
          <w:sz w:val="28"/>
          <w:szCs w:val="28"/>
        </w:rPr>
        <w:t>:</w:t>
      </w:r>
    </w:p>
    <w:p w:rsidR="0090382E" w:rsidRPr="0090382E" w:rsidRDefault="0090382E" w:rsidP="0090382E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0382E">
        <w:rPr>
          <w:sz w:val="28"/>
          <w:szCs w:val="28"/>
        </w:rPr>
        <w:t xml:space="preserve">1). Об утверждении результатов закрытой подписки на простые (обыкновенные) акции </w:t>
      </w:r>
      <w:r w:rsidR="00351E7E">
        <w:rPr>
          <w:sz w:val="28"/>
          <w:szCs w:val="28"/>
        </w:rPr>
        <w:t>ОАО «Агрокомбинат Горки</w:t>
      </w:r>
      <w:r w:rsidRPr="0090382E">
        <w:rPr>
          <w:sz w:val="28"/>
          <w:szCs w:val="28"/>
        </w:rPr>
        <w:t>»</w:t>
      </w:r>
    </w:p>
    <w:p w:rsidR="0090382E" w:rsidRPr="0090382E" w:rsidRDefault="0090382E" w:rsidP="0090382E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0382E">
        <w:rPr>
          <w:sz w:val="28"/>
          <w:szCs w:val="28"/>
        </w:rPr>
        <w:t>2). Утверждение решения о выпуске простых (обыкновенных) акций</w:t>
      </w:r>
      <w:r w:rsidR="00351E7E">
        <w:rPr>
          <w:sz w:val="28"/>
          <w:szCs w:val="28"/>
        </w:rPr>
        <w:t xml:space="preserve"> ОАО «Агрокомбинат Горки»</w:t>
      </w:r>
      <w:r w:rsidRPr="0090382E">
        <w:rPr>
          <w:sz w:val="28"/>
          <w:szCs w:val="28"/>
        </w:rPr>
        <w:t>.</w:t>
      </w:r>
    </w:p>
    <w:p w:rsidR="0090382E" w:rsidRPr="0090382E" w:rsidRDefault="0090382E" w:rsidP="0090382E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0382E">
        <w:rPr>
          <w:sz w:val="28"/>
          <w:szCs w:val="28"/>
        </w:rPr>
        <w:t>3). Об утверждении размера Уставного фонда ОАО «</w:t>
      </w:r>
      <w:r w:rsidR="00351E7E">
        <w:rPr>
          <w:sz w:val="28"/>
          <w:szCs w:val="28"/>
        </w:rPr>
        <w:t>Агрокомбинат Горки</w:t>
      </w:r>
      <w:r w:rsidRPr="0090382E">
        <w:rPr>
          <w:sz w:val="28"/>
          <w:szCs w:val="28"/>
        </w:rPr>
        <w:t>»</w:t>
      </w:r>
    </w:p>
    <w:p w:rsidR="0090382E" w:rsidRPr="0090382E" w:rsidRDefault="0090382E" w:rsidP="0090382E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0382E">
        <w:rPr>
          <w:sz w:val="28"/>
          <w:szCs w:val="28"/>
        </w:rPr>
        <w:t>4). Об утверждении изменений в Устав.</w:t>
      </w:r>
    </w:p>
    <w:p w:rsidR="00EF39B7" w:rsidRPr="0090382E" w:rsidRDefault="00EF39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382E">
        <w:rPr>
          <w:sz w:val="28"/>
          <w:szCs w:val="28"/>
        </w:rPr>
        <w:t>Проекты решений по вопросам, внесенным в повестку дня внеочередного общего собрания акционеров:</w:t>
      </w:r>
    </w:p>
    <w:p w:rsidR="0090382E" w:rsidRPr="0090382E" w:rsidRDefault="0090382E" w:rsidP="0090382E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0382E">
        <w:rPr>
          <w:sz w:val="28"/>
          <w:szCs w:val="28"/>
        </w:rPr>
        <w:t xml:space="preserve">1). Об утверждении результатов закрытой подписки на простые (обыкновенные) акции </w:t>
      </w:r>
      <w:r w:rsidR="00351E7E">
        <w:rPr>
          <w:sz w:val="28"/>
          <w:szCs w:val="28"/>
        </w:rPr>
        <w:t>ОАО «Агрокомбинат Горки</w:t>
      </w:r>
      <w:r w:rsidRPr="0090382E">
        <w:rPr>
          <w:sz w:val="28"/>
          <w:szCs w:val="28"/>
        </w:rPr>
        <w:t>»</w:t>
      </w:r>
    </w:p>
    <w:p w:rsidR="0090382E" w:rsidRPr="0090382E" w:rsidRDefault="0090382E" w:rsidP="0090382E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0382E">
        <w:rPr>
          <w:sz w:val="28"/>
          <w:szCs w:val="28"/>
        </w:rPr>
        <w:t>2). Утверждение решения о выпуске простых (обыкновенных) акций ОАО «</w:t>
      </w:r>
      <w:r w:rsidR="00351E7E">
        <w:rPr>
          <w:sz w:val="28"/>
          <w:szCs w:val="28"/>
        </w:rPr>
        <w:t>Агрокомбинат Горки»</w:t>
      </w:r>
      <w:r w:rsidRPr="0090382E">
        <w:rPr>
          <w:sz w:val="28"/>
          <w:szCs w:val="28"/>
        </w:rPr>
        <w:t>.</w:t>
      </w:r>
    </w:p>
    <w:p w:rsidR="0090382E" w:rsidRPr="0090382E" w:rsidRDefault="0090382E" w:rsidP="0090382E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0382E">
        <w:rPr>
          <w:sz w:val="28"/>
          <w:szCs w:val="28"/>
        </w:rPr>
        <w:t>3). Об утверждении размера Уставного фонда ОАО «</w:t>
      </w:r>
      <w:r w:rsidR="00351E7E">
        <w:rPr>
          <w:sz w:val="28"/>
          <w:szCs w:val="28"/>
        </w:rPr>
        <w:t>Агрокомбинат Горки</w:t>
      </w:r>
      <w:r w:rsidRPr="0090382E">
        <w:rPr>
          <w:sz w:val="28"/>
          <w:szCs w:val="28"/>
        </w:rPr>
        <w:t>»</w:t>
      </w:r>
    </w:p>
    <w:p w:rsidR="0090382E" w:rsidRPr="0090382E" w:rsidRDefault="0090382E" w:rsidP="0090382E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0382E">
        <w:rPr>
          <w:sz w:val="28"/>
          <w:szCs w:val="28"/>
        </w:rPr>
        <w:t>4). Об утверждении изменений в Устав.</w:t>
      </w:r>
    </w:p>
    <w:p w:rsidR="00EF39B7" w:rsidRPr="000D448C" w:rsidRDefault="00EF39B7" w:rsidP="00853205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EF39B7" w:rsidRPr="000D448C" w:rsidSect="002B6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463C6"/>
    <w:multiLevelType w:val="hybridMultilevel"/>
    <w:tmpl w:val="EA988588"/>
    <w:lvl w:ilvl="0" w:tplc="A8EC1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E17E7A"/>
    <w:multiLevelType w:val="hybridMultilevel"/>
    <w:tmpl w:val="2192238A"/>
    <w:lvl w:ilvl="0" w:tplc="EB629ADA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5DD9227D"/>
    <w:multiLevelType w:val="multilevel"/>
    <w:tmpl w:val="65F04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2D0"/>
    <w:rsid w:val="00007071"/>
    <w:rsid w:val="0005173F"/>
    <w:rsid w:val="00096143"/>
    <w:rsid w:val="000B4C74"/>
    <w:rsid w:val="000D448C"/>
    <w:rsid w:val="00102F21"/>
    <w:rsid w:val="00141265"/>
    <w:rsid w:val="001A5AB6"/>
    <w:rsid w:val="001C0B0E"/>
    <w:rsid w:val="001C16FC"/>
    <w:rsid w:val="001C6F2C"/>
    <w:rsid w:val="00200DCE"/>
    <w:rsid w:val="002017F8"/>
    <w:rsid w:val="00204C4C"/>
    <w:rsid w:val="002123EC"/>
    <w:rsid w:val="002B6185"/>
    <w:rsid w:val="00306E54"/>
    <w:rsid w:val="00334CB4"/>
    <w:rsid w:val="00351E7E"/>
    <w:rsid w:val="003C3F5E"/>
    <w:rsid w:val="004732D0"/>
    <w:rsid w:val="004B0D63"/>
    <w:rsid w:val="004B44AB"/>
    <w:rsid w:val="004C1D26"/>
    <w:rsid w:val="004C41A0"/>
    <w:rsid w:val="004E3611"/>
    <w:rsid w:val="00554675"/>
    <w:rsid w:val="005A11D9"/>
    <w:rsid w:val="00673339"/>
    <w:rsid w:val="006C27DB"/>
    <w:rsid w:val="007B661E"/>
    <w:rsid w:val="007C3A02"/>
    <w:rsid w:val="007E34F1"/>
    <w:rsid w:val="00815E39"/>
    <w:rsid w:val="00842F10"/>
    <w:rsid w:val="00853205"/>
    <w:rsid w:val="00883F5C"/>
    <w:rsid w:val="0090382E"/>
    <w:rsid w:val="00910CC1"/>
    <w:rsid w:val="009572B2"/>
    <w:rsid w:val="00A515B2"/>
    <w:rsid w:val="00A60A78"/>
    <w:rsid w:val="00A90583"/>
    <w:rsid w:val="00AA2F87"/>
    <w:rsid w:val="00AE590F"/>
    <w:rsid w:val="00B3557B"/>
    <w:rsid w:val="00C2760E"/>
    <w:rsid w:val="00C8730B"/>
    <w:rsid w:val="00C9110D"/>
    <w:rsid w:val="00CA792E"/>
    <w:rsid w:val="00CB4D9E"/>
    <w:rsid w:val="00CE326E"/>
    <w:rsid w:val="00D13823"/>
    <w:rsid w:val="00D767E2"/>
    <w:rsid w:val="00DA22C8"/>
    <w:rsid w:val="00DF28AA"/>
    <w:rsid w:val="00EC35CD"/>
    <w:rsid w:val="00EF39B7"/>
    <w:rsid w:val="00F01D20"/>
    <w:rsid w:val="00F322CB"/>
    <w:rsid w:val="00F4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8D408C-0083-4778-A27F-C34B0636B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4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C35CD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EC35C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rsid w:val="00DA22C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A22C8"/>
  </w:style>
  <w:style w:type="paragraph" w:styleId="a8">
    <w:name w:val="List Paragraph"/>
    <w:basedOn w:val="a"/>
    <w:uiPriority w:val="34"/>
    <w:qFormat/>
    <w:rsid w:val="000070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«Могилевский домостроительный комбинат» сообщает о формировании реестра владельцев ценных бумаг для составления списка лиц, имеющих право на участие в  общем собрании акционеров:</vt:lpstr>
    </vt:vector>
  </TitlesOfParts>
  <Company>ASB Belarusbank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«Могилевский домостроительный комбинат» сообщает о формировании реестра владельцев ценных бумаг для составления списка лиц, имеющих право на участие в  общем собрании акционеров:</dc:title>
  <dc:subject/>
  <dc:creator>User</dc:creator>
  <cp:keywords/>
  <cp:lastModifiedBy>Администратор</cp:lastModifiedBy>
  <cp:revision>12</cp:revision>
  <cp:lastPrinted>2024-07-08T12:15:00Z</cp:lastPrinted>
  <dcterms:created xsi:type="dcterms:W3CDTF">2023-10-02T13:01:00Z</dcterms:created>
  <dcterms:modified xsi:type="dcterms:W3CDTF">2026-03-30T11:08:00Z</dcterms:modified>
</cp:coreProperties>
</file>