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207A22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 xml:space="preserve">«ТДФ </w:t>
            </w:r>
            <w:proofErr w:type="spellStart"/>
            <w:r w:rsidRPr="005015A6">
              <w:rPr>
                <w:b/>
                <w:bCs/>
              </w:rPr>
              <w:t>Экотех</w:t>
            </w:r>
            <w:proofErr w:type="spellEnd"/>
            <w:r w:rsidRPr="005015A6">
              <w:rPr>
                <w:b/>
                <w:bCs/>
              </w:rPr>
              <w:t>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proofErr w:type="spellStart"/>
            <w:r w:rsidRPr="005015A6">
              <w:rPr>
                <w:b/>
                <w:bCs/>
                <w:lang w:val="en-US"/>
              </w:rPr>
              <w:t>Severni</w:t>
            </w:r>
            <w:proofErr w:type="spellEnd"/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207A22" w:rsidRDefault="00A10B6B" w:rsidP="00810D00">
            <w:pPr>
              <w:jc w:val="both"/>
            </w:pPr>
            <w:r w:rsidRPr="00BB0B78">
              <w:t>«</w:t>
            </w:r>
            <w:r w:rsidR="00F2565A">
              <w:t>1</w:t>
            </w:r>
            <w:r w:rsidR="00207A22">
              <w:t>1</w:t>
            </w:r>
            <w:r w:rsidRPr="00BB0B78">
              <w:t xml:space="preserve">» </w:t>
            </w:r>
            <w:r w:rsidR="00207A22">
              <w:t>мая</w:t>
            </w:r>
            <w:r w:rsidRPr="00BB0B78">
              <w:t xml:space="preserve"> 20</w:t>
            </w:r>
            <w:r w:rsidR="002F4BAB">
              <w:t>2</w:t>
            </w:r>
            <w:r w:rsidR="00F2565A">
              <w:t>2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207A22">
              <w:t>2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  <w:r w:rsidR="00207A22">
        <w:rPr>
          <w:i/>
        </w:rPr>
        <w:t xml:space="preserve"> </w:t>
      </w:r>
      <w:r w:rsidRPr="00291435">
        <w:rPr>
          <w:i/>
        </w:rPr>
        <w:t xml:space="preserve">за </w:t>
      </w:r>
      <w:r w:rsidR="004829F2">
        <w:rPr>
          <w:i/>
        </w:rPr>
        <w:t>201</w:t>
      </w:r>
      <w:r w:rsidR="00F2565A" w:rsidRPr="00207A22">
        <w:rPr>
          <w:i/>
        </w:rPr>
        <w:t>9</w:t>
      </w:r>
      <w:r w:rsidR="004829F2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-Северный»</w:t>
      </w:r>
      <w:r w:rsidR="00C15356" w:rsidRPr="00BB0B78">
        <w:t xml:space="preserve"> от </w:t>
      </w:r>
      <w:r w:rsidR="00F2565A" w:rsidRPr="00F2565A">
        <w:t>1</w:t>
      </w:r>
      <w:r w:rsidR="00207A22">
        <w:t>0</w:t>
      </w:r>
      <w:r w:rsidR="00F2565A" w:rsidRPr="00F2565A">
        <w:t xml:space="preserve"> </w:t>
      </w:r>
      <w:r w:rsidR="00207A22">
        <w:t>мая</w:t>
      </w:r>
      <w:r w:rsidR="00C15356" w:rsidRPr="00BB0B78">
        <w:t xml:space="preserve"> 20</w:t>
      </w:r>
      <w:r w:rsidR="002F4BAB">
        <w:t>2</w:t>
      </w:r>
      <w:r w:rsidR="00F2565A">
        <w:t>2</w:t>
      </w:r>
      <w:r w:rsidR="00C15356" w:rsidRPr="00BB0B78">
        <w:t xml:space="preserve"> года</w:t>
      </w:r>
      <w:r w:rsidR="002F4BAB">
        <w:t xml:space="preserve"> за №02-06/</w:t>
      </w:r>
      <w:r w:rsidR="00207A22">
        <w:t>5</w:t>
      </w:r>
      <w:r w:rsidR="00C15356" w:rsidRPr="00BB0B78">
        <w:t xml:space="preserve"> принято решение </w:t>
      </w:r>
      <w:r w:rsidR="00291435">
        <w:t xml:space="preserve">о выплате дивидендов по акциям за </w:t>
      </w:r>
      <w:r w:rsidR="004829F2">
        <w:t>201</w:t>
      </w:r>
      <w:r w:rsidR="00F2565A">
        <w:t>9</w:t>
      </w:r>
      <w:r w:rsidR="00291435">
        <w:t xml:space="preserve"> 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 xml:space="preserve">ТДФ </w:t>
            </w:r>
            <w:proofErr w:type="spellStart"/>
            <w:r>
              <w:t>Экотех</w:t>
            </w:r>
            <w:proofErr w:type="spellEnd"/>
            <w:r>
              <w:t>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207A22" w:rsidP="00207A22">
            <w:pPr>
              <w:jc w:val="center"/>
            </w:pPr>
            <w:r>
              <w:t>10</w:t>
            </w:r>
            <w:r w:rsidR="00F2565A" w:rsidRPr="00F2565A">
              <w:t xml:space="preserve"> </w:t>
            </w:r>
            <w:r>
              <w:t>мая</w:t>
            </w:r>
            <w:r w:rsidR="00F2565A" w:rsidRPr="00BB0B78">
              <w:t xml:space="preserve"> 20</w:t>
            </w:r>
            <w:r w:rsidR="00F2565A">
              <w:t>22</w:t>
            </w:r>
            <w:r w:rsidR="00623FBE" w:rsidRPr="00BB0B78">
              <w:t>г.</w:t>
            </w:r>
          </w:p>
        </w:tc>
      </w:tr>
      <w:tr w:rsidR="004829F2" w:rsidRPr="00BB0B78" w:rsidTr="003F2A6F">
        <w:trPr>
          <w:trHeight w:val="100"/>
        </w:trPr>
        <w:tc>
          <w:tcPr>
            <w:tcW w:w="3539" w:type="dxa"/>
          </w:tcPr>
          <w:p w:rsidR="004829F2" w:rsidRDefault="004829F2" w:rsidP="00F2565A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>
              <w:t xml:space="preserve"> (за 201</w:t>
            </w:r>
            <w:r w:rsidR="00F2565A">
              <w:t>9</w:t>
            </w:r>
            <w:r>
              <w:t>г.)</w:t>
            </w:r>
          </w:p>
        </w:tc>
        <w:tc>
          <w:tcPr>
            <w:tcW w:w="6088" w:type="dxa"/>
            <w:vAlign w:val="center"/>
          </w:tcPr>
          <w:p w:rsidR="004829F2" w:rsidRDefault="00207A22" w:rsidP="004829F2">
            <w:pPr>
              <w:jc w:val="center"/>
            </w:pPr>
            <w:r>
              <w:t>4.75</w:t>
            </w:r>
            <w:r w:rsidR="00F2565A">
              <w:t>0</w:t>
            </w:r>
            <w:r w:rsidR="004829F2">
              <w:t>,00</w:t>
            </w:r>
            <w:r w:rsidR="004829F2" w:rsidRPr="00390E32">
              <w:t xml:space="preserve"> </w:t>
            </w:r>
            <w:r w:rsidR="004829F2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</w:t>
            </w:r>
            <w:bookmarkStart w:id="0" w:name="_GoBack"/>
            <w:bookmarkEnd w:id="0"/>
            <w:r w:rsidRPr="00291435">
              <w:t xml:space="preserve">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96B" w:rsidRDefault="0008696B" w:rsidP="000D29A8">
      <w:r>
        <w:separator/>
      </w:r>
    </w:p>
  </w:endnote>
  <w:endnote w:type="continuationSeparator" w:id="0">
    <w:p w:rsidR="0008696B" w:rsidRDefault="0008696B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96B" w:rsidRDefault="0008696B" w:rsidP="000D29A8">
      <w:r>
        <w:separator/>
      </w:r>
    </w:p>
  </w:footnote>
  <w:footnote w:type="continuationSeparator" w:id="0">
    <w:p w:rsidR="0008696B" w:rsidRDefault="0008696B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8696B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2491B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07A22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1302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EF71FD"/>
    <w:rsid w:val="00F07FE2"/>
    <w:rsid w:val="00F10893"/>
    <w:rsid w:val="00F1631B"/>
    <w:rsid w:val="00F237E3"/>
    <w:rsid w:val="00F2565A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BE47C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Титович Надежда Евгеньевна</cp:lastModifiedBy>
  <cp:revision>2</cp:revision>
  <cp:lastPrinted>2018-05-31T13:38:00Z</cp:lastPrinted>
  <dcterms:created xsi:type="dcterms:W3CDTF">2022-05-11T08:00:00Z</dcterms:created>
  <dcterms:modified xsi:type="dcterms:W3CDTF">2022-05-11T08:00:00Z</dcterms:modified>
</cp:coreProperties>
</file>