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AD6" w:rsidRPr="007C30F0" w:rsidRDefault="00014AD6" w:rsidP="00014AD6">
      <w:pPr>
        <w:jc w:val="center"/>
        <w:rPr>
          <w:sz w:val="28"/>
          <w:szCs w:val="28"/>
        </w:rPr>
      </w:pPr>
      <w:r>
        <w:rPr>
          <w:sz w:val="28"/>
          <w:szCs w:val="28"/>
          <w:lang w:val="be-BY"/>
        </w:rPr>
        <w:t>Оперативная информация о выплате дивидендов по акциям</w:t>
      </w:r>
    </w:p>
    <w:p w:rsidR="00014AD6" w:rsidRPr="0023634D" w:rsidRDefault="00014AD6" w:rsidP="00014AD6">
      <w:pPr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Открытое</w:t>
            </w:r>
            <w:r w:rsidRPr="003E723D">
              <w:rPr>
                <w:sz w:val="28"/>
                <w:szCs w:val="28"/>
              </w:rPr>
              <w:t xml:space="preserve"> акционерно</w:t>
            </w:r>
            <w:r>
              <w:rPr>
                <w:sz w:val="28"/>
                <w:szCs w:val="28"/>
              </w:rPr>
              <w:t>е общество «ТЦ «</w:t>
            </w:r>
            <w:proofErr w:type="spellStart"/>
            <w:r>
              <w:rPr>
                <w:sz w:val="28"/>
                <w:szCs w:val="28"/>
              </w:rPr>
              <w:t>Альтенбург</w:t>
            </w:r>
            <w:proofErr w:type="spellEnd"/>
            <w:r w:rsidRPr="003E723D">
              <w:rPr>
                <w:sz w:val="28"/>
                <w:szCs w:val="28"/>
              </w:rPr>
              <w:t>»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231912, </w:t>
            </w:r>
            <w:r w:rsidRPr="003E723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роднен</w:t>
            </w:r>
            <w:r w:rsidRPr="003E723D">
              <w:rPr>
                <w:sz w:val="28"/>
                <w:szCs w:val="28"/>
              </w:rPr>
              <w:t>ская область,</w:t>
            </w:r>
            <w:r>
              <w:rPr>
                <w:sz w:val="28"/>
                <w:szCs w:val="28"/>
              </w:rPr>
              <w:t xml:space="preserve"> Волковысский район, , </w:t>
            </w:r>
            <w:r w:rsidRPr="003E723D">
              <w:rPr>
                <w:sz w:val="28"/>
                <w:szCs w:val="28"/>
              </w:rPr>
              <w:t>г.п</w:t>
            </w:r>
            <w:proofErr w:type="gramStart"/>
            <w:r w:rsidRPr="003E72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оссь,  ул.Солнечная, 2б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014AD6" w:rsidRPr="003E723D" w:rsidRDefault="00EC7DC5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21</w:t>
            </w:r>
            <w:r w:rsidR="00014AD6" w:rsidRPr="003E723D">
              <w:rPr>
                <w:sz w:val="28"/>
                <w:szCs w:val="28"/>
              </w:rPr>
              <w:t>.03.20</w:t>
            </w:r>
            <w:r w:rsidR="00014AD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Дивиденды, начисленные на одну акцию (простые акции)</w:t>
            </w:r>
          </w:p>
        </w:tc>
        <w:tc>
          <w:tcPr>
            <w:tcW w:w="4786" w:type="dxa"/>
          </w:tcPr>
          <w:p w:rsidR="00014AD6" w:rsidRPr="003E723D" w:rsidRDefault="00EC7DC5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0,02170080</w:t>
            </w:r>
            <w:r w:rsidR="00014AD6" w:rsidRPr="003E723D">
              <w:rPr>
                <w:sz w:val="28"/>
                <w:szCs w:val="28"/>
              </w:rPr>
              <w:t xml:space="preserve"> рубля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014AD6" w:rsidRPr="004F0101" w:rsidRDefault="00014AD6" w:rsidP="00153C7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F0101">
              <w:rPr>
                <w:sz w:val="28"/>
                <w:szCs w:val="28"/>
              </w:rPr>
              <w:t>дивиденды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>на акции, принадлежащи</w:t>
            </w:r>
            <w:r>
              <w:rPr>
                <w:sz w:val="28"/>
                <w:szCs w:val="28"/>
              </w:rPr>
              <w:t xml:space="preserve">е государству </w:t>
            </w:r>
            <w:r w:rsidRPr="004F0101">
              <w:rPr>
                <w:sz w:val="28"/>
                <w:szCs w:val="28"/>
              </w:rPr>
              <w:t>перечислить в бюджет Волковысского рай</w:t>
            </w:r>
            <w:r w:rsidR="00B21E0B">
              <w:rPr>
                <w:sz w:val="28"/>
                <w:szCs w:val="28"/>
              </w:rPr>
              <w:t>она в срок не позднее 22</w:t>
            </w:r>
            <w:r>
              <w:rPr>
                <w:sz w:val="28"/>
                <w:szCs w:val="28"/>
              </w:rPr>
              <w:t xml:space="preserve"> апреля 202</w:t>
            </w:r>
            <w:r w:rsidR="00EC7DC5">
              <w:rPr>
                <w:sz w:val="28"/>
                <w:szCs w:val="28"/>
              </w:rPr>
              <w:t>5</w:t>
            </w:r>
            <w:r w:rsidRPr="004F0101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4F0101">
              <w:rPr>
                <w:sz w:val="28"/>
                <w:szCs w:val="28"/>
              </w:rPr>
              <w:t>;</w:t>
            </w:r>
          </w:p>
          <w:p w:rsidR="00014AD6" w:rsidRPr="003E723D" w:rsidRDefault="00014AD6" w:rsidP="003767AF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</w:t>
            </w:r>
            <w:r w:rsidR="002B661C" w:rsidRPr="002B661C">
              <w:rPr>
                <w:sz w:val="28"/>
                <w:szCs w:val="28"/>
              </w:rPr>
              <w:t>дивиденды акционерам - физическим лицам вы</w:t>
            </w:r>
            <w:r w:rsidR="00EC7DC5">
              <w:rPr>
                <w:sz w:val="28"/>
                <w:szCs w:val="28"/>
              </w:rPr>
              <w:t>платить в период с 1 апреля 2025 г. по 30 апреля 2025</w:t>
            </w:r>
            <w:r w:rsidR="002B661C" w:rsidRPr="002B661C">
              <w:rPr>
                <w:sz w:val="28"/>
                <w:szCs w:val="28"/>
              </w:rPr>
              <w:t xml:space="preserve"> г. включительно, на текущие расчетные ба</w:t>
            </w:r>
            <w:r w:rsidR="00B21E0B">
              <w:rPr>
                <w:sz w:val="28"/>
                <w:szCs w:val="28"/>
              </w:rPr>
              <w:t>нковские счета, доступ к которым</w:t>
            </w:r>
            <w:r w:rsidR="002B661C" w:rsidRPr="002B661C">
              <w:rPr>
                <w:sz w:val="28"/>
                <w:szCs w:val="28"/>
              </w:rPr>
              <w:t xml:space="preserve"> может быть обеспечен при использовании дебетовой банковской платежной карточки, вкладные депозитные счета акционеров, открытые в ОАО «АСБ </w:t>
            </w:r>
            <w:proofErr w:type="spellStart"/>
            <w:r w:rsidR="002B661C" w:rsidRPr="002B661C">
              <w:rPr>
                <w:sz w:val="28"/>
                <w:szCs w:val="28"/>
              </w:rPr>
              <w:t>Беларусбанк</w:t>
            </w:r>
            <w:proofErr w:type="spellEnd"/>
            <w:r w:rsidR="002B661C" w:rsidRPr="002B661C">
              <w:rPr>
                <w:sz w:val="28"/>
                <w:szCs w:val="28"/>
              </w:rPr>
              <w:t>», а также через кассу Общества.</w:t>
            </w:r>
          </w:p>
        </w:tc>
      </w:tr>
    </w:tbl>
    <w:p w:rsidR="00014AD6" w:rsidRDefault="00014AD6" w:rsidP="00014AD6"/>
    <w:p w:rsidR="00014AD6" w:rsidRDefault="00014AD6" w:rsidP="00014AD6"/>
    <w:p w:rsidR="00014AD6" w:rsidRDefault="00014AD6" w:rsidP="00014AD6"/>
    <w:p w:rsidR="00AD6A54" w:rsidRDefault="00AD6A54" w:rsidP="00AD6A54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Заказчика</w:t>
      </w:r>
    </w:p>
    <w:p w:rsidR="00AD6A54" w:rsidRDefault="00AD6A54" w:rsidP="00AD6A54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</w:p>
    <w:p w:rsidR="00AD6A54" w:rsidRDefault="00AD6A54" w:rsidP="00AD6A54">
      <w:pPr>
        <w:pStyle w:val="ConsPlusNormal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________________/</w:t>
      </w:r>
      <w:proofErr w:type="spellStart"/>
      <w:r>
        <w:rPr>
          <w:sz w:val="28"/>
          <w:szCs w:val="28"/>
        </w:rPr>
        <w:t>В.И.Манкевич</w:t>
      </w:r>
      <w:proofErr w:type="spellEnd"/>
      <w:r>
        <w:rPr>
          <w:sz w:val="28"/>
          <w:szCs w:val="28"/>
        </w:rPr>
        <w:t>/</w:t>
      </w:r>
    </w:p>
    <w:p w:rsidR="00AD6A54" w:rsidRDefault="00AD6A54" w:rsidP="00AD6A54">
      <w:pPr>
        <w:pStyle w:val="ConsPlusNormal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«___» ______________  года</w:t>
      </w:r>
    </w:p>
    <w:p w:rsidR="00AD6A54" w:rsidRDefault="00AD6A54" w:rsidP="00AD6A54">
      <w:pPr>
        <w:pStyle w:val="ConsPlusNormal"/>
        <w:tabs>
          <w:tab w:val="left" w:pos="1134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D708B8">
        <w:rPr>
          <w:sz w:val="20"/>
          <w:szCs w:val="20"/>
        </w:rPr>
        <w:t>М.П.</w:t>
      </w:r>
    </w:p>
    <w:p w:rsidR="001050AE" w:rsidRDefault="001050AE"/>
    <w:sectPr w:rsidR="001050AE" w:rsidSect="0096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AD6"/>
    <w:rsid w:val="00014AD6"/>
    <w:rsid w:val="000F3394"/>
    <w:rsid w:val="001050AE"/>
    <w:rsid w:val="0028759A"/>
    <w:rsid w:val="002B661C"/>
    <w:rsid w:val="003767AF"/>
    <w:rsid w:val="003A57BD"/>
    <w:rsid w:val="00866949"/>
    <w:rsid w:val="00AD48B5"/>
    <w:rsid w:val="00AD6A54"/>
    <w:rsid w:val="00B21E0B"/>
    <w:rsid w:val="00B80697"/>
    <w:rsid w:val="00EC7DC5"/>
    <w:rsid w:val="00F01729"/>
    <w:rsid w:val="00FE3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14A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16BE-0C61-414B-9941-79312968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10</cp:revision>
  <cp:lastPrinted>2025-04-02T07:34:00Z</cp:lastPrinted>
  <dcterms:created xsi:type="dcterms:W3CDTF">2022-03-24T06:34:00Z</dcterms:created>
  <dcterms:modified xsi:type="dcterms:W3CDTF">2025-04-02T07:34:00Z</dcterms:modified>
</cp:coreProperties>
</file>