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74816" w14:textId="13E44AE7" w:rsidR="00ED6249" w:rsidRDefault="00501009" w:rsidP="00ED6249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>ОАО «</w:t>
      </w:r>
      <w:proofErr w:type="spellStart"/>
      <w:r>
        <w:rPr>
          <w:rFonts w:ascii="Times New Roman" w:hAnsi="Times New Roman" w:cs="Times New Roman"/>
          <w:sz w:val="30"/>
          <w:szCs w:val="30"/>
        </w:rPr>
        <w:t>Пуховичинефтепродукт</w:t>
      </w:r>
      <w:proofErr w:type="spellEnd"/>
      <w:r>
        <w:rPr>
          <w:rFonts w:ascii="Times New Roman" w:hAnsi="Times New Roman" w:cs="Times New Roman"/>
          <w:sz w:val="30"/>
          <w:szCs w:val="30"/>
        </w:rPr>
        <w:t>»</w:t>
      </w:r>
    </w:p>
    <w:p w14:paraId="71B546EF" w14:textId="77777777" w:rsidR="00ED6249" w:rsidRDefault="00ED6249" w:rsidP="00ED6249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526F41F3" w14:textId="07D3E80C" w:rsidR="00ED6249" w:rsidRPr="00E13B69" w:rsidRDefault="00ED6249" w:rsidP="00ED6249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E13B69">
        <w:rPr>
          <w:rFonts w:ascii="Times New Roman" w:hAnsi="Times New Roman" w:cs="Times New Roman"/>
          <w:sz w:val="30"/>
          <w:szCs w:val="30"/>
        </w:rPr>
        <w:t>Информация о выплате дивидендов по акциям за 20</w:t>
      </w:r>
      <w:r>
        <w:rPr>
          <w:rFonts w:ascii="Times New Roman" w:hAnsi="Times New Roman" w:cs="Times New Roman"/>
          <w:sz w:val="30"/>
          <w:szCs w:val="30"/>
        </w:rPr>
        <w:t>2</w:t>
      </w:r>
      <w:r w:rsidR="00501009">
        <w:rPr>
          <w:rFonts w:ascii="Times New Roman" w:hAnsi="Times New Roman" w:cs="Times New Roman"/>
          <w:sz w:val="30"/>
          <w:szCs w:val="30"/>
        </w:rPr>
        <w:t>5</w:t>
      </w:r>
      <w:r w:rsidRPr="00E13B69">
        <w:rPr>
          <w:rFonts w:ascii="Times New Roman" w:hAnsi="Times New Roman" w:cs="Times New Roman"/>
          <w:sz w:val="30"/>
          <w:szCs w:val="30"/>
        </w:rPr>
        <w:t xml:space="preserve"> год</w:t>
      </w:r>
      <w:r>
        <w:rPr>
          <w:rFonts w:ascii="Times New Roman" w:hAnsi="Times New Roman" w:cs="Times New Roman"/>
          <w:sz w:val="30"/>
          <w:szCs w:val="30"/>
        </w:rPr>
        <w:t>:</w:t>
      </w:r>
    </w:p>
    <w:p w14:paraId="1141DC53" w14:textId="77777777" w:rsidR="00B9029A" w:rsidRPr="00E13B69" w:rsidRDefault="00B9029A" w:rsidP="00B9029A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26AE15D9" w14:textId="00713F52" w:rsidR="00B9029A" w:rsidRPr="00E13B69" w:rsidRDefault="00B9029A" w:rsidP="00B902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E13B69">
        <w:rPr>
          <w:rFonts w:ascii="Times New Roman" w:hAnsi="Times New Roman" w:cs="Times New Roman"/>
          <w:sz w:val="30"/>
          <w:szCs w:val="30"/>
        </w:rPr>
        <w:t xml:space="preserve">Решение о выплате дивидендов </w:t>
      </w:r>
      <w:r w:rsidR="007651B3" w:rsidRPr="00E13B69">
        <w:rPr>
          <w:rFonts w:ascii="Times New Roman" w:hAnsi="Times New Roman" w:cs="Times New Roman"/>
          <w:sz w:val="30"/>
          <w:szCs w:val="30"/>
        </w:rPr>
        <w:t xml:space="preserve">по акциям </w:t>
      </w:r>
      <w:r w:rsidRPr="00E13B69">
        <w:rPr>
          <w:rFonts w:ascii="Times New Roman" w:hAnsi="Times New Roman" w:cs="Times New Roman"/>
          <w:sz w:val="30"/>
          <w:szCs w:val="30"/>
        </w:rPr>
        <w:t xml:space="preserve">принято на общем собрании акционеров </w:t>
      </w:r>
      <w:r w:rsidR="003645DA" w:rsidRPr="003645DA">
        <w:rPr>
          <w:rFonts w:ascii="Times New Roman" w:hAnsi="Times New Roman" w:cs="Times New Roman"/>
          <w:sz w:val="30"/>
          <w:szCs w:val="30"/>
        </w:rPr>
        <w:t>2</w:t>
      </w:r>
      <w:r w:rsidR="00501009">
        <w:rPr>
          <w:rFonts w:ascii="Times New Roman" w:hAnsi="Times New Roman" w:cs="Times New Roman"/>
          <w:sz w:val="30"/>
          <w:szCs w:val="30"/>
        </w:rPr>
        <w:t>7</w:t>
      </w:r>
      <w:r w:rsidR="00B51D2B">
        <w:rPr>
          <w:rFonts w:ascii="Times New Roman" w:hAnsi="Times New Roman" w:cs="Times New Roman"/>
          <w:sz w:val="30"/>
          <w:szCs w:val="30"/>
        </w:rPr>
        <w:t xml:space="preserve"> марта 202</w:t>
      </w:r>
      <w:r w:rsidR="00501009">
        <w:rPr>
          <w:rFonts w:ascii="Times New Roman" w:hAnsi="Times New Roman" w:cs="Times New Roman"/>
          <w:sz w:val="30"/>
          <w:szCs w:val="30"/>
        </w:rPr>
        <w:t>6</w:t>
      </w:r>
      <w:r w:rsidRPr="00E13B69">
        <w:rPr>
          <w:rFonts w:ascii="Times New Roman" w:hAnsi="Times New Roman" w:cs="Times New Roman"/>
          <w:sz w:val="30"/>
          <w:szCs w:val="30"/>
        </w:rPr>
        <w:t xml:space="preserve"> года.</w:t>
      </w:r>
    </w:p>
    <w:p w14:paraId="3B085D09" w14:textId="17CDCE8C" w:rsidR="00501009" w:rsidRPr="00E13B69" w:rsidRDefault="00501009" w:rsidP="005010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E13B69">
        <w:rPr>
          <w:rFonts w:ascii="Times New Roman" w:hAnsi="Times New Roman" w:cs="Times New Roman"/>
          <w:sz w:val="30"/>
          <w:szCs w:val="30"/>
        </w:rPr>
        <w:t xml:space="preserve">Дивиденды, начисленные на одну простую акцию, утверждены в сумме </w:t>
      </w:r>
      <w:r>
        <w:rPr>
          <w:rFonts w:ascii="Times New Roman" w:hAnsi="Times New Roman" w:cs="Times New Roman"/>
          <w:sz w:val="30"/>
          <w:szCs w:val="30"/>
        </w:rPr>
        <w:t>5,96</w:t>
      </w:r>
      <w:r w:rsidRPr="00E13B69">
        <w:rPr>
          <w:rFonts w:ascii="Times New Roman" w:hAnsi="Times New Roman" w:cs="Times New Roman"/>
          <w:sz w:val="30"/>
          <w:szCs w:val="30"/>
        </w:rPr>
        <w:t xml:space="preserve"> руб</w:t>
      </w:r>
      <w:r>
        <w:rPr>
          <w:rFonts w:ascii="Times New Roman" w:hAnsi="Times New Roman" w:cs="Times New Roman"/>
          <w:sz w:val="30"/>
          <w:szCs w:val="30"/>
        </w:rPr>
        <w:t>лей</w:t>
      </w:r>
      <w:r w:rsidRPr="00E13B69">
        <w:rPr>
          <w:rFonts w:ascii="Times New Roman" w:hAnsi="Times New Roman" w:cs="Times New Roman"/>
          <w:sz w:val="30"/>
          <w:szCs w:val="30"/>
        </w:rPr>
        <w:t>.</w:t>
      </w:r>
    </w:p>
    <w:p w14:paraId="4AE5F5D0" w14:textId="62761050" w:rsidR="00501009" w:rsidRPr="00E13B69" w:rsidRDefault="00501009" w:rsidP="005010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E13B69">
        <w:rPr>
          <w:rFonts w:ascii="Times New Roman" w:hAnsi="Times New Roman" w:cs="Times New Roman"/>
          <w:sz w:val="30"/>
          <w:szCs w:val="30"/>
        </w:rPr>
        <w:t xml:space="preserve">Срок выплаты дивидендов установлен с </w:t>
      </w:r>
      <w:r>
        <w:rPr>
          <w:rFonts w:ascii="Times New Roman" w:hAnsi="Times New Roman" w:cs="Times New Roman"/>
          <w:sz w:val="30"/>
          <w:szCs w:val="30"/>
        </w:rPr>
        <w:t>1</w:t>
      </w:r>
      <w:r w:rsidRPr="00E13B69">
        <w:rPr>
          <w:rFonts w:ascii="Times New Roman" w:hAnsi="Times New Roman" w:cs="Times New Roman"/>
          <w:sz w:val="30"/>
          <w:szCs w:val="30"/>
        </w:rPr>
        <w:t xml:space="preserve"> апреля по </w:t>
      </w:r>
      <w:r>
        <w:rPr>
          <w:rFonts w:ascii="Times New Roman" w:hAnsi="Times New Roman" w:cs="Times New Roman"/>
          <w:sz w:val="30"/>
          <w:szCs w:val="30"/>
        </w:rPr>
        <w:t>30</w:t>
      </w:r>
      <w:r w:rsidRPr="00E13B69">
        <w:rPr>
          <w:rFonts w:ascii="Times New Roman" w:hAnsi="Times New Roman" w:cs="Times New Roman"/>
          <w:sz w:val="30"/>
          <w:szCs w:val="30"/>
        </w:rPr>
        <w:t xml:space="preserve"> апреля 20</w:t>
      </w:r>
      <w:r>
        <w:rPr>
          <w:rFonts w:ascii="Times New Roman" w:hAnsi="Times New Roman" w:cs="Times New Roman"/>
          <w:sz w:val="30"/>
          <w:szCs w:val="30"/>
        </w:rPr>
        <w:t>26</w:t>
      </w:r>
      <w:r w:rsidRPr="00E13B69">
        <w:rPr>
          <w:rFonts w:ascii="Times New Roman" w:hAnsi="Times New Roman" w:cs="Times New Roman"/>
          <w:sz w:val="30"/>
          <w:szCs w:val="30"/>
        </w:rPr>
        <w:t xml:space="preserve"> года.</w:t>
      </w:r>
    </w:p>
    <w:p w14:paraId="73141AB4" w14:textId="77777777" w:rsidR="00501009" w:rsidRPr="00E13B69" w:rsidRDefault="00501009" w:rsidP="005010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E13B69">
        <w:rPr>
          <w:rFonts w:ascii="Times New Roman" w:hAnsi="Times New Roman" w:cs="Times New Roman"/>
          <w:sz w:val="30"/>
          <w:szCs w:val="30"/>
        </w:rPr>
        <w:t>Установлен следующий порядок выплаты дивидендов путем перечисления денежных средств:</w:t>
      </w:r>
    </w:p>
    <w:p w14:paraId="65516C0A" w14:textId="46737F0D" w:rsidR="00501009" w:rsidRPr="00E13B69" w:rsidRDefault="00501009" w:rsidP="005010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E13B69">
        <w:rPr>
          <w:rFonts w:ascii="Times New Roman" w:hAnsi="Times New Roman" w:cs="Times New Roman"/>
          <w:sz w:val="30"/>
          <w:szCs w:val="30"/>
        </w:rPr>
        <w:t xml:space="preserve">работающим и неработающим акционерам – на счета, открытые </w:t>
      </w:r>
      <w:r>
        <w:rPr>
          <w:rFonts w:ascii="Times New Roman" w:hAnsi="Times New Roman" w:cs="Times New Roman"/>
          <w:sz w:val="30"/>
          <w:szCs w:val="30"/>
        </w:rPr>
        <w:br/>
      </w:r>
      <w:r w:rsidRPr="00E13B69">
        <w:rPr>
          <w:rFonts w:ascii="Times New Roman" w:hAnsi="Times New Roman" w:cs="Times New Roman"/>
          <w:sz w:val="30"/>
          <w:szCs w:val="30"/>
        </w:rPr>
        <w:t xml:space="preserve">в банке, или почтовым переводом; </w:t>
      </w:r>
    </w:p>
    <w:p w14:paraId="7F88FA6C" w14:textId="362F09B9" w:rsidR="00B9029A" w:rsidRPr="00E13B69" w:rsidRDefault="00501009" w:rsidP="005010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E13B69">
        <w:rPr>
          <w:rFonts w:ascii="Times New Roman" w:hAnsi="Times New Roman" w:cs="Times New Roman"/>
          <w:sz w:val="30"/>
          <w:szCs w:val="30"/>
        </w:rPr>
        <w:t xml:space="preserve">на принадлежащие Республике Беларусь акции – </w:t>
      </w:r>
      <w:r w:rsidRPr="00501009">
        <w:rPr>
          <w:rFonts w:ascii="Times New Roman" w:hAnsi="Times New Roman" w:cs="Times New Roman"/>
          <w:sz w:val="30"/>
          <w:szCs w:val="30"/>
        </w:rPr>
        <w:t>на специальные расчетные счета в республиканский бюджет в срок до 22 апреля 2026 года</w:t>
      </w:r>
      <w:r w:rsidRPr="00E13B69">
        <w:rPr>
          <w:rFonts w:ascii="Times New Roman" w:hAnsi="Times New Roman" w:cs="Times New Roman"/>
          <w:sz w:val="30"/>
          <w:szCs w:val="30"/>
        </w:rPr>
        <w:t>.</w:t>
      </w:r>
    </w:p>
    <w:p w14:paraId="44FC0436" w14:textId="77777777" w:rsidR="00B9029A" w:rsidRDefault="00B9029A" w:rsidP="00B9029A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133A5294" w14:textId="77777777" w:rsidR="007976B6" w:rsidRPr="00E13B69" w:rsidRDefault="007976B6" w:rsidP="00B9029A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3F7EABC4" w14:textId="77777777" w:rsidR="00B9029A" w:rsidRPr="00E13B69" w:rsidRDefault="00B9029A" w:rsidP="00B9029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E13B69">
        <w:rPr>
          <w:rFonts w:ascii="Times New Roman" w:hAnsi="Times New Roman" w:cs="Times New Roman"/>
          <w:sz w:val="30"/>
          <w:szCs w:val="30"/>
        </w:rPr>
        <w:t>Директор</w:t>
      </w:r>
      <w:r w:rsidRPr="00E13B69">
        <w:rPr>
          <w:rFonts w:ascii="Times New Roman" w:hAnsi="Times New Roman" w:cs="Times New Roman"/>
          <w:sz w:val="30"/>
          <w:szCs w:val="30"/>
        </w:rPr>
        <w:tab/>
      </w:r>
      <w:r w:rsidRPr="00E13B69">
        <w:rPr>
          <w:rFonts w:ascii="Times New Roman" w:hAnsi="Times New Roman" w:cs="Times New Roman"/>
          <w:sz w:val="30"/>
          <w:szCs w:val="30"/>
        </w:rPr>
        <w:tab/>
      </w:r>
      <w:r w:rsidRPr="00E13B69">
        <w:rPr>
          <w:rFonts w:ascii="Times New Roman" w:hAnsi="Times New Roman" w:cs="Times New Roman"/>
          <w:sz w:val="30"/>
          <w:szCs w:val="30"/>
        </w:rPr>
        <w:tab/>
        <w:t xml:space="preserve">                                             </w:t>
      </w:r>
      <w:r w:rsidR="00C7209D">
        <w:rPr>
          <w:rFonts w:ascii="Times New Roman" w:hAnsi="Times New Roman" w:cs="Times New Roman"/>
          <w:sz w:val="30"/>
          <w:szCs w:val="30"/>
        </w:rPr>
        <w:tab/>
      </w:r>
      <w:r w:rsidR="00C7209D">
        <w:rPr>
          <w:rFonts w:ascii="Times New Roman" w:hAnsi="Times New Roman" w:cs="Times New Roman"/>
          <w:sz w:val="30"/>
          <w:szCs w:val="30"/>
        </w:rPr>
        <w:tab/>
      </w:r>
      <w:proofErr w:type="spellStart"/>
      <w:r w:rsidRPr="00E13B69">
        <w:rPr>
          <w:rFonts w:ascii="Times New Roman" w:hAnsi="Times New Roman" w:cs="Times New Roman"/>
          <w:sz w:val="30"/>
          <w:szCs w:val="30"/>
        </w:rPr>
        <w:t>Ю.В.Лагунчик</w:t>
      </w:r>
      <w:proofErr w:type="spellEnd"/>
    </w:p>
    <w:p w14:paraId="79905A49" w14:textId="77777777" w:rsidR="00B9029A" w:rsidRPr="00E13B69" w:rsidRDefault="00B9029A" w:rsidP="00B9029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14:paraId="31E4ABCA" w14:textId="77777777" w:rsidR="00E13B69" w:rsidRPr="00E13B69" w:rsidRDefault="00E13B69" w:rsidP="00E13B69">
      <w:pPr>
        <w:rPr>
          <w:rFonts w:ascii="Times New Roman" w:hAnsi="Times New Roman" w:cs="Times New Roman"/>
          <w:sz w:val="30"/>
          <w:szCs w:val="30"/>
        </w:rPr>
      </w:pPr>
      <w:r w:rsidRPr="00E13B69">
        <w:rPr>
          <w:rFonts w:ascii="Times New Roman" w:hAnsi="Times New Roman" w:cs="Times New Roman"/>
          <w:sz w:val="30"/>
          <w:szCs w:val="30"/>
        </w:rPr>
        <w:t xml:space="preserve">Главный бухгалтер </w:t>
      </w:r>
      <w:r w:rsidRPr="00E13B69">
        <w:rPr>
          <w:rFonts w:ascii="Times New Roman" w:hAnsi="Times New Roman" w:cs="Times New Roman"/>
          <w:sz w:val="30"/>
          <w:szCs w:val="30"/>
        </w:rPr>
        <w:tab/>
      </w:r>
      <w:r w:rsidRPr="00E13B69">
        <w:rPr>
          <w:rFonts w:ascii="Times New Roman" w:hAnsi="Times New Roman" w:cs="Times New Roman"/>
          <w:sz w:val="30"/>
          <w:szCs w:val="30"/>
        </w:rPr>
        <w:tab/>
      </w:r>
      <w:r w:rsidRPr="00E13B69">
        <w:rPr>
          <w:rFonts w:ascii="Times New Roman" w:hAnsi="Times New Roman" w:cs="Times New Roman"/>
          <w:sz w:val="30"/>
          <w:szCs w:val="30"/>
        </w:rPr>
        <w:tab/>
      </w:r>
      <w:r w:rsidRPr="00E13B69">
        <w:rPr>
          <w:rFonts w:ascii="Times New Roman" w:hAnsi="Times New Roman" w:cs="Times New Roman"/>
          <w:sz w:val="30"/>
          <w:szCs w:val="30"/>
        </w:rPr>
        <w:tab/>
      </w:r>
      <w:r w:rsidRPr="00E13B69">
        <w:rPr>
          <w:rFonts w:ascii="Times New Roman" w:hAnsi="Times New Roman" w:cs="Times New Roman"/>
          <w:sz w:val="30"/>
          <w:szCs w:val="30"/>
        </w:rPr>
        <w:tab/>
      </w:r>
      <w:r w:rsidRPr="00E13B69">
        <w:rPr>
          <w:rFonts w:ascii="Times New Roman" w:hAnsi="Times New Roman" w:cs="Times New Roman"/>
          <w:sz w:val="30"/>
          <w:szCs w:val="30"/>
        </w:rPr>
        <w:tab/>
      </w:r>
      <w:r w:rsidR="00C7209D">
        <w:rPr>
          <w:rFonts w:ascii="Times New Roman" w:hAnsi="Times New Roman" w:cs="Times New Roman"/>
          <w:sz w:val="30"/>
          <w:szCs w:val="30"/>
        </w:rPr>
        <w:tab/>
      </w:r>
      <w:proofErr w:type="spellStart"/>
      <w:r w:rsidRPr="00E13B69">
        <w:rPr>
          <w:rFonts w:ascii="Times New Roman" w:hAnsi="Times New Roman" w:cs="Times New Roman"/>
          <w:sz w:val="30"/>
          <w:szCs w:val="30"/>
        </w:rPr>
        <w:t>Е.В.Колесник</w:t>
      </w:r>
      <w:proofErr w:type="spellEnd"/>
      <w:r w:rsidRPr="00E13B69">
        <w:rPr>
          <w:rFonts w:ascii="Times New Roman" w:hAnsi="Times New Roman" w:cs="Times New Roman"/>
          <w:sz w:val="30"/>
          <w:szCs w:val="30"/>
        </w:rPr>
        <w:t xml:space="preserve"> </w:t>
      </w:r>
    </w:p>
    <w:p w14:paraId="2C9F353B" w14:textId="77777777" w:rsidR="00B9029A" w:rsidRDefault="00B9029A" w:rsidP="00B9029A">
      <w:pPr>
        <w:rPr>
          <w:rFonts w:ascii="Times New Roman" w:hAnsi="Times New Roman"/>
          <w:sz w:val="30"/>
          <w:szCs w:val="30"/>
        </w:rPr>
      </w:pPr>
    </w:p>
    <w:p w14:paraId="72C9F1E5" w14:textId="77777777" w:rsidR="00EA4F63" w:rsidRDefault="00EA4F63" w:rsidP="00B9029A">
      <w:pPr>
        <w:rPr>
          <w:rFonts w:ascii="Times New Roman" w:hAnsi="Times New Roman"/>
          <w:sz w:val="30"/>
          <w:szCs w:val="30"/>
        </w:rPr>
      </w:pPr>
    </w:p>
    <w:p w14:paraId="4851D9BF" w14:textId="77777777" w:rsidR="00EA4F63" w:rsidRDefault="00EA4F63" w:rsidP="00B9029A">
      <w:pPr>
        <w:rPr>
          <w:rFonts w:ascii="Times New Roman" w:hAnsi="Times New Roman"/>
          <w:sz w:val="30"/>
          <w:szCs w:val="30"/>
        </w:rPr>
      </w:pPr>
    </w:p>
    <w:p w14:paraId="071B6276" w14:textId="77777777" w:rsidR="00EA4F63" w:rsidRDefault="00EA4F63" w:rsidP="00B9029A">
      <w:pPr>
        <w:rPr>
          <w:rFonts w:ascii="Times New Roman" w:hAnsi="Times New Roman"/>
          <w:sz w:val="30"/>
          <w:szCs w:val="30"/>
        </w:rPr>
      </w:pPr>
    </w:p>
    <w:p w14:paraId="409CF5D3" w14:textId="77777777" w:rsidR="00E13B69" w:rsidRPr="00E13B69" w:rsidRDefault="00E13B69" w:rsidP="00B9029A">
      <w:pPr>
        <w:rPr>
          <w:rFonts w:ascii="Times New Roman" w:hAnsi="Times New Roman"/>
          <w:sz w:val="30"/>
          <w:szCs w:val="30"/>
        </w:rPr>
      </w:pPr>
    </w:p>
    <w:p w14:paraId="608F78E4" w14:textId="77777777" w:rsidR="002F6579" w:rsidRDefault="002F6579" w:rsidP="00B9029A">
      <w:pPr>
        <w:rPr>
          <w:rFonts w:ascii="Times New Roman" w:hAnsi="Times New Roman"/>
        </w:rPr>
      </w:pPr>
    </w:p>
    <w:p w14:paraId="7B1DA97A" w14:textId="77777777" w:rsidR="002F6579" w:rsidRDefault="002F6579" w:rsidP="00B9029A">
      <w:pPr>
        <w:rPr>
          <w:rFonts w:ascii="Times New Roman" w:hAnsi="Times New Roman"/>
        </w:rPr>
      </w:pPr>
    </w:p>
    <w:p w14:paraId="3BFBA7AE" w14:textId="77777777" w:rsidR="002F6579" w:rsidRDefault="002F6579" w:rsidP="00B9029A">
      <w:pPr>
        <w:rPr>
          <w:rFonts w:ascii="Times New Roman" w:hAnsi="Times New Roman"/>
        </w:rPr>
      </w:pPr>
    </w:p>
    <w:p w14:paraId="405C8984" w14:textId="77777777" w:rsidR="002F6579" w:rsidRDefault="002F6579" w:rsidP="00B9029A">
      <w:pPr>
        <w:rPr>
          <w:rFonts w:ascii="Times New Roman" w:hAnsi="Times New Roman"/>
        </w:rPr>
      </w:pPr>
    </w:p>
    <w:p w14:paraId="6337B893" w14:textId="77777777" w:rsidR="00501009" w:rsidRDefault="00501009" w:rsidP="00B9029A">
      <w:pPr>
        <w:rPr>
          <w:rFonts w:ascii="Times New Roman" w:hAnsi="Times New Roman"/>
        </w:rPr>
      </w:pPr>
    </w:p>
    <w:p w14:paraId="76466B1D" w14:textId="77777777" w:rsidR="00501009" w:rsidRDefault="00501009" w:rsidP="00B9029A">
      <w:pPr>
        <w:rPr>
          <w:rFonts w:ascii="Times New Roman" w:hAnsi="Times New Roman"/>
        </w:rPr>
      </w:pPr>
    </w:p>
    <w:p w14:paraId="3B159131" w14:textId="6BB0BCC3" w:rsidR="00B9029A" w:rsidRPr="00AC384C" w:rsidRDefault="00B9029A" w:rsidP="00B9029A">
      <w:pPr>
        <w:rPr>
          <w:rFonts w:ascii="Times New Roman" w:hAnsi="Times New Roman"/>
        </w:rPr>
      </w:pPr>
      <w:r w:rsidRPr="00AC384C">
        <w:rPr>
          <w:rFonts w:ascii="Times New Roman" w:hAnsi="Times New Roman"/>
        </w:rPr>
        <w:t xml:space="preserve">Исполнитель </w:t>
      </w:r>
      <w:r w:rsidR="002F6579">
        <w:rPr>
          <w:rFonts w:ascii="Times New Roman" w:hAnsi="Times New Roman"/>
        </w:rPr>
        <w:t>Адамейко А.А</w:t>
      </w:r>
      <w:r w:rsidRPr="00AC384C">
        <w:rPr>
          <w:rFonts w:ascii="Times New Roman" w:hAnsi="Times New Roman"/>
        </w:rPr>
        <w:t>.</w:t>
      </w:r>
    </w:p>
    <w:sectPr w:rsidR="00B9029A" w:rsidRPr="00AC384C" w:rsidSect="00A50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BE3"/>
    <w:rsid w:val="00082BE3"/>
    <w:rsid w:val="001B40B6"/>
    <w:rsid w:val="00215652"/>
    <w:rsid w:val="002F6579"/>
    <w:rsid w:val="00362410"/>
    <w:rsid w:val="003645DA"/>
    <w:rsid w:val="00501009"/>
    <w:rsid w:val="006642CE"/>
    <w:rsid w:val="007651B3"/>
    <w:rsid w:val="007976B6"/>
    <w:rsid w:val="00A1505C"/>
    <w:rsid w:val="00A508C3"/>
    <w:rsid w:val="00B51D2B"/>
    <w:rsid w:val="00B9029A"/>
    <w:rsid w:val="00C7209D"/>
    <w:rsid w:val="00CC1C8E"/>
    <w:rsid w:val="00D12020"/>
    <w:rsid w:val="00DF79A8"/>
    <w:rsid w:val="00E13B69"/>
    <w:rsid w:val="00EA4F63"/>
    <w:rsid w:val="00ED6249"/>
    <w:rsid w:val="00FB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39E63"/>
  <w15:docId w15:val="{766092FF-6A5F-416F-89C5-B8794D2B4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2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Пчелкина Анна Петровна</dc:creator>
  <cp:lastModifiedBy>Anzhela Maksimchik</cp:lastModifiedBy>
  <cp:revision>2</cp:revision>
  <cp:lastPrinted>2026-04-01T08:20:00Z</cp:lastPrinted>
  <dcterms:created xsi:type="dcterms:W3CDTF">2026-04-01T09:05:00Z</dcterms:created>
  <dcterms:modified xsi:type="dcterms:W3CDTF">2026-04-01T09:05:00Z</dcterms:modified>
</cp:coreProperties>
</file>