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proofErr w:type="spellStart"/>
      <w:r w:rsidR="00C44BDD">
        <w:rPr>
          <w:rFonts w:ascii="Times New Roman" w:hAnsi="Times New Roman" w:cs="Times New Roman"/>
          <w:sz w:val="28"/>
        </w:rPr>
        <w:t>Л.</w:t>
      </w:r>
      <w:r w:rsidRPr="00C44BDD">
        <w:rPr>
          <w:rFonts w:ascii="Times New Roman" w:hAnsi="Times New Roman" w:cs="Times New Roman"/>
          <w:sz w:val="28"/>
        </w:rPr>
        <w:t>Беды</w:t>
      </w:r>
      <w:proofErr w:type="spellEnd"/>
      <w:r w:rsidRPr="00C44BDD">
        <w:rPr>
          <w:rFonts w:ascii="Times New Roman" w:hAnsi="Times New Roman" w:cs="Times New Roman"/>
          <w:sz w:val="28"/>
        </w:rPr>
        <w:t xml:space="preserve">, 2, 3-4 </w:t>
      </w:r>
      <w:proofErr w:type="spellStart"/>
      <w:proofErr w:type="gramStart"/>
      <w:r w:rsidRPr="00C44BDD">
        <w:rPr>
          <w:rFonts w:ascii="Times New Roman" w:hAnsi="Times New Roman" w:cs="Times New Roman"/>
          <w:sz w:val="28"/>
        </w:rPr>
        <w:t>эт</w:t>
      </w:r>
      <w:proofErr w:type="spellEnd"/>
      <w:r w:rsidRPr="00C44BDD">
        <w:rPr>
          <w:rFonts w:ascii="Times New Roman" w:hAnsi="Times New Roman" w:cs="Times New Roman"/>
          <w:sz w:val="28"/>
        </w:rPr>
        <w:t>.,</w:t>
      </w:r>
      <w:proofErr w:type="gramEnd"/>
      <w:r w:rsidRPr="00C44BDD">
        <w:rPr>
          <w:rFonts w:ascii="Times New Roman" w:hAnsi="Times New Roman" w:cs="Times New Roman"/>
          <w:sz w:val="28"/>
        </w:rPr>
        <w:t xml:space="preserve"> информирует о том, что на основании решения очередного общего собрания акционеров (Протокол №</w:t>
      </w:r>
      <w:r w:rsidR="00EF6A1E">
        <w:rPr>
          <w:rFonts w:ascii="Times New Roman" w:hAnsi="Times New Roman" w:cs="Times New Roman"/>
          <w:sz w:val="28"/>
        </w:rPr>
        <w:t>30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EF6A1E">
        <w:rPr>
          <w:rFonts w:ascii="Times New Roman" w:hAnsi="Times New Roman" w:cs="Times New Roman"/>
          <w:sz w:val="28"/>
        </w:rPr>
        <w:t>10</w:t>
      </w:r>
      <w:r w:rsidRPr="00C44BDD">
        <w:rPr>
          <w:rFonts w:ascii="Times New Roman" w:hAnsi="Times New Roman" w:cs="Times New Roman"/>
          <w:sz w:val="28"/>
        </w:rPr>
        <w:t>/201</w:t>
      </w:r>
      <w:r w:rsidR="001A003C" w:rsidRP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EF6A1E">
        <w:rPr>
          <w:rFonts w:ascii="Times New Roman" w:hAnsi="Times New Roman" w:cs="Times New Roman"/>
          <w:sz w:val="28"/>
        </w:rPr>
        <w:t>30</w:t>
      </w:r>
      <w:bookmarkStart w:id="0" w:name="_GoBack"/>
      <w:bookmarkEnd w:id="0"/>
      <w:r w:rsidR="00EB1200" w:rsidRPr="00C44BDD">
        <w:rPr>
          <w:rFonts w:ascii="Times New Roman" w:hAnsi="Times New Roman" w:cs="Times New Roman"/>
          <w:sz w:val="28"/>
        </w:rPr>
        <w:t>.</w:t>
      </w:r>
      <w:r w:rsidR="00EF6A1E">
        <w:rPr>
          <w:rFonts w:ascii="Times New Roman" w:hAnsi="Times New Roman" w:cs="Times New Roman"/>
          <w:sz w:val="28"/>
        </w:rPr>
        <w:t>10</w:t>
      </w:r>
      <w:r w:rsidRPr="00C44BDD">
        <w:rPr>
          <w:rFonts w:ascii="Times New Roman" w:hAnsi="Times New Roman" w:cs="Times New Roman"/>
          <w:sz w:val="28"/>
        </w:rPr>
        <w:t>.201</w:t>
      </w:r>
      <w:r w:rsidR="001A003C" w:rsidRP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EF6A1E">
        <w:rPr>
          <w:rFonts w:ascii="Times New Roman" w:hAnsi="Times New Roman" w:cs="Times New Roman"/>
          <w:sz w:val="28"/>
        </w:rPr>
        <w:t>третий</w:t>
      </w:r>
      <w:r w:rsidRPr="00C44BDD">
        <w:rPr>
          <w:rFonts w:ascii="Times New Roman" w:hAnsi="Times New Roman" w:cs="Times New Roman"/>
          <w:sz w:val="28"/>
        </w:rPr>
        <w:t xml:space="preserve"> квартал 201</w:t>
      </w:r>
      <w:r w:rsidR="00EF6A1E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EF6A1E">
        <w:rPr>
          <w:rFonts w:ascii="Times New Roman" w:hAnsi="Times New Roman" w:cs="Times New Roman"/>
          <w:sz w:val="28"/>
        </w:rPr>
        <w:t>97</w:t>
      </w:r>
      <w:r w:rsidR="007F2CFF" w:rsidRPr="00C44BDD">
        <w:rPr>
          <w:rFonts w:ascii="Times New Roman" w:hAnsi="Times New Roman" w:cs="Times New Roman"/>
          <w:sz w:val="28"/>
        </w:rPr>
        <w:t>,</w:t>
      </w:r>
      <w:r w:rsidR="00EF6A1E">
        <w:rPr>
          <w:rFonts w:ascii="Times New Roman" w:hAnsi="Times New Roman" w:cs="Times New Roman"/>
          <w:sz w:val="28"/>
        </w:rPr>
        <w:t>968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EF6A1E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EF6A1E">
        <w:rPr>
          <w:rFonts w:ascii="Times New Roman" w:hAnsi="Times New Roman" w:cs="Times New Roman"/>
          <w:sz w:val="28"/>
        </w:rPr>
        <w:t>1</w:t>
      </w:r>
      <w:r w:rsidR="001A003C">
        <w:rPr>
          <w:rFonts w:ascii="Times New Roman" w:hAnsi="Times New Roman" w:cs="Times New Roman"/>
          <w:sz w:val="28"/>
        </w:rPr>
        <w:t>1</w:t>
      </w:r>
      <w:r w:rsidRPr="00C44BDD">
        <w:rPr>
          <w:rFonts w:ascii="Times New Roman" w:hAnsi="Times New Roman" w:cs="Times New Roman"/>
          <w:sz w:val="28"/>
        </w:rPr>
        <w:t>.201</w:t>
      </w:r>
      <w:r w:rsidR="001A003C">
        <w:rPr>
          <w:rFonts w:ascii="Times New Roman" w:hAnsi="Times New Roman" w:cs="Times New Roman"/>
          <w:sz w:val="28"/>
        </w:rPr>
        <w:t>9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B77D72" w:rsidRPr="00C44BDD">
        <w:rPr>
          <w:rFonts w:ascii="Times New Roman" w:hAnsi="Times New Roman" w:cs="Times New Roman"/>
          <w:sz w:val="28"/>
        </w:rPr>
        <w:t xml:space="preserve"> 3</w:t>
      </w:r>
      <w:r w:rsidR="00BA5412">
        <w:rPr>
          <w:rFonts w:ascii="Times New Roman" w:hAnsi="Times New Roman" w:cs="Times New Roman"/>
          <w:sz w:val="28"/>
        </w:rPr>
        <w:t>1</w:t>
      </w:r>
      <w:r w:rsidRPr="00C44BDD">
        <w:rPr>
          <w:rFonts w:ascii="Times New Roman" w:hAnsi="Times New Roman" w:cs="Times New Roman"/>
          <w:sz w:val="28"/>
        </w:rPr>
        <w:t>.</w:t>
      </w:r>
      <w:r w:rsidR="00EF6A1E">
        <w:rPr>
          <w:rFonts w:ascii="Times New Roman" w:hAnsi="Times New Roman" w:cs="Times New Roman"/>
          <w:sz w:val="28"/>
        </w:rPr>
        <w:t>12</w:t>
      </w:r>
      <w:r w:rsidRPr="00C44BDD">
        <w:rPr>
          <w:rFonts w:ascii="Times New Roman" w:hAnsi="Times New Roman" w:cs="Times New Roman"/>
          <w:sz w:val="28"/>
        </w:rPr>
        <w:t>.201</w:t>
      </w:r>
      <w:r w:rsidR="001A003C">
        <w:rPr>
          <w:rFonts w:ascii="Times New Roman" w:hAnsi="Times New Roman" w:cs="Times New Roman"/>
          <w:sz w:val="28"/>
        </w:rPr>
        <w:t>9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</w:t>
      </w:r>
      <w:proofErr w:type="gramStart"/>
      <w:r w:rsidRPr="00C44BDD">
        <w:rPr>
          <w:rFonts w:ascii="Times New Roman" w:hAnsi="Times New Roman" w:cs="Times New Roman"/>
          <w:sz w:val="28"/>
        </w:rPr>
        <w:t>НАУЧСОФТ»</w:t>
      </w:r>
      <w:r w:rsidRPr="00C44BDD">
        <w:rPr>
          <w:rFonts w:ascii="Times New Roman" w:hAnsi="Times New Roman" w:cs="Times New Roman"/>
          <w:sz w:val="28"/>
        </w:rPr>
        <w:tab/>
      </w:r>
      <w:proofErr w:type="gramEnd"/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:rsidR="00934189" w:rsidRPr="00C44BDD" w:rsidRDefault="00EF6A1E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8E"/>
    <w:rsid w:val="001A003C"/>
    <w:rsid w:val="002D64F3"/>
    <w:rsid w:val="00340872"/>
    <w:rsid w:val="006C5F8E"/>
    <w:rsid w:val="007F2CFF"/>
    <w:rsid w:val="00985A39"/>
    <w:rsid w:val="00B77D72"/>
    <w:rsid w:val="00BA5412"/>
    <w:rsid w:val="00C44BDD"/>
    <w:rsid w:val="00EB1200"/>
    <w:rsid w:val="00ED2C76"/>
    <w:rsid w:val="00E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Kulakovskaya, Tamara</cp:lastModifiedBy>
  <cp:revision>11</cp:revision>
  <cp:lastPrinted>2019-10-28T10:37:00Z</cp:lastPrinted>
  <dcterms:created xsi:type="dcterms:W3CDTF">2017-10-23T12:59:00Z</dcterms:created>
  <dcterms:modified xsi:type="dcterms:W3CDTF">2019-10-28T10:38:00Z</dcterms:modified>
</cp:coreProperties>
</file>