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Беды, 2, 3-4 эт., информирует о том, что на основании решения очередного общего собрания акционеров (Протокол №</w:t>
      </w:r>
      <w:r w:rsidR="00151645" w:rsidRPr="00151645">
        <w:rPr>
          <w:rFonts w:ascii="Times New Roman" w:hAnsi="Times New Roman" w:cs="Times New Roman"/>
          <w:sz w:val="28"/>
        </w:rPr>
        <w:t xml:space="preserve"> </w:t>
      </w:r>
      <w:r w:rsidR="00B45EB2">
        <w:rPr>
          <w:rFonts w:ascii="Times New Roman" w:hAnsi="Times New Roman" w:cs="Times New Roman"/>
          <w:sz w:val="28"/>
        </w:rPr>
        <w:t>22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B45EB2">
        <w:rPr>
          <w:rFonts w:ascii="Times New Roman" w:hAnsi="Times New Roman" w:cs="Times New Roman"/>
          <w:sz w:val="28"/>
        </w:rPr>
        <w:t>12</w:t>
      </w:r>
      <w:r w:rsidR="00B03AEB">
        <w:rPr>
          <w:rFonts w:ascii="Times New Roman" w:hAnsi="Times New Roman" w:cs="Times New Roman"/>
          <w:sz w:val="28"/>
        </w:rPr>
        <w:t>/2022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B45EB2">
        <w:rPr>
          <w:rFonts w:ascii="Times New Roman" w:hAnsi="Times New Roman" w:cs="Times New Roman"/>
          <w:sz w:val="28"/>
        </w:rPr>
        <w:t>22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45EB2">
        <w:rPr>
          <w:rFonts w:ascii="Times New Roman" w:hAnsi="Times New Roman" w:cs="Times New Roman"/>
          <w:sz w:val="28"/>
        </w:rPr>
        <w:t>12</w:t>
      </w:r>
      <w:r w:rsidR="00B03AEB">
        <w:rPr>
          <w:rFonts w:ascii="Times New Roman" w:hAnsi="Times New Roman" w:cs="Times New Roman"/>
          <w:sz w:val="28"/>
        </w:rPr>
        <w:t>.2022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B45EB2">
        <w:rPr>
          <w:rFonts w:ascii="Times New Roman" w:hAnsi="Times New Roman" w:cs="Times New Roman"/>
          <w:sz w:val="28"/>
        </w:rPr>
        <w:t>третий</w:t>
      </w:r>
      <w:r w:rsidR="00E377AE">
        <w:rPr>
          <w:rFonts w:ascii="Times New Roman" w:hAnsi="Times New Roman" w:cs="Times New Roman"/>
          <w:sz w:val="28"/>
        </w:rPr>
        <w:t xml:space="preserve"> </w:t>
      </w:r>
      <w:r w:rsidR="009F5BA9">
        <w:rPr>
          <w:rFonts w:ascii="Times New Roman" w:hAnsi="Times New Roman" w:cs="Times New Roman"/>
          <w:sz w:val="28"/>
        </w:rPr>
        <w:t xml:space="preserve"> квартал 2022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CF60EC" w:rsidRPr="00B03AEB">
        <w:rPr>
          <w:rFonts w:ascii="Times New Roman" w:hAnsi="Times New Roman" w:cs="Times New Roman"/>
          <w:sz w:val="28"/>
        </w:rPr>
        <w:t xml:space="preserve"> </w:t>
      </w:r>
      <w:r w:rsidR="009E1ED6">
        <w:rPr>
          <w:rFonts w:ascii="Times New Roman" w:hAnsi="Times New Roman" w:cs="Times New Roman"/>
          <w:sz w:val="28"/>
        </w:rPr>
        <w:t>235</w:t>
      </w:r>
      <w:bookmarkStart w:id="0" w:name="_GoBack"/>
      <w:bookmarkEnd w:id="0"/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151645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45EB2">
        <w:rPr>
          <w:rFonts w:ascii="Times New Roman" w:hAnsi="Times New Roman" w:cs="Times New Roman"/>
          <w:sz w:val="28"/>
        </w:rPr>
        <w:t>01.2023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B45EB2">
        <w:rPr>
          <w:rFonts w:ascii="Times New Roman" w:hAnsi="Times New Roman" w:cs="Times New Roman"/>
          <w:sz w:val="28"/>
        </w:rPr>
        <w:t xml:space="preserve"> 28</w:t>
      </w:r>
      <w:r w:rsidRPr="00C44BDD">
        <w:rPr>
          <w:rFonts w:ascii="Times New Roman" w:hAnsi="Times New Roman" w:cs="Times New Roman"/>
          <w:sz w:val="28"/>
        </w:rPr>
        <w:t>.</w:t>
      </w:r>
      <w:r w:rsidR="00B45EB2">
        <w:rPr>
          <w:rFonts w:ascii="Times New Roman" w:hAnsi="Times New Roman" w:cs="Times New Roman"/>
          <w:sz w:val="28"/>
        </w:rPr>
        <w:t>02.2023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9E1ED6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074BCC"/>
    <w:rsid w:val="00151645"/>
    <w:rsid w:val="001A003C"/>
    <w:rsid w:val="002D64F3"/>
    <w:rsid w:val="00340872"/>
    <w:rsid w:val="003A7EF8"/>
    <w:rsid w:val="003C2093"/>
    <w:rsid w:val="0060581F"/>
    <w:rsid w:val="006C5F8E"/>
    <w:rsid w:val="007F2CFF"/>
    <w:rsid w:val="00844AFD"/>
    <w:rsid w:val="008660D1"/>
    <w:rsid w:val="00985A39"/>
    <w:rsid w:val="009E1ED6"/>
    <w:rsid w:val="009F5BA9"/>
    <w:rsid w:val="00B03AEB"/>
    <w:rsid w:val="00B45EB2"/>
    <w:rsid w:val="00B77D72"/>
    <w:rsid w:val="00B86C50"/>
    <w:rsid w:val="00BA5412"/>
    <w:rsid w:val="00C44BDD"/>
    <w:rsid w:val="00C708A3"/>
    <w:rsid w:val="00CF60EC"/>
    <w:rsid w:val="00DF25F9"/>
    <w:rsid w:val="00E377AE"/>
    <w:rsid w:val="00EB1200"/>
    <w:rsid w:val="00ED2C76"/>
    <w:rsid w:val="00ED4902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3995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DACE2-5CFC-454B-A88F-9032F934A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Kulakovskaya, Tamara</cp:lastModifiedBy>
  <cp:revision>38</cp:revision>
  <cp:lastPrinted>2022-12-20T11:40:00Z</cp:lastPrinted>
  <dcterms:created xsi:type="dcterms:W3CDTF">2017-10-23T12:59:00Z</dcterms:created>
  <dcterms:modified xsi:type="dcterms:W3CDTF">2022-12-20T11:43:00Z</dcterms:modified>
</cp:coreProperties>
</file>