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46A" w:rsidRDefault="0026746A" w:rsidP="0026746A">
      <w:pPr>
        <w:jc w:val="both"/>
        <w:rPr>
          <w:sz w:val="28"/>
          <w:szCs w:val="28"/>
        </w:rPr>
      </w:pPr>
      <w:bookmarkStart w:id="0" w:name="_GoBack"/>
      <w:bookmarkEnd w:id="0"/>
    </w:p>
    <w:p w:rsidR="0026746A" w:rsidRDefault="0026746A" w:rsidP="0026746A">
      <w:pPr>
        <w:jc w:val="both"/>
        <w:rPr>
          <w:sz w:val="28"/>
          <w:szCs w:val="28"/>
        </w:rPr>
      </w:pPr>
    </w:p>
    <w:p w:rsidR="0026746A" w:rsidRPr="00567831" w:rsidRDefault="0026746A" w:rsidP="0026746A">
      <w:pPr>
        <w:spacing w:line="240" w:lineRule="auto"/>
        <w:ind w:right="-284"/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32"/>
          <w:szCs w:val="32"/>
        </w:rPr>
        <w:t xml:space="preserve">    </w:t>
      </w:r>
      <w:r>
        <w:t xml:space="preserve">  </w:t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-359410</wp:posOffset>
            </wp:positionH>
            <wp:positionV relativeFrom="paragraph">
              <wp:posOffset>-191770</wp:posOffset>
            </wp:positionV>
            <wp:extent cx="685800" cy="654685"/>
            <wp:effectExtent l="19050" t="0" r="0" b="0"/>
            <wp:wrapNone/>
            <wp:docPr id="2" name="Рисунок 2" descr="j0185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856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7831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Открытое акционерное </w:t>
      </w:r>
      <w:proofErr w:type="spellStart"/>
      <w:proofErr w:type="gramStart"/>
      <w:r w:rsidRPr="00567831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общество«</w:t>
      </w:r>
      <w:proofErr w:type="gramEnd"/>
      <w:r w:rsidRPr="00567831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Дятловоремстрой</w:t>
      </w:r>
      <w:proofErr w:type="spellEnd"/>
      <w:r w:rsidRPr="00567831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26746A" w:rsidRPr="00567831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ОАО «</w:t>
      </w:r>
      <w:proofErr w:type="spellStart"/>
      <w:proofErr w:type="gramStart"/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Дятловоремстрой</w:t>
      </w:r>
      <w:proofErr w:type="spellEnd"/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  ул.</w:t>
      </w:r>
      <w:proofErr w:type="gramEnd"/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Советская ,73 , </w:t>
      </w:r>
      <w:smartTag w:uri="urn:schemas-microsoft-com:office:smarttags" w:element="metricconverter">
        <w:smartTagPr>
          <w:attr w:name="ProductID" w:val="231471 г"/>
        </w:smartTagPr>
        <w:r w:rsidRPr="00567831">
          <w:rPr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231471 г</w:t>
        </w:r>
      </w:smartTag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Дятлово</w:t>
      </w:r>
    </w:p>
    <w:p w:rsidR="0026746A" w:rsidRPr="00567831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Тел. (01563) 2-10-99, 2-18-99  Факс (01563) 2-10-99</w:t>
      </w:r>
    </w:p>
    <w:p w:rsidR="0026746A" w:rsidRPr="00567831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Dyatlovoremstrou@mail.ru</w:t>
      </w:r>
    </w:p>
    <w:p w:rsidR="0026746A" w:rsidRPr="00567831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7831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УНН 500056186, ОКПО 03367327  </w:t>
      </w:r>
    </w:p>
    <w:p w:rsidR="0026746A" w:rsidRDefault="0026746A" w:rsidP="0026746A">
      <w:pPr>
        <w:spacing w:line="240" w:lineRule="auto"/>
        <w:rPr>
          <w:b/>
          <w:sz w:val="20"/>
          <w:szCs w:val="20"/>
        </w:rPr>
      </w:pPr>
      <w:r>
        <w:t>р/счет</w:t>
      </w:r>
      <w:r>
        <w:rPr>
          <w:lang w:val="en-US"/>
        </w:rPr>
        <w:t>BY</w:t>
      </w:r>
      <w:r>
        <w:t>61</w:t>
      </w:r>
      <w:r>
        <w:rPr>
          <w:lang w:val="en-US"/>
        </w:rPr>
        <w:t>BAPB</w:t>
      </w:r>
      <w:r>
        <w:t xml:space="preserve"> 3012430310054 в</w:t>
      </w:r>
      <w:r>
        <w:rPr>
          <w:b/>
        </w:rPr>
        <w:t xml:space="preserve"> ОАО «Белагропромбанк» -</w:t>
      </w:r>
    </w:p>
    <w:p w:rsidR="0026746A" w:rsidRPr="00567831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</w:rPr>
        <w:t>Региональная дирекция по Гродненской обл.</w:t>
      </w:r>
    </w:p>
    <w:p w:rsidR="0026746A" w:rsidRDefault="0026746A" w:rsidP="0026746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</w:t>
      </w:r>
      <w:r>
        <w:rPr>
          <w:sz w:val="24"/>
          <w:szCs w:val="24"/>
        </w:rPr>
        <w:t>№</w:t>
      </w:r>
      <w:r>
        <w:rPr>
          <w:b/>
          <w:sz w:val="24"/>
          <w:szCs w:val="24"/>
        </w:rPr>
        <w:t xml:space="preserve">_____  </w:t>
      </w:r>
    </w:p>
    <w:p w:rsidR="0026746A" w:rsidRDefault="0026746A" w:rsidP="0026746A">
      <w:pPr>
        <w:spacing w:line="240" w:lineRule="auto"/>
        <w:rPr>
          <w:sz w:val="28"/>
          <w:szCs w:val="28"/>
        </w:rPr>
      </w:pPr>
    </w:p>
    <w:p w:rsidR="0026746A" w:rsidRDefault="0026746A" w:rsidP="0026746A">
      <w:pPr>
        <w:spacing w:line="240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Оперативная информация о выплате дивидендов по акциям.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26746A" w:rsidTr="0026746A">
        <w:tc>
          <w:tcPr>
            <w:tcW w:w="5069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 xml:space="preserve">Полное  наименование и местонахождение  акционерного  общества </w:t>
            </w:r>
          </w:p>
        </w:tc>
        <w:tc>
          <w:tcPr>
            <w:tcW w:w="5070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Открытое акционерное общество «</w:t>
            </w:r>
            <w:proofErr w:type="spellStart"/>
            <w:r w:rsidRPr="00D92476">
              <w:rPr>
                <w:sz w:val="28"/>
                <w:szCs w:val="28"/>
              </w:rPr>
              <w:t>Дятловоремстрой</w:t>
            </w:r>
            <w:proofErr w:type="spellEnd"/>
            <w:r w:rsidRPr="00D92476">
              <w:rPr>
                <w:sz w:val="28"/>
                <w:szCs w:val="28"/>
              </w:rPr>
              <w:t>»</w:t>
            </w:r>
          </w:p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231471, Гродненская область, г.Дятлово, ул.Соаетская,73</w:t>
            </w:r>
          </w:p>
        </w:tc>
      </w:tr>
      <w:tr w:rsidR="0026746A" w:rsidTr="0026746A">
        <w:tc>
          <w:tcPr>
            <w:tcW w:w="5069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 xml:space="preserve">Дата принятия решения общего собрания акционеров в </w:t>
            </w:r>
            <w:proofErr w:type="gramStart"/>
            <w:r w:rsidRPr="00D92476">
              <w:rPr>
                <w:sz w:val="28"/>
                <w:szCs w:val="28"/>
              </w:rPr>
              <w:t>соответствии</w:t>
            </w:r>
            <w:r w:rsidR="00D92476">
              <w:rPr>
                <w:sz w:val="28"/>
                <w:szCs w:val="28"/>
              </w:rPr>
              <w:t xml:space="preserve"> </w:t>
            </w:r>
            <w:r w:rsidRPr="00D92476">
              <w:rPr>
                <w:sz w:val="28"/>
                <w:szCs w:val="28"/>
              </w:rPr>
              <w:t xml:space="preserve"> с</w:t>
            </w:r>
            <w:proofErr w:type="gramEnd"/>
            <w:r w:rsidRPr="00D92476">
              <w:rPr>
                <w:sz w:val="28"/>
                <w:szCs w:val="28"/>
              </w:rPr>
              <w:t xml:space="preserve"> которым осуществляется выплата дивидендов</w:t>
            </w:r>
          </w:p>
        </w:tc>
        <w:tc>
          <w:tcPr>
            <w:tcW w:w="5070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29.03.2019 года</w:t>
            </w:r>
          </w:p>
        </w:tc>
      </w:tr>
      <w:tr w:rsidR="0026746A" w:rsidTr="0026746A">
        <w:tc>
          <w:tcPr>
            <w:tcW w:w="5069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Дивиденды, начисленные на одну простую обыкновенную акцию (рублей)</w:t>
            </w:r>
          </w:p>
        </w:tc>
        <w:tc>
          <w:tcPr>
            <w:tcW w:w="5070" w:type="dxa"/>
          </w:tcPr>
          <w:p w:rsidR="0026746A" w:rsidRPr="00D92476" w:rsidRDefault="00EB6BE3" w:rsidP="00267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0,0022</w:t>
            </w:r>
            <w:r w:rsidR="0026746A" w:rsidRPr="00D92476">
              <w:rPr>
                <w:sz w:val="28"/>
                <w:szCs w:val="28"/>
              </w:rPr>
              <w:t>72</w:t>
            </w:r>
          </w:p>
        </w:tc>
      </w:tr>
      <w:tr w:rsidR="0026746A" w:rsidTr="0026746A">
        <w:tc>
          <w:tcPr>
            <w:tcW w:w="5069" w:type="dxa"/>
          </w:tcPr>
          <w:p w:rsidR="0026746A" w:rsidRPr="00D92476" w:rsidRDefault="00D92476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Срок выплаты дивидендов</w:t>
            </w:r>
          </w:p>
        </w:tc>
        <w:tc>
          <w:tcPr>
            <w:tcW w:w="5070" w:type="dxa"/>
          </w:tcPr>
          <w:p w:rsidR="0026746A" w:rsidRPr="00D92476" w:rsidRDefault="006368CF" w:rsidP="00267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 01</w:t>
            </w:r>
            <w:r w:rsidR="00D92476" w:rsidRPr="00D92476">
              <w:rPr>
                <w:sz w:val="28"/>
                <w:szCs w:val="28"/>
              </w:rPr>
              <w:t>.04.2019 г. 31.05.2019 г.</w:t>
            </w:r>
          </w:p>
        </w:tc>
      </w:tr>
      <w:tr w:rsidR="00D92476" w:rsidTr="0026746A">
        <w:tc>
          <w:tcPr>
            <w:tcW w:w="5069" w:type="dxa"/>
          </w:tcPr>
          <w:p w:rsidR="00D92476" w:rsidRPr="00D92476" w:rsidRDefault="00D92476" w:rsidP="00267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выплат</w:t>
            </w:r>
            <w:r w:rsidRPr="00D92476">
              <w:rPr>
                <w:sz w:val="28"/>
                <w:szCs w:val="28"/>
              </w:rPr>
              <w:t>ы</w:t>
            </w:r>
          </w:p>
        </w:tc>
        <w:tc>
          <w:tcPr>
            <w:tcW w:w="5070" w:type="dxa"/>
          </w:tcPr>
          <w:p w:rsidR="00D92476" w:rsidRPr="00D92476" w:rsidRDefault="00D92476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По заявлению акционера причитающие дивиденды  высылаются  почтовым переводом или перечисляются на счет в банке.</w:t>
            </w:r>
          </w:p>
        </w:tc>
      </w:tr>
    </w:tbl>
    <w:p w:rsidR="0026746A" w:rsidRDefault="0026746A" w:rsidP="0026746A">
      <w:pPr>
        <w:spacing w:line="240" w:lineRule="auto"/>
        <w:rPr>
          <w:sz w:val="20"/>
          <w:szCs w:val="20"/>
        </w:rPr>
      </w:pPr>
    </w:p>
    <w:p w:rsidR="00401C5C" w:rsidRDefault="00401C5C"/>
    <w:p w:rsidR="00D92476" w:rsidRDefault="00D92476"/>
    <w:p w:rsidR="00D92476" w:rsidRPr="00D92476" w:rsidRDefault="00D92476">
      <w:pPr>
        <w:rPr>
          <w:sz w:val="32"/>
          <w:szCs w:val="32"/>
        </w:rPr>
      </w:pPr>
      <w:r>
        <w:rPr>
          <w:sz w:val="32"/>
          <w:szCs w:val="32"/>
        </w:rPr>
        <w:t>И.о. директора                                                 М.В.Гриб</w:t>
      </w:r>
    </w:p>
    <w:sectPr w:rsidR="00D92476" w:rsidRPr="00D92476" w:rsidSect="0026746A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46A"/>
    <w:rsid w:val="0026746A"/>
    <w:rsid w:val="00401C5C"/>
    <w:rsid w:val="004A2137"/>
    <w:rsid w:val="00567831"/>
    <w:rsid w:val="006368CF"/>
    <w:rsid w:val="00D92476"/>
    <w:rsid w:val="00EB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2B55BFD-E266-4D70-890B-8A4AB9D6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Tolochko Ekaterina</cp:lastModifiedBy>
  <cp:revision>2</cp:revision>
  <cp:lastPrinted>2019-04-17T09:15:00Z</cp:lastPrinted>
  <dcterms:created xsi:type="dcterms:W3CDTF">2019-04-23T07:21:00Z</dcterms:created>
  <dcterms:modified xsi:type="dcterms:W3CDTF">2019-04-23T07:21:00Z</dcterms:modified>
</cp:coreProperties>
</file>