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1C1" w:rsidRPr="003A017F" w:rsidRDefault="00CB21C1" w:rsidP="003A01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17F">
        <w:rPr>
          <w:rFonts w:ascii="Times New Roman" w:eastAsia="Times New Roman" w:hAnsi="Times New Roman" w:cs="Times New Roman"/>
          <w:b/>
          <w:sz w:val="28"/>
          <w:szCs w:val="28"/>
        </w:rPr>
        <w:t>ОТКРЫТОЕ АКЦИОНЕРНОЕ ОБЩЕСТВО</w:t>
      </w:r>
    </w:p>
    <w:p w:rsidR="00CB21C1" w:rsidRPr="003A017F" w:rsidRDefault="00CB21C1" w:rsidP="003A01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17F">
        <w:rPr>
          <w:rFonts w:ascii="Times New Roman" w:eastAsia="Times New Roman" w:hAnsi="Times New Roman" w:cs="Times New Roman"/>
          <w:b/>
          <w:sz w:val="28"/>
          <w:szCs w:val="28"/>
        </w:rPr>
        <w:t>АУЛЬСКОЕ МЕЖРАЙОННОЕ ОБЪЕДИНЕНИЕ</w:t>
      </w:r>
    </w:p>
    <w:p w:rsidR="00CB21C1" w:rsidRPr="003A017F" w:rsidRDefault="00CB21C1" w:rsidP="003A01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17F">
        <w:rPr>
          <w:rFonts w:ascii="Times New Roman" w:eastAsia="Times New Roman" w:hAnsi="Times New Roman" w:cs="Times New Roman"/>
          <w:b/>
          <w:sz w:val="28"/>
          <w:szCs w:val="28"/>
        </w:rPr>
        <w:t>ПО ПРОИЗВОДСТВЕННО-ТЕХНИЧЕСКОМУ ОБЕСПЕЧЕНИЮ</w:t>
      </w:r>
    </w:p>
    <w:p w:rsidR="00CB21C1" w:rsidRPr="003A017F" w:rsidRDefault="00CB21C1" w:rsidP="003A017F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17F">
        <w:rPr>
          <w:rFonts w:ascii="Times New Roman" w:eastAsia="Times New Roman" w:hAnsi="Times New Roman" w:cs="Times New Roman"/>
          <w:b/>
          <w:sz w:val="28"/>
          <w:szCs w:val="28"/>
        </w:rPr>
        <w:t>СЕЛЬСКОГО ХОЗЯЙСТВА</w:t>
      </w:r>
    </w:p>
    <w:p w:rsidR="001D0053" w:rsidRPr="001D0053" w:rsidRDefault="001D0053" w:rsidP="001D0053">
      <w:pPr>
        <w:pBdr>
          <w:bottom w:val="double" w:sz="4" w:space="2" w:color="auto"/>
        </w:pBdr>
        <w:spacing w:after="0"/>
        <w:jc w:val="center"/>
        <w:rPr>
          <w:rFonts w:ascii="Times New Roman" w:eastAsia="Times New Roman" w:hAnsi="Times New Roman" w:cs="Times New Roman"/>
        </w:rPr>
      </w:pPr>
      <w:r w:rsidRPr="001D0053">
        <w:rPr>
          <w:rFonts w:ascii="Times New Roman" w:eastAsia="Times New Roman" w:hAnsi="Times New Roman" w:cs="Times New Roman"/>
        </w:rPr>
        <w:t>Республика Беларусь, 230003, г</w:t>
      </w:r>
      <w:proofErr w:type="gramStart"/>
      <w:r w:rsidRPr="001D0053">
        <w:rPr>
          <w:rFonts w:ascii="Times New Roman" w:eastAsia="Times New Roman" w:hAnsi="Times New Roman" w:cs="Times New Roman"/>
        </w:rPr>
        <w:t>.Г</w:t>
      </w:r>
      <w:proofErr w:type="gramEnd"/>
      <w:r w:rsidRPr="001D0053">
        <w:rPr>
          <w:rFonts w:ascii="Times New Roman" w:eastAsia="Times New Roman" w:hAnsi="Times New Roman" w:cs="Times New Roman"/>
        </w:rPr>
        <w:t xml:space="preserve">родно, </w:t>
      </w:r>
      <w:proofErr w:type="spellStart"/>
      <w:r w:rsidRPr="001D0053">
        <w:rPr>
          <w:rFonts w:ascii="Times New Roman" w:eastAsia="Times New Roman" w:hAnsi="Times New Roman" w:cs="Times New Roman"/>
        </w:rPr>
        <w:t>Скидельское</w:t>
      </w:r>
      <w:proofErr w:type="spellEnd"/>
      <w:r w:rsidRPr="001D0053">
        <w:rPr>
          <w:rFonts w:ascii="Times New Roman" w:eastAsia="Times New Roman" w:hAnsi="Times New Roman" w:cs="Times New Roman"/>
        </w:rPr>
        <w:t xml:space="preserve"> шоссе,22, тел.68-28-30, 68-28-31 </w:t>
      </w:r>
    </w:p>
    <w:p w:rsidR="001D0053" w:rsidRPr="001D0053" w:rsidRDefault="001D0053" w:rsidP="001D0053">
      <w:pPr>
        <w:pBdr>
          <w:bottom w:val="double" w:sz="4" w:space="2" w:color="auto"/>
        </w:pBdr>
        <w:spacing w:after="0"/>
        <w:jc w:val="center"/>
        <w:rPr>
          <w:rFonts w:ascii="Times New Roman" w:eastAsia="Times New Roman" w:hAnsi="Times New Roman" w:cs="Times New Roman"/>
        </w:rPr>
      </w:pPr>
      <w:r w:rsidRPr="001D0053">
        <w:rPr>
          <w:rFonts w:ascii="Times New Roman" w:eastAsia="Times New Roman" w:hAnsi="Times New Roman" w:cs="Times New Roman"/>
        </w:rPr>
        <w:t>тел/факс(8-0152) 68-28-32, 68-28-91, 68-28-37</w:t>
      </w:r>
    </w:p>
    <w:p w:rsidR="001D0053" w:rsidRPr="001D0053" w:rsidRDefault="001D0053" w:rsidP="001D0053">
      <w:pPr>
        <w:pBdr>
          <w:bottom w:val="double" w:sz="4" w:space="2" w:color="auto"/>
        </w:pBdr>
        <w:spacing w:after="0"/>
        <w:jc w:val="center"/>
        <w:rPr>
          <w:rFonts w:ascii="Times New Roman" w:eastAsia="Times New Roman" w:hAnsi="Times New Roman" w:cs="Times New Roman"/>
        </w:rPr>
      </w:pPr>
      <w:proofErr w:type="spellStart"/>
      <w:r w:rsidRPr="001D0053">
        <w:rPr>
          <w:rFonts w:ascii="Times New Roman" w:eastAsia="Times New Roman" w:hAnsi="Times New Roman" w:cs="Times New Roman"/>
        </w:rPr>
        <w:t>e-mail</w:t>
      </w:r>
      <w:proofErr w:type="spellEnd"/>
      <w:r w:rsidRPr="001D0053">
        <w:rPr>
          <w:rFonts w:ascii="Times New Roman" w:eastAsia="Times New Roman" w:hAnsi="Times New Roman" w:cs="Times New Roman"/>
        </w:rPr>
        <w:t>: auls2010@yandex.</w:t>
      </w:r>
      <w:r w:rsidRPr="001D0053">
        <w:rPr>
          <w:rFonts w:ascii="Times New Roman" w:eastAsia="Times New Roman" w:hAnsi="Times New Roman" w:cs="Times New Roman"/>
          <w:lang w:val="en-US"/>
        </w:rPr>
        <w:t>by</w:t>
      </w:r>
    </w:p>
    <w:p w:rsidR="001D0053" w:rsidRPr="001D0053" w:rsidRDefault="001D0053" w:rsidP="001D0053">
      <w:pPr>
        <w:pBdr>
          <w:bottom w:val="double" w:sz="4" w:space="2" w:color="auto"/>
        </w:pBdr>
        <w:spacing w:after="0"/>
        <w:jc w:val="center"/>
        <w:rPr>
          <w:rFonts w:ascii="Times New Roman" w:eastAsia="Times New Roman" w:hAnsi="Times New Roman" w:cs="Times New Roman"/>
        </w:rPr>
      </w:pPr>
      <w:proofErr w:type="gramStart"/>
      <w:r w:rsidRPr="001D0053">
        <w:rPr>
          <w:rFonts w:ascii="Times New Roman" w:eastAsia="Times New Roman" w:hAnsi="Times New Roman" w:cs="Times New Roman"/>
        </w:rPr>
        <w:t>Р</w:t>
      </w:r>
      <w:proofErr w:type="gramEnd"/>
      <w:r w:rsidRPr="001D0053">
        <w:rPr>
          <w:rFonts w:ascii="Times New Roman" w:eastAsia="Times New Roman" w:hAnsi="Times New Roman" w:cs="Times New Roman"/>
        </w:rPr>
        <w:t xml:space="preserve">/с BY83BAPB30122014400140000000 в Региональной дирекции по Гродненской области ОАО </w:t>
      </w:r>
      <w:proofErr w:type="spellStart"/>
      <w:r w:rsidRPr="001D0053">
        <w:rPr>
          <w:rFonts w:ascii="Times New Roman" w:eastAsia="Times New Roman" w:hAnsi="Times New Roman" w:cs="Times New Roman"/>
        </w:rPr>
        <w:t>БелАПБ</w:t>
      </w:r>
      <w:proofErr w:type="spellEnd"/>
      <w:r w:rsidRPr="001D0053">
        <w:rPr>
          <w:rFonts w:ascii="Times New Roman" w:eastAsia="Times New Roman" w:hAnsi="Times New Roman" w:cs="Times New Roman"/>
        </w:rPr>
        <w:t xml:space="preserve"> 230027 г. Гродно, ул. Сов.пограничников,110</w:t>
      </w:r>
    </w:p>
    <w:p w:rsidR="001D0053" w:rsidRPr="001D0053" w:rsidRDefault="001D0053" w:rsidP="001D0053">
      <w:pPr>
        <w:pBdr>
          <w:bottom w:val="double" w:sz="4" w:space="2" w:color="auto"/>
        </w:pBd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1D0053">
        <w:rPr>
          <w:rFonts w:ascii="Times New Roman" w:eastAsia="Times New Roman" w:hAnsi="Times New Roman" w:cs="Times New Roman"/>
        </w:rPr>
        <w:t>БИК BAPBBY2</w:t>
      </w:r>
      <w:r w:rsidRPr="001D0053">
        <w:rPr>
          <w:rFonts w:ascii="Times New Roman" w:eastAsia="Times New Roman" w:hAnsi="Times New Roman" w:cs="Times New Roman"/>
          <w:lang w:val="en-US"/>
        </w:rPr>
        <w:t>X</w:t>
      </w:r>
      <w:r w:rsidRPr="001D0053">
        <w:rPr>
          <w:rFonts w:ascii="Times New Roman" w:eastAsia="Times New Roman" w:hAnsi="Times New Roman" w:cs="Times New Roman"/>
        </w:rPr>
        <w:t>.     УНН 500 030 447     ОКПО 0009168744000</w:t>
      </w:r>
    </w:p>
    <w:p w:rsidR="003A017F" w:rsidRDefault="003A017F" w:rsidP="001D0053">
      <w:pPr>
        <w:spacing w:after="0"/>
        <w:rPr>
          <w:rFonts w:ascii="Times New Roman" w:eastAsia="Times New Roman" w:hAnsi="Times New Roman" w:cs="Times New Roman"/>
          <w:u w:val="single"/>
        </w:rPr>
      </w:pPr>
    </w:p>
    <w:p w:rsidR="00CB21C1" w:rsidRPr="001D0053" w:rsidRDefault="00CB21C1" w:rsidP="001D0053">
      <w:pPr>
        <w:rPr>
          <w:rFonts w:ascii="Times New Roman" w:eastAsia="Times New Roman" w:hAnsi="Times New Roman" w:cs="Times New Roman"/>
          <w:u w:val="single"/>
        </w:rPr>
      </w:pPr>
      <w:r w:rsidRPr="00CB21C1">
        <w:rPr>
          <w:rFonts w:ascii="Times New Roman" w:eastAsia="Times New Roman" w:hAnsi="Times New Roman" w:cs="Times New Roman"/>
          <w:u w:val="single"/>
        </w:rPr>
        <w:t>Исх. от «</w:t>
      </w:r>
      <w:r w:rsidR="00264E8D">
        <w:rPr>
          <w:rFonts w:ascii="Times New Roman" w:eastAsia="Times New Roman" w:hAnsi="Times New Roman" w:cs="Times New Roman"/>
          <w:u w:val="single"/>
        </w:rPr>
        <w:t>01</w:t>
      </w:r>
      <w:r w:rsidRPr="00CB21C1">
        <w:rPr>
          <w:rFonts w:ascii="Times New Roman" w:eastAsia="Times New Roman" w:hAnsi="Times New Roman" w:cs="Times New Roman"/>
          <w:u w:val="single"/>
        </w:rPr>
        <w:t xml:space="preserve">» </w:t>
      </w:r>
      <w:r w:rsidR="00264E8D">
        <w:rPr>
          <w:rFonts w:ascii="Times New Roman" w:eastAsia="Times New Roman" w:hAnsi="Times New Roman" w:cs="Times New Roman"/>
          <w:u w:val="single"/>
        </w:rPr>
        <w:t xml:space="preserve">апреля </w:t>
      </w:r>
      <w:r w:rsidRPr="00CB21C1">
        <w:rPr>
          <w:rFonts w:ascii="Times New Roman" w:eastAsia="Times New Roman" w:hAnsi="Times New Roman" w:cs="Times New Roman"/>
          <w:u w:val="single"/>
        </w:rPr>
        <w:t>201</w:t>
      </w:r>
      <w:r w:rsidR="00912A96">
        <w:rPr>
          <w:rFonts w:ascii="Times New Roman" w:eastAsia="Times New Roman" w:hAnsi="Times New Roman" w:cs="Times New Roman"/>
          <w:u w:val="single"/>
        </w:rPr>
        <w:t>9</w:t>
      </w:r>
      <w:r w:rsidRPr="00CB21C1">
        <w:rPr>
          <w:rFonts w:ascii="Times New Roman" w:eastAsia="Times New Roman" w:hAnsi="Times New Roman" w:cs="Times New Roman"/>
          <w:u w:val="single"/>
        </w:rPr>
        <w:t xml:space="preserve">  г. №</w:t>
      </w:r>
      <w:r w:rsidR="00662CB8">
        <w:rPr>
          <w:rFonts w:ascii="Times New Roman" w:eastAsia="Times New Roman" w:hAnsi="Times New Roman" w:cs="Times New Roman"/>
          <w:u w:val="single"/>
        </w:rPr>
        <w:t xml:space="preserve"> 59</w:t>
      </w:r>
      <w:r w:rsidRPr="00CB21C1">
        <w:rPr>
          <w:rFonts w:ascii="Times New Roman" w:eastAsia="Times New Roman" w:hAnsi="Times New Roman" w:cs="Times New Roman"/>
          <w:u w:val="single"/>
        </w:rPr>
        <w:t xml:space="preserve">                                  </w:t>
      </w:r>
    </w:p>
    <w:p w:rsidR="00CB21C1" w:rsidRPr="00CB21C1" w:rsidRDefault="00CB21C1" w:rsidP="00CB21C1">
      <w:pPr>
        <w:pStyle w:val="newncpi"/>
        <w:rPr>
          <w:sz w:val="28"/>
          <w:szCs w:val="28"/>
        </w:rPr>
      </w:pPr>
    </w:p>
    <w:p w:rsidR="00CB21C1" w:rsidRDefault="00D25786" w:rsidP="00120993">
      <w:pPr>
        <w:pStyle w:val="a3"/>
        <w:numPr>
          <w:ilvl w:val="0"/>
          <w:numId w:val="1"/>
        </w:numPr>
        <w:ind w:left="-142" w:firstLine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CB21C1" w:rsidRPr="00CB21C1">
        <w:rPr>
          <w:rFonts w:ascii="Times New Roman" w:hAnsi="Times New Roman" w:cs="Times New Roman"/>
          <w:sz w:val="28"/>
          <w:szCs w:val="28"/>
        </w:rPr>
        <w:t>ОАО "Аульское межрайонное объединение по производственно-техническому обеспечению сельского хозяйства"</w:t>
      </w:r>
      <w:r>
        <w:rPr>
          <w:rFonts w:ascii="Times New Roman" w:hAnsi="Times New Roman" w:cs="Times New Roman"/>
          <w:sz w:val="28"/>
          <w:szCs w:val="28"/>
        </w:rPr>
        <w:t xml:space="preserve"> 230003 г.</w:t>
      </w:r>
      <w:r w:rsidR="00C14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Гродно</w:t>
      </w:r>
      <w:r w:rsidR="00D35C32">
        <w:rPr>
          <w:rFonts w:ascii="Times New Roman" w:hAnsi="Times New Roman" w:cs="Times New Roman"/>
          <w:sz w:val="28"/>
          <w:szCs w:val="28"/>
        </w:rPr>
        <w:t>,</w:t>
      </w:r>
      <w:r w:rsidR="00C14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Скидельское шоссе,</w:t>
      </w:r>
      <w:r w:rsidR="00C14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</w:t>
      </w:r>
    </w:p>
    <w:p w:rsidR="00CB21C1" w:rsidRDefault="00CB21C1" w:rsidP="00120993">
      <w:pPr>
        <w:pStyle w:val="a3"/>
        <w:pBdr>
          <w:top w:val="single" w:sz="4" w:space="1" w:color="auto"/>
        </w:pBdr>
        <w:ind w:left="-142" w:firstLine="502"/>
        <w:jc w:val="center"/>
        <w:rPr>
          <w:rFonts w:ascii="Times New Roman" w:hAnsi="Times New Roman" w:cs="Times New Roman"/>
          <w:sz w:val="20"/>
          <w:szCs w:val="20"/>
        </w:rPr>
      </w:pPr>
      <w:r w:rsidRPr="00CB21C1">
        <w:rPr>
          <w:rFonts w:ascii="Times New Roman" w:hAnsi="Times New Roman" w:cs="Times New Roman"/>
          <w:sz w:val="20"/>
          <w:szCs w:val="20"/>
        </w:rPr>
        <w:t>полное наименование и местонахождение акционерного общества;</w:t>
      </w:r>
    </w:p>
    <w:p w:rsidR="00CB21C1" w:rsidRDefault="00CB21C1" w:rsidP="00120993">
      <w:pPr>
        <w:pStyle w:val="a3"/>
        <w:pBdr>
          <w:top w:val="single" w:sz="4" w:space="1" w:color="auto"/>
        </w:pBdr>
        <w:ind w:left="-142" w:firstLine="502"/>
        <w:jc w:val="center"/>
        <w:rPr>
          <w:rFonts w:ascii="Times New Roman" w:hAnsi="Times New Roman" w:cs="Times New Roman"/>
          <w:sz w:val="20"/>
          <w:szCs w:val="20"/>
        </w:rPr>
      </w:pPr>
    </w:p>
    <w:p w:rsidR="00EC1494" w:rsidRPr="00C14769" w:rsidRDefault="00EC1494" w:rsidP="00EC1494">
      <w:pPr>
        <w:pStyle w:val="a4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D257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25786">
        <w:rPr>
          <w:rFonts w:ascii="Times New Roman" w:hAnsi="Times New Roman" w:cs="Times New Roman"/>
          <w:sz w:val="28"/>
          <w:szCs w:val="28"/>
        </w:rPr>
        <w:t xml:space="preserve"> марта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5786">
        <w:rPr>
          <w:rFonts w:ascii="Times New Roman" w:hAnsi="Times New Roman" w:cs="Times New Roman"/>
          <w:sz w:val="28"/>
          <w:szCs w:val="28"/>
        </w:rPr>
        <w:t xml:space="preserve"> года принято решение общего собрания акционеров, в соответствии с которым осуществляется выплата дивидендов по акциям 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25786">
        <w:rPr>
          <w:rFonts w:ascii="Times New Roman" w:hAnsi="Times New Roman" w:cs="Times New Roman"/>
          <w:sz w:val="28"/>
          <w:szCs w:val="28"/>
        </w:rPr>
        <w:t>Протокол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7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5786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25786">
        <w:rPr>
          <w:rFonts w:ascii="Times New Roman" w:hAnsi="Times New Roman" w:cs="Times New Roman"/>
          <w:sz w:val="28"/>
          <w:szCs w:val="28"/>
        </w:rPr>
        <w:t>.03.201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D25786">
        <w:rPr>
          <w:rFonts w:ascii="Times New Roman" w:hAnsi="Times New Roman" w:cs="Times New Roman"/>
          <w:sz w:val="28"/>
          <w:szCs w:val="28"/>
        </w:rPr>
        <w:t xml:space="preserve"> 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>годового общего собрания</w:t>
      </w:r>
      <w:r w:rsidRPr="00D257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>акционеров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C1494" w:rsidRDefault="00EC1494" w:rsidP="00EC1494">
      <w:pPr>
        <w:pStyle w:val="a4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D25786">
        <w:rPr>
          <w:rFonts w:ascii="Times New Roman" w:hAnsi="Times New Roman" w:cs="Times New Roman"/>
          <w:sz w:val="28"/>
          <w:szCs w:val="28"/>
        </w:rPr>
        <w:t>Установле</w:t>
      </w:r>
      <w:r>
        <w:rPr>
          <w:rFonts w:ascii="Times New Roman" w:hAnsi="Times New Roman" w:cs="Times New Roman"/>
          <w:sz w:val="28"/>
          <w:szCs w:val="28"/>
        </w:rPr>
        <w:t>н размер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 xml:space="preserve"> дивидендов</w:t>
      </w:r>
      <w:r>
        <w:rPr>
          <w:rFonts w:ascii="Times New Roman" w:eastAsia="Times New Roman" w:hAnsi="Times New Roman" w:cs="Times New Roman"/>
          <w:sz w:val="28"/>
          <w:szCs w:val="28"/>
        </w:rPr>
        <w:t>, начисленных на одну акцию за 2017 год в размере 0,189222 рублей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 xml:space="preserve"> с 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2578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апреля по 31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 xml:space="preserve"> декабря 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 xml:space="preserve"> года. Дивиденды на акции, принадлежащие Гродненской области в сумме  </w:t>
      </w:r>
      <w:r>
        <w:rPr>
          <w:rFonts w:ascii="Times New Roman" w:eastAsia="Times New Roman" w:hAnsi="Times New Roman" w:cs="Times New Roman"/>
          <w:sz w:val="28"/>
          <w:szCs w:val="28"/>
        </w:rPr>
        <w:t>28 504</w:t>
      </w:r>
      <w:r w:rsidRPr="00D257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>
        <w:rPr>
          <w:rFonts w:ascii="Times New Roman" w:eastAsia="Times New Roman" w:hAnsi="Times New Roman" w:cs="Times New Roman"/>
          <w:sz w:val="28"/>
          <w:szCs w:val="28"/>
        </w:rPr>
        <w:t>92</w:t>
      </w:r>
      <w:r w:rsidRPr="00D257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>копеек  перечислить в областной бюджет не позднее 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 xml:space="preserve"> апреля 201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Pr="00D25786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EC1494" w:rsidRPr="005D627D" w:rsidRDefault="00EC1494" w:rsidP="00EC1494">
      <w:pPr>
        <w:pStyle w:val="a4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 срок выплаты дивидендов с 26 апреля по 30 декабря 2018 года. Дивиденды на акции, принадлежащие Гродненской области сумме 28 504 рубля 92 копейки перечислить в областной бюджет не позднее 22 апреля 2018 года. </w:t>
      </w:r>
    </w:p>
    <w:p w:rsidR="00120993" w:rsidRPr="00120993" w:rsidRDefault="00D25786" w:rsidP="00970DB2">
      <w:pPr>
        <w:pStyle w:val="a4"/>
        <w:numPr>
          <w:ilvl w:val="0"/>
          <w:numId w:val="1"/>
        </w:numPr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120993">
        <w:rPr>
          <w:rFonts w:ascii="Times New Roman" w:eastAsia="Times New Roman" w:hAnsi="Times New Roman" w:cs="Times New Roman"/>
          <w:sz w:val="28"/>
          <w:szCs w:val="28"/>
        </w:rPr>
        <w:t>Установ</w:t>
      </w:r>
      <w:r w:rsidR="00912A96">
        <w:rPr>
          <w:rFonts w:ascii="Times New Roman" w:hAnsi="Times New Roman" w:cs="Times New Roman"/>
          <w:sz w:val="28"/>
          <w:szCs w:val="28"/>
        </w:rPr>
        <w:t xml:space="preserve">лен </w:t>
      </w:r>
      <w:r w:rsidRPr="00120993">
        <w:rPr>
          <w:rFonts w:ascii="Times New Roman" w:hAnsi="Times New Roman" w:cs="Times New Roman"/>
          <w:sz w:val="28"/>
          <w:szCs w:val="28"/>
        </w:rPr>
        <w:t>сл</w:t>
      </w:r>
      <w:r w:rsidRPr="00120993">
        <w:rPr>
          <w:rFonts w:ascii="Times New Roman" w:eastAsia="Times New Roman" w:hAnsi="Times New Roman" w:cs="Times New Roman"/>
          <w:sz w:val="28"/>
          <w:szCs w:val="28"/>
        </w:rPr>
        <w:t>едующий порядок выплаты дивидендов: выплату дивидендов физическим лицам производить путем зачисления на лицевые счета акционеров, во вклады до востребования через филиалы АСБ «</w:t>
      </w:r>
      <w:proofErr w:type="spellStart"/>
      <w:r w:rsidRPr="00120993">
        <w:rPr>
          <w:rFonts w:ascii="Times New Roman" w:eastAsia="Times New Roman" w:hAnsi="Times New Roman" w:cs="Times New Roman"/>
          <w:sz w:val="28"/>
          <w:szCs w:val="28"/>
        </w:rPr>
        <w:t>Беларусбанк</w:t>
      </w:r>
      <w:proofErr w:type="spellEnd"/>
      <w:r w:rsidRPr="00120993">
        <w:rPr>
          <w:rFonts w:ascii="Times New Roman" w:eastAsia="Times New Roman" w:hAnsi="Times New Roman" w:cs="Times New Roman"/>
          <w:sz w:val="28"/>
          <w:szCs w:val="28"/>
        </w:rPr>
        <w:t xml:space="preserve">», в которых открыты данные лицевые  счета, а акционерам общества, у которых не открыты счета  </w:t>
      </w:r>
      <w:r w:rsidR="00120993" w:rsidRPr="00120993">
        <w:rPr>
          <w:rFonts w:ascii="Times New Roman" w:eastAsia="Times New Roman" w:hAnsi="Times New Roman" w:cs="Times New Roman"/>
          <w:sz w:val="28"/>
          <w:szCs w:val="28"/>
        </w:rPr>
        <w:t xml:space="preserve">в сбербанке,  выплату дивидендов произвести через кассу эмитента или переводами через почтовые отделения. </w:t>
      </w:r>
    </w:p>
    <w:p w:rsidR="005D627D" w:rsidRDefault="005D627D" w:rsidP="00120993">
      <w:pPr>
        <w:rPr>
          <w:rFonts w:ascii="Times New Roman" w:hAnsi="Times New Roman" w:cs="Times New Roman"/>
          <w:sz w:val="28"/>
          <w:szCs w:val="28"/>
        </w:rPr>
      </w:pPr>
    </w:p>
    <w:p w:rsidR="0037212A" w:rsidRDefault="005D627D" w:rsidP="001209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7212A" w:rsidRDefault="0037212A" w:rsidP="00120993">
      <w:pPr>
        <w:rPr>
          <w:rFonts w:ascii="Times New Roman" w:hAnsi="Times New Roman" w:cs="Times New Roman"/>
          <w:sz w:val="28"/>
          <w:szCs w:val="28"/>
        </w:rPr>
      </w:pPr>
    </w:p>
    <w:p w:rsidR="00D25786" w:rsidRDefault="0037212A" w:rsidP="001209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20993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        Ю.К.Дергачев   </w:t>
      </w:r>
    </w:p>
    <w:sectPr w:rsidR="00D25786" w:rsidSect="001209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349"/>
    <w:multiLevelType w:val="hybridMultilevel"/>
    <w:tmpl w:val="5F90B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21C1"/>
    <w:rsid w:val="00120993"/>
    <w:rsid w:val="001D0053"/>
    <w:rsid w:val="00264E8D"/>
    <w:rsid w:val="002A4F55"/>
    <w:rsid w:val="002F1F9D"/>
    <w:rsid w:val="0037212A"/>
    <w:rsid w:val="003A017F"/>
    <w:rsid w:val="00497E86"/>
    <w:rsid w:val="004B4878"/>
    <w:rsid w:val="00582B9B"/>
    <w:rsid w:val="005D627D"/>
    <w:rsid w:val="00662CB8"/>
    <w:rsid w:val="0071200D"/>
    <w:rsid w:val="0080011B"/>
    <w:rsid w:val="00912A96"/>
    <w:rsid w:val="00970DB2"/>
    <w:rsid w:val="00B563D0"/>
    <w:rsid w:val="00B65732"/>
    <w:rsid w:val="00BF72A5"/>
    <w:rsid w:val="00C14769"/>
    <w:rsid w:val="00CB21C1"/>
    <w:rsid w:val="00D25786"/>
    <w:rsid w:val="00D35C32"/>
    <w:rsid w:val="00EC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CB21C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derpoint">
    <w:name w:val="underpoint"/>
    <w:basedOn w:val="a"/>
    <w:rsid w:val="00CB21C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CB21C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257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АМРО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Дана</dc:creator>
  <cp:keywords/>
  <dc:description/>
  <cp:lastModifiedBy>Администратор</cp:lastModifiedBy>
  <cp:revision>14</cp:revision>
  <cp:lastPrinted>2019-04-01T09:56:00Z</cp:lastPrinted>
  <dcterms:created xsi:type="dcterms:W3CDTF">2017-03-29T08:37:00Z</dcterms:created>
  <dcterms:modified xsi:type="dcterms:W3CDTF">2019-05-30T08:47:00Z</dcterms:modified>
</cp:coreProperties>
</file>