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D6" w:rsidRPr="007C30F0" w:rsidRDefault="00014AD6" w:rsidP="00014AD6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 по акциям</w:t>
      </w:r>
    </w:p>
    <w:p w:rsidR="00014AD6" w:rsidRPr="0023634D" w:rsidRDefault="00014AD6" w:rsidP="00014AD6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23</w:t>
            </w:r>
            <w:r w:rsidRPr="003E723D">
              <w:rPr>
                <w:sz w:val="28"/>
                <w:szCs w:val="28"/>
              </w:rPr>
              <w:t>.03.20</w:t>
            </w:r>
            <w:r>
              <w:rPr>
                <w:sz w:val="28"/>
                <w:szCs w:val="28"/>
              </w:rPr>
              <w:t>22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0,017846653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2022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>1 апреля 2022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2022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 xml:space="preserve">дивиденды акционерам – физическим лицам, работающим в Обществе – путем перечисления на </w:t>
            </w:r>
            <w:proofErr w:type="spellStart"/>
            <w:proofErr w:type="gramStart"/>
            <w:r w:rsidRPr="004F01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арт-счета</w:t>
            </w:r>
            <w:proofErr w:type="spellEnd"/>
            <w:proofErr w:type="gramEnd"/>
            <w:r w:rsidRPr="004F0101">
              <w:rPr>
                <w:sz w:val="28"/>
                <w:szCs w:val="28"/>
              </w:rPr>
              <w:t>;</w:t>
            </w:r>
          </w:p>
          <w:p w:rsidR="00014AD6" w:rsidRPr="003E723D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акционерам – физическим лицам, не работающим в Обществе – через  ОАО «АСБ </w:t>
            </w:r>
            <w:proofErr w:type="spellStart"/>
            <w:r w:rsidRPr="004F0101">
              <w:rPr>
                <w:sz w:val="28"/>
                <w:szCs w:val="28"/>
              </w:rPr>
              <w:t>Беларусбанк</w:t>
            </w:r>
            <w:proofErr w:type="spellEnd"/>
            <w:r w:rsidRPr="004F0101">
              <w:rPr>
                <w:sz w:val="28"/>
                <w:szCs w:val="28"/>
              </w:rPr>
              <w:t>».</w:t>
            </w:r>
          </w:p>
        </w:tc>
      </w:tr>
    </w:tbl>
    <w:p w:rsidR="00014AD6" w:rsidRDefault="00014AD6" w:rsidP="00014AD6"/>
    <w:p w:rsidR="00014AD6" w:rsidRDefault="00014AD6" w:rsidP="00014AD6"/>
    <w:p w:rsidR="00014AD6" w:rsidRDefault="00014AD6" w:rsidP="00014AD6"/>
    <w:p w:rsidR="00014AD6" w:rsidRDefault="00014AD6" w:rsidP="00014AD6"/>
    <w:p w:rsidR="00014AD6" w:rsidRDefault="00014AD6" w:rsidP="00014AD6"/>
    <w:p w:rsidR="00014AD6" w:rsidRDefault="00014AD6" w:rsidP="00014AD6"/>
    <w:p w:rsidR="00014AD6" w:rsidRDefault="00014AD6" w:rsidP="00014AD6"/>
    <w:p w:rsidR="00014AD6" w:rsidRDefault="00014AD6" w:rsidP="00014AD6"/>
    <w:p w:rsidR="001050AE" w:rsidRDefault="001050AE"/>
    <w:sectPr w:rsidR="001050AE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AD6"/>
    <w:rsid w:val="00014AD6"/>
    <w:rsid w:val="000F3394"/>
    <w:rsid w:val="001050AE"/>
    <w:rsid w:val="00FE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2022-03-24T06:34:00Z</dcterms:created>
  <dcterms:modified xsi:type="dcterms:W3CDTF">2022-03-24T06:38:00Z</dcterms:modified>
</cp:coreProperties>
</file>