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3E4F3" w14:textId="77777777" w:rsidR="00A34A71" w:rsidRDefault="00A34A71" w:rsidP="00A34A71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106180B3" w14:textId="77777777" w:rsidR="00A34A71" w:rsidRDefault="00A34A71" w:rsidP="00A34A71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31EE2C30" w14:textId="77777777" w:rsidR="00A34A71" w:rsidRDefault="00A34A71" w:rsidP="00A34A71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0D46F407" w14:textId="07931DE2" w:rsidR="00A34A71" w:rsidRPr="004D4174" w:rsidRDefault="00A34A71" w:rsidP="00A34A71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ОПЕРАТИВНАЯ ИНФОРМАЦИЯ</w:t>
      </w:r>
    </w:p>
    <w:p w14:paraId="760C6C68" w14:textId="77777777" w:rsidR="00A34A71" w:rsidRPr="004D4174" w:rsidRDefault="00A34A71" w:rsidP="00A34A71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</w:p>
    <w:p w14:paraId="55A7D701" w14:textId="77777777" w:rsidR="00A34A71" w:rsidRPr="004D4174" w:rsidRDefault="00A34A71" w:rsidP="00A34A71">
      <w:pPr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>О выплате дивидендов по акциям</w:t>
      </w:r>
    </w:p>
    <w:p w14:paraId="22F019B5" w14:textId="77777777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7016EE25" w14:textId="77777777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3ABB06E4" w14:textId="4E550742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        Открытое акционерное общество «</w:t>
      </w:r>
      <w:r>
        <w:rPr>
          <w:rFonts w:ascii="Times New Roman" w:hAnsi="Times New Roman"/>
          <w:noProof/>
          <w:sz w:val="28"/>
          <w:szCs w:val="28"/>
          <w:lang w:val="ru-RU"/>
        </w:rPr>
        <w:t>Аетсофт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расположенное по адресу: Республика Беларусь,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город Минск, ул. 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Железнодлрожная, д. 33а, к. 1, пом, 6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,  настоящим информирует, что 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единственный акционером принято решение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от 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15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>.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09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>.2020 года о выплате дивидендов за 2019 год.</w:t>
      </w:r>
    </w:p>
    <w:p w14:paraId="34041FA3" w14:textId="132C1B6D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        Дивиденды, начисленные на одну простую (обыкновенную) акцию за 2019 год составляют 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0,00007326</w:t>
      </w:r>
      <w:r w:rsidRPr="00493221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>рублей, без учета налога с дивидендов, подлежащего уплате согласно законодательству.</w:t>
      </w:r>
    </w:p>
    <w:p w14:paraId="1D3E7CA5" w14:textId="0E6301BF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               Срок выплаты дивидендов установлен в период с 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15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>.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09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 xml:space="preserve">.2020 по 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20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>.</w:t>
      </w:r>
      <w:r w:rsidR="006E4F6F">
        <w:rPr>
          <w:rFonts w:ascii="Times New Roman" w:hAnsi="Times New Roman"/>
          <w:noProof/>
          <w:sz w:val="28"/>
          <w:szCs w:val="28"/>
          <w:lang w:val="ru-RU"/>
        </w:rPr>
        <w:t>09</w:t>
      </w:r>
      <w:r w:rsidRPr="004D4174">
        <w:rPr>
          <w:rFonts w:ascii="Times New Roman" w:hAnsi="Times New Roman"/>
          <w:noProof/>
          <w:sz w:val="28"/>
          <w:szCs w:val="28"/>
          <w:lang w:val="ru-RU"/>
        </w:rPr>
        <w:t>.2020 путем перечисления на счета акционеров.</w:t>
      </w:r>
    </w:p>
    <w:p w14:paraId="014083E9" w14:textId="77777777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23113D70" w14:textId="77777777" w:rsidR="00A34A71" w:rsidRPr="004D4174" w:rsidRDefault="00A34A71" w:rsidP="00A34A71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14:paraId="20381A95" w14:textId="32EEA0F5" w:rsidR="00A34A71" w:rsidRPr="004D4174" w:rsidRDefault="006E4F6F" w:rsidP="006E4F6F">
      <w:pPr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Директор</w:t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noProof/>
          <w:sz w:val="28"/>
          <w:szCs w:val="28"/>
          <w:lang w:val="ru-RU"/>
        </w:rPr>
        <w:tab/>
        <w:t>Ксения Пилблад</w:t>
      </w:r>
    </w:p>
    <w:p w14:paraId="1A87A75D" w14:textId="77777777" w:rsidR="00AD2566" w:rsidRPr="001D390E" w:rsidRDefault="00AD2566" w:rsidP="001D390E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AD2566" w:rsidRPr="001D390E" w:rsidSect="00AA5091">
      <w:headerReference w:type="default" r:id="rId8"/>
      <w:footerReference w:type="default" r:id="rId9"/>
      <w:pgSz w:w="11900" w:h="16840"/>
      <w:pgMar w:top="1985" w:right="701" w:bottom="2012" w:left="1440" w:header="709" w:footer="1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1C7F9" w14:textId="77777777" w:rsidR="00B07D81" w:rsidRDefault="00B07D81" w:rsidP="00D838CE">
      <w:r>
        <w:separator/>
      </w:r>
    </w:p>
  </w:endnote>
  <w:endnote w:type="continuationSeparator" w:id="0">
    <w:p w14:paraId="7C7158FE" w14:textId="77777777" w:rsidR="00B07D81" w:rsidRDefault="00B07D81" w:rsidP="00D8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7C900" w14:textId="77777777" w:rsidR="00050ECF" w:rsidRDefault="00050ECF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3FB802" wp14:editId="2C40355A">
          <wp:simplePos x="0" y="0"/>
          <wp:positionH relativeFrom="column">
            <wp:posOffset>-914400</wp:posOffset>
          </wp:positionH>
          <wp:positionV relativeFrom="paragraph">
            <wp:posOffset>15370</wp:posOffset>
          </wp:positionV>
          <wp:extent cx="7559118" cy="1181509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terhead A4_new2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118" cy="11815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A4B86" w14:textId="77777777" w:rsidR="00B07D81" w:rsidRDefault="00B07D81" w:rsidP="00D838CE">
      <w:r>
        <w:separator/>
      </w:r>
    </w:p>
  </w:footnote>
  <w:footnote w:type="continuationSeparator" w:id="0">
    <w:p w14:paraId="7D2815C5" w14:textId="77777777" w:rsidR="00B07D81" w:rsidRDefault="00B07D81" w:rsidP="00D83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71DA4" w14:textId="77777777" w:rsidR="00D838CE" w:rsidRDefault="00D838CE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FCCF0C" wp14:editId="799FD1C7">
          <wp:simplePos x="0" y="0"/>
          <wp:positionH relativeFrom="column">
            <wp:posOffset>-914400</wp:posOffset>
          </wp:positionH>
          <wp:positionV relativeFrom="paragraph">
            <wp:posOffset>-450215</wp:posOffset>
          </wp:positionV>
          <wp:extent cx="7558912" cy="1743075"/>
          <wp:effectExtent l="0" t="0" r="0" b="0"/>
          <wp:wrapNone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 A4_new2-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60000" cy="17433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2129B"/>
    <w:multiLevelType w:val="hybridMultilevel"/>
    <w:tmpl w:val="025CD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632B1"/>
    <w:multiLevelType w:val="hybridMultilevel"/>
    <w:tmpl w:val="D092E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034D5"/>
    <w:multiLevelType w:val="hybridMultilevel"/>
    <w:tmpl w:val="12C68C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A471D"/>
    <w:multiLevelType w:val="hybridMultilevel"/>
    <w:tmpl w:val="BD285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37"/>
    <w:multiLevelType w:val="hybridMultilevel"/>
    <w:tmpl w:val="D19C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97F50"/>
    <w:multiLevelType w:val="hybridMultilevel"/>
    <w:tmpl w:val="B9B4A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936FE"/>
    <w:multiLevelType w:val="multilevel"/>
    <w:tmpl w:val="F2AA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8CE"/>
    <w:rsid w:val="00036C18"/>
    <w:rsid w:val="00037880"/>
    <w:rsid w:val="00050ECF"/>
    <w:rsid w:val="00076F32"/>
    <w:rsid w:val="00183331"/>
    <w:rsid w:val="00192344"/>
    <w:rsid w:val="001A113F"/>
    <w:rsid w:val="001D390E"/>
    <w:rsid w:val="002D377F"/>
    <w:rsid w:val="00335428"/>
    <w:rsid w:val="003377AE"/>
    <w:rsid w:val="003847E4"/>
    <w:rsid w:val="003D3FAD"/>
    <w:rsid w:val="003F7DF1"/>
    <w:rsid w:val="0043182F"/>
    <w:rsid w:val="004624B4"/>
    <w:rsid w:val="00481274"/>
    <w:rsid w:val="004D02B5"/>
    <w:rsid w:val="00535FD0"/>
    <w:rsid w:val="00570710"/>
    <w:rsid w:val="005B7C07"/>
    <w:rsid w:val="006852EA"/>
    <w:rsid w:val="006D1260"/>
    <w:rsid w:val="006E4F6F"/>
    <w:rsid w:val="007129A5"/>
    <w:rsid w:val="00712B4F"/>
    <w:rsid w:val="00717990"/>
    <w:rsid w:val="007203DB"/>
    <w:rsid w:val="007263CB"/>
    <w:rsid w:val="00737CAC"/>
    <w:rsid w:val="007A147F"/>
    <w:rsid w:val="007B53E7"/>
    <w:rsid w:val="007D1FB2"/>
    <w:rsid w:val="008205E2"/>
    <w:rsid w:val="00844B14"/>
    <w:rsid w:val="00901AD2"/>
    <w:rsid w:val="009B70AC"/>
    <w:rsid w:val="00A34A71"/>
    <w:rsid w:val="00A57227"/>
    <w:rsid w:val="00AA43FC"/>
    <w:rsid w:val="00AA5091"/>
    <w:rsid w:val="00AD2566"/>
    <w:rsid w:val="00AD53B9"/>
    <w:rsid w:val="00AE1C04"/>
    <w:rsid w:val="00B009D4"/>
    <w:rsid w:val="00B05E64"/>
    <w:rsid w:val="00B07D81"/>
    <w:rsid w:val="00B41137"/>
    <w:rsid w:val="00B50DDF"/>
    <w:rsid w:val="00B66F79"/>
    <w:rsid w:val="00B8587E"/>
    <w:rsid w:val="00BA2E22"/>
    <w:rsid w:val="00BE7371"/>
    <w:rsid w:val="00C06D92"/>
    <w:rsid w:val="00C836B2"/>
    <w:rsid w:val="00CE341D"/>
    <w:rsid w:val="00D2241E"/>
    <w:rsid w:val="00D838CE"/>
    <w:rsid w:val="00D83DE7"/>
    <w:rsid w:val="00DC1D1B"/>
    <w:rsid w:val="00E6626B"/>
    <w:rsid w:val="00E77438"/>
    <w:rsid w:val="00F7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B5DB3"/>
  <w15:chartTrackingRefBased/>
  <w15:docId w15:val="{757907F2-6359-714B-AF9B-520EB93F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58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5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8C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8CE"/>
  </w:style>
  <w:style w:type="paragraph" w:styleId="a5">
    <w:name w:val="footer"/>
    <w:basedOn w:val="a"/>
    <w:link w:val="a6"/>
    <w:uiPriority w:val="99"/>
    <w:unhideWhenUsed/>
    <w:rsid w:val="00D838CE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8CE"/>
  </w:style>
  <w:style w:type="character" w:customStyle="1" w:styleId="10">
    <w:name w:val="Заголовок 1 Знак"/>
    <w:basedOn w:val="a0"/>
    <w:link w:val="1"/>
    <w:uiPriority w:val="9"/>
    <w:rsid w:val="00B85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B8587E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B8587E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B8587E"/>
    <w:rPr>
      <w:b/>
      <w:bCs/>
      <w:smallCap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B8587E"/>
    <w:rPr>
      <w:smallCaps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B8587E"/>
    <w:rPr>
      <w:sz w:val="22"/>
      <w:szCs w:val="22"/>
    </w:rPr>
  </w:style>
  <w:style w:type="paragraph" w:styleId="5">
    <w:name w:val="toc 5"/>
    <w:basedOn w:val="a"/>
    <w:next w:val="a"/>
    <w:autoRedefine/>
    <w:uiPriority w:val="39"/>
    <w:semiHidden/>
    <w:unhideWhenUsed/>
    <w:rsid w:val="00B8587E"/>
    <w:rPr>
      <w:sz w:val="22"/>
      <w:szCs w:val="22"/>
    </w:rPr>
  </w:style>
  <w:style w:type="paragraph" w:styleId="6">
    <w:name w:val="toc 6"/>
    <w:basedOn w:val="a"/>
    <w:next w:val="a"/>
    <w:autoRedefine/>
    <w:uiPriority w:val="39"/>
    <w:semiHidden/>
    <w:unhideWhenUsed/>
    <w:rsid w:val="00B8587E"/>
    <w:rPr>
      <w:sz w:val="22"/>
      <w:szCs w:val="22"/>
    </w:rPr>
  </w:style>
  <w:style w:type="paragraph" w:styleId="7">
    <w:name w:val="toc 7"/>
    <w:basedOn w:val="a"/>
    <w:next w:val="a"/>
    <w:autoRedefine/>
    <w:uiPriority w:val="39"/>
    <w:semiHidden/>
    <w:unhideWhenUsed/>
    <w:rsid w:val="00B8587E"/>
    <w:rPr>
      <w:sz w:val="22"/>
      <w:szCs w:val="22"/>
    </w:rPr>
  </w:style>
  <w:style w:type="paragraph" w:styleId="8">
    <w:name w:val="toc 8"/>
    <w:basedOn w:val="a"/>
    <w:next w:val="a"/>
    <w:autoRedefine/>
    <w:uiPriority w:val="39"/>
    <w:semiHidden/>
    <w:unhideWhenUsed/>
    <w:rsid w:val="00B8587E"/>
    <w:rPr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B8587E"/>
    <w:rPr>
      <w:sz w:val="22"/>
      <w:szCs w:val="22"/>
    </w:rPr>
  </w:style>
  <w:style w:type="paragraph" w:styleId="a8">
    <w:name w:val="No Spacing"/>
    <w:uiPriority w:val="1"/>
    <w:qFormat/>
    <w:rsid w:val="00B8587E"/>
  </w:style>
  <w:style w:type="character" w:styleId="a9">
    <w:name w:val="Hyperlink"/>
    <w:basedOn w:val="a0"/>
    <w:uiPriority w:val="99"/>
    <w:unhideWhenUsed/>
    <w:rsid w:val="00B8587E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85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List Paragraph"/>
    <w:basedOn w:val="a"/>
    <w:uiPriority w:val="34"/>
    <w:qFormat/>
    <w:rsid w:val="00076F32"/>
    <w:pPr>
      <w:ind w:left="720"/>
      <w:contextualSpacing/>
    </w:pPr>
  </w:style>
  <w:style w:type="table" w:styleId="ab">
    <w:name w:val="Table Grid"/>
    <w:basedOn w:val="a1"/>
    <w:uiPriority w:val="39"/>
    <w:rsid w:val="00712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3542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D390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31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8465266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8F44CD-0ADF-4152-853E-46D4B5D4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Samedova</dc:creator>
  <cp:keywords/>
  <dc:description/>
  <cp:lastModifiedBy>Ekaterina Zhuk</cp:lastModifiedBy>
  <cp:revision>2</cp:revision>
  <cp:lastPrinted>2020-08-06T07:11:00Z</cp:lastPrinted>
  <dcterms:created xsi:type="dcterms:W3CDTF">2020-09-23T08:55:00Z</dcterms:created>
  <dcterms:modified xsi:type="dcterms:W3CDTF">2020-09-23T08:55:00Z</dcterms:modified>
</cp:coreProperties>
</file>