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>by the Number of the Inter-depository Securities Transfers</w:t>
      </w:r>
    </w:p>
    <w:p w:rsidR="00D121A8" w:rsidRPr="004A6ACE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986B00">
        <w:rPr>
          <w:rFonts w:ascii="Times New Roman" w:hAnsi="Times New Roman"/>
          <w:sz w:val="28"/>
          <w:szCs w:val="28"/>
          <w:lang w:val="en-US"/>
        </w:rPr>
        <w:t>the Period from 01.01.2020 to 31.12</w:t>
      </w:r>
      <w:r w:rsidRPr="004A6ACE">
        <w:rPr>
          <w:rFonts w:ascii="Times New Roman" w:hAnsi="Times New Roman"/>
          <w:sz w:val="28"/>
          <w:szCs w:val="28"/>
          <w:lang w:val="en-US"/>
        </w:rPr>
        <w:t>.2020</w:t>
      </w:r>
    </w:p>
    <w:tbl>
      <w:tblPr>
        <w:tblpPr w:leftFromText="180" w:rightFromText="180" w:vertAnchor="text" w:horzAnchor="margin" w:tblpXSpec="center" w:tblpY="164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986B00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 w:colFirst="2" w:colLast="2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Belarusbank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Belagroprombank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Belinvestbank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BPS-Sberbank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Priorbank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Belgazprombank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Kapital-Aktiv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7E1">
              <w:rPr>
                <w:rFonts w:ascii="Times New Roman" w:hAnsi="Times New Roman"/>
                <w:sz w:val="24"/>
                <w:szCs w:val="24"/>
              </w:rPr>
              <w:t>590*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National Bank of the Republic of Belarus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Bank BelVEB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MTBank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Bank Dabrabyt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BMM-Trust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Alfa-Bank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E1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Mezhregionalny Depozitarno-Kliringovy Tsentr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Lacerta</w:t>
            </w:r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Technobank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LIDERINVEST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Sovmedia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RDB-Bank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Agrokapital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Trust-Zapad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Kaskad-93-Invest</w:t>
            </w:r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ZFB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Fransabank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Aktsiya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ABSOLUTBANK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7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ESPAS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986B00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Finup24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86B00" w:rsidRPr="004A6ACE" w:rsidTr="00DA781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00" w:rsidRPr="004A6ACE" w:rsidRDefault="00986B00" w:rsidP="00986B00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B00" w:rsidRPr="004A6ACE" w:rsidRDefault="00986B00" w:rsidP="00986B0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Gomelsky Regionalny Depozitarny Tsentr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B00" w:rsidRPr="00E177E1" w:rsidRDefault="00986B00" w:rsidP="00986B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bookmarkEnd w:id="0"/>
    <w:p w:rsidR="00B443AD" w:rsidRPr="00612A0F" w:rsidRDefault="00612A0F" w:rsidP="004A6ACE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612A0F">
        <w:rPr>
          <w:rFonts w:ascii="Times New Roman" w:hAnsi="Times New Roman"/>
          <w:sz w:val="20"/>
          <w:szCs w:val="20"/>
          <w:lang w:val="en-US"/>
        </w:rPr>
        <w:t>* Due to the licensee's decision to cease professional and exchange activities on securities the special permit (license) No. 02200 / 3401-124-1090 to conduct professional and exchange activities on securities issued to Close Joint Stock Company Kapital-Aktiv was terminated, starting from April 22, 2020.</w:t>
      </w: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3721"/>
    <w:rsid w:val="000C213E"/>
    <w:rsid w:val="000F25EB"/>
    <w:rsid w:val="001153DF"/>
    <w:rsid w:val="00171B89"/>
    <w:rsid w:val="00184B6E"/>
    <w:rsid w:val="00195F3A"/>
    <w:rsid w:val="001B26AD"/>
    <w:rsid w:val="001C0FB5"/>
    <w:rsid w:val="001F5FEF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B7077"/>
    <w:rsid w:val="006C1BBE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936A1C"/>
    <w:rsid w:val="00947594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85E73"/>
    <w:rsid w:val="00C86317"/>
    <w:rsid w:val="00CB53A3"/>
    <w:rsid w:val="00CC5F88"/>
    <w:rsid w:val="00CD023F"/>
    <w:rsid w:val="00D04FE0"/>
    <w:rsid w:val="00D06E2E"/>
    <w:rsid w:val="00D121A8"/>
    <w:rsid w:val="00D347F5"/>
    <w:rsid w:val="00D3732A"/>
    <w:rsid w:val="00D37BD2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635CD-551C-4685-8490-91C32DD0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5AED-61BB-4A23-9F1D-FDFEBE51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2020-05-06T12:27:00Z</cp:lastPrinted>
  <dcterms:created xsi:type="dcterms:W3CDTF">2021-01-05T10:00:00Z</dcterms:created>
  <dcterms:modified xsi:type="dcterms:W3CDTF">2021-01-05T10:00:00Z</dcterms:modified>
</cp:coreProperties>
</file>