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1D0" w:rsidRPr="00054CF2" w:rsidRDefault="00033B3C" w:rsidP="00033B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054CF2">
        <w:rPr>
          <w:rFonts w:ascii="Times New Roman" w:hAnsi="Times New Roman"/>
          <w:sz w:val="28"/>
          <w:szCs w:val="28"/>
          <w:lang w:val="en-US"/>
        </w:rPr>
        <w:t>Ra</w:t>
      </w:r>
      <w:r w:rsidR="001A74CA" w:rsidRPr="00054CF2">
        <w:rPr>
          <w:rFonts w:ascii="Times New Roman" w:hAnsi="Times New Roman"/>
          <w:sz w:val="28"/>
          <w:szCs w:val="28"/>
          <w:lang w:val="en-US"/>
        </w:rPr>
        <w:t>t</w:t>
      </w:r>
      <w:r w:rsidRPr="00054CF2">
        <w:rPr>
          <w:rFonts w:ascii="Times New Roman" w:hAnsi="Times New Roman"/>
          <w:sz w:val="28"/>
          <w:szCs w:val="28"/>
          <w:lang w:val="en-US"/>
        </w:rPr>
        <w:t xml:space="preserve">ing of Depositories </w:t>
      </w:r>
    </w:p>
    <w:p w:rsidR="00033B3C" w:rsidRPr="00054CF2" w:rsidRDefault="00033B3C" w:rsidP="00033B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054CF2">
        <w:rPr>
          <w:rFonts w:ascii="Times New Roman" w:hAnsi="Times New Roman"/>
          <w:sz w:val="28"/>
          <w:szCs w:val="28"/>
          <w:lang w:val="en-US"/>
        </w:rPr>
        <w:t>by</w:t>
      </w:r>
      <w:r w:rsidR="009311D0" w:rsidRPr="00054CF2">
        <w:rPr>
          <w:rFonts w:ascii="Times New Roman" w:hAnsi="Times New Roman"/>
          <w:sz w:val="28"/>
          <w:szCs w:val="28"/>
          <w:lang w:val="en-US"/>
        </w:rPr>
        <w:t xml:space="preserve"> the Number </w:t>
      </w:r>
      <w:r w:rsidRPr="00054CF2">
        <w:rPr>
          <w:rFonts w:ascii="Times New Roman" w:hAnsi="Times New Roman"/>
          <w:sz w:val="28"/>
          <w:szCs w:val="28"/>
          <w:lang w:val="en-US"/>
        </w:rPr>
        <w:t xml:space="preserve">of the Inter-depository </w:t>
      </w:r>
      <w:r w:rsidR="009311D0" w:rsidRPr="00054CF2">
        <w:rPr>
          <w:rFonts w:ascii="Times New Roman" w:hAnsi="Times New Roman"/>
          <w:sz w:val="28"/>
          <w:szCs w:val="28"/>
          <w:lang w:val="en-US"/>
        </w:rPr>
        <w:t xml:space="preserve">Securities </w:t>
      </w:r>
      <w:r w:rsidRPr="00054CF2">
        <w:rPr>
          <w:rFonts w:ascii="Times New Roman" w:hAnsi="Times New Roman"/>
          <w:sz w:val="28"/>
          <w:szCs w:val="28"/>
          <w:lang w:val="en-US"/>
        </w:rPr>
        <w:t>Transfers</w:t>
      </w:r>
    </w:p>
    <w:p w:rsidR="00054CF2" w:rsidRPr="00054CF2" w:rsidRDefault="00033B3C" w:rsidP="00054CF2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054CF2">
        <w:rPr>
          <w:rFonts w:ascii="Times New Roman" w:hAnsi="Times New Roman"/>
          <w:sz w:val="28"/>
          <w:szCs w:val="28"/>
          <w:lang w:val="en-US"/>
        </w:rPr>
        <w:t>for the P</w:t>
      </w:r>
      <w:r w:rsidR="00967BD6" w:rsidRPr="00054CF2">
        <w:rPr>
          <w:rFonts w:ascii="Times New Roman" w:hAnsi="Times New Roman"/>
          <w:sz w:val="28"/>
          <w:szCs w:val="28"/>
          <w:lang w:val="en-US"/>
        </w:rPr>
        <w:t>eriod from 01.0</w:t>
      </w:r>
      <w:r w:rsidR="001B3548" w:rsidRPr="00054CF2">
        <w:rPr>
          <w:rFonts w:ascii="Times New Roman" w:hAnsi="Times New Roman"/>
          <w:sz w:val="28"/>
          <w:szCs w:val="28"/>
          <w:lang w:val="en-US"/>
        </w:rPr>
        <w:t>1</w:t>
      </w:r>
      <w:r w:rsidR="00967BD6" w:rsidRPr="00054CF2">
        <w:rPr>
          <w:rFonts w:ascii="Times New Roman" w:hAnsi="Times New Roman"/>
          <w:sz w:val="28"/>
          <w:szCs w:val="28"/>
          <w:lang w:val="en-US"/>
        </w:rPr>
        <w:t>.20</w:t>
      </w:r>
      <w:r w:rsidR="001B3548" w:rsidRPr="00054CF2">
        <w:rPr>
          <w:rFonts w:ascii="Times New Roman" w:hAnsi="Times New Roman"/>
          <w:sz w:val="28"/>
          <w:szCs w:val="28"/>
          <w:lang w:val="en-US"/>
        </w:rPr>
        <w:t>20</w:t>
      </w:r>
      <w:r w:rsidR="00967BD6" w:rsidRPr="00054CF2">
        <w:rPr>
          <w:rFonts w:ascii="Times New Roman" w:hAnsi="Times New Roman"/>
          <w:sz w:val="28"/>
          <w:szCs w:val="28"/>
          <w:lang w:val="en-US"/>
        </w:rPr>
        <w:t xml:space="preserve"> to </w:t>
      </w:r>
      <w:r w:rsidR="00F72636" w:rsidRPr="00054CF2">
        <w:rPr>
          <w:rFonts w:ascii="Times New Roman" w:hAnsi="Times New Roman"/>
          <w:sz w:val="28"/>
          <w:szCs w:val="28"/>
          <w:lang w:val="en-US"/>
        </w:rPr>
        <w:t>3</w:t>
      </w:r>
      <w:r w:rsidR="000878A9">
        <w:rPr>
          <w:rFonts w:ascii="Times New Roman" w:hAnsi="Times New Roman"/>
          <w:sz w:val="28"/>
          <w:szCs w:val="28"/>
          <w:lang w:val="en-US"/>
        </w:rPr>
        <w:t>0.09</w:t>
      </w:r>
      <w:r w:rsidR="003E36A0" w:rsidRPr="00054CF2">
        <w:rPr>
          <w:rFonts w:ascii="Times New Roman" w:hAnsi="Times New Roman"/>
          <w:sz w:val="28"/>
          <w:szCs w:val="28"/>
          <w:lang w:val="en-US"/>
        </w:rPr>
        <w:t>.</w:t>
      </w:r>
      <w:r w:rsidRPr="00054CF2">
        <w:rPr>
          <w:rFonts w:ascii="Times New Roman" w:hAnsi="Times New Roman"/>
          <w:sz w:val="28"/>
          <w:szCs w:val="28"/>
          <w:lang w:val="en-US"/>
        </w:rPr>
        <w:t>20</w:t>
      </w:r>
      <w:r w:rsidR="00216193" w:rsidRPr="00054CF2">
        <w:rPr>
          <w:rFonts w:ascii="Times New Roman" w:hAnsi="Times New Roman"/>
          <w:sz w:val="28"/>
          <w:szCs w:val="28"/>
          <w:lang w:val="en-US"/>
        </w:rPr>
        <w:t>20</w:t>
      </w:r>
    </w:p>
    <w:tbl>
      <w:tblPr>
        <w:tblpPr w:leftFromText="180" w:rightFromText="180" w:vertAnchor="text" w:horzAnchor="margin" w:tblpXSpec="center" w:tblpY="185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6521"/>
        <w:gridCol w:w="1843"/>
      </w:tblGrid>
      <w:tr w:rsidR="000878A9" w:rsidRPr="00935106" w:rsidTr="00EA3DF0">
        <w:trPr>
          <w:trHeight w:val="300"/>
        </w:trPr>
        <w:tc>
          <w:tcPr>
            <w:tcW w:w="1129" w:type="dxa"/>
          </w:tcPr>
          <w:p w:rsidR="000878A9" w:rsidRPr="00935106" w:rsidRDefault="000878A9" w:rsidP="000878A9">
            <w:pPr>
              <w:numPr>
                <w:ilvl w:val="0"/>
                <w:numId w:val="2"/>
              </w:numPr>
              <w:spacing w:after="120" w:line="240" w:lineRule="auto"/>
              <w:ind w:left="313" w:right="34" w:firstLine="0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6521" w:type="dxa"/>
            <w:noWrap/>
            <w:hideMark/>
          </w:tcPr>
          <w:p w:rsidR="000878A9" w:rsidRPr="00935106" w:rsidRDefault="000878A9" w:rsidP="000878A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93510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Belarusbank </w:t>
            </w:r>
          </w:p>
        </w:tc>
        <w:tc>
          <w:tcPr>
            <w:tcW w:w="1843" w:type="dxa"/>
            <w:noWrap/>
            <w:hideMark/>
          </w:tcPr>
          <w:p w:rsidR="000878A9" w:rsidRPr="0076010C" w:rsidRDefault="000878A9" w:rsidP="000878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1 517</w:t>
            </w:r>
          </w:p>
        </w:tc>
      </w:tr>
      <w:tr w:rsidR="000878A9" w:rsidRPr="00935106" w:rsidTr="00EA3DF0">
        <w:trPr>
          <w:trHeight w:val="300"/>
        </w:trPr>
        <w:tc>
          <w:tcPr>
            <w:tcW w:w="1129" w:type="dxa"/>
          </w:tcPr>
          <w:p w:rsidR="000878A9" w:rsidRPr="00935106" w:rsidRDefault="000878A9" w:rsidP="000878A9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6521" w:type="dxa"/>
            <w:noWrap/>
          </w:tcPr>
          <w:p w:rsidR="000878A9" w:rsidRPr="00935106" w:rsidRDefault="000878A9" w:rsidP="000878A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935106">
              <w:rPr>
                <w:rFonts w:ascii="Times New Roman" w:hAnsi="Times New Roman"/>
                <w:sz w:val="26"/>
                <w:szCs w:val="26"/>
                <w:lang w:val="en-US"/>
              </w:rPr>
              <w:t>Belagroprombank</w:t>
            </w:r>
          </w:p>
        </w:tc>
        <w:tc>
          <w:tcPr>
            <w:tcW w:w="1843" w:type="dxa"/>
            <w:noWrap/>
          </w:tcPr>
          <w:p w:rsidR="000878A9" w:rsidRPr="003A237A" w:rsidRDefault="000878A9" w:rsidP="000878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1 026</w:t>
            </w:r>
          </w:p>
        </w:tc>
      </w:tr>
      <w:tr w:rsidR="000878A9" w:rsidRPr="00935106" w:rsidTr="00EA3DF0">
        <w:trPr>
          <w:trHeight w:val="300"/>
        </w:trPr>
        <w:tc>
          <w:tcPr>
            <w:tcW w:w="1129" w:type="dxa"/>
          </w:tcPr>
          <w:p w:rsidR="000878A9" w:rsidRPr="00935106" w:rsidRDefault="000878A9" w:rsidP="000878A9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6521" w:type="dxa"/>
            <w:noWrap/>
          </w:tcPr>
          <w:p w:rsidR="000878A9" w:rsidRPr="00935106" w:rsidRDefault="000878A9" w:rsidP="000878A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35106">
              <w:rPr>
                <w:rFonts w:ascii="Times New Roman" w:hAnsi="Times New Roman"/>
                <w:sz w:val="26"/>
                <w:szCs w:val="26"/>
                <w:lang w:val="en-US"/>
              </w:rPr>
              <w:t>Belinvestbank</w:t>
            </w:r>
            <w:r w:rsidRPr="0093510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843" w:type="dxa"/>
            <w:noWrap/>
          </w:tcPr>
          <w:p w:rsidR="000878A9" w:rsidRDefault="000878A9" w:rsidP="000878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649</w:t>
            </w:r>
          </w:p>
        </w:tc>
      </w:tr>
      <w:tr w:rsidR="000878A9" w:rsidRPr="00935106" w:rsidTr="00EA3DF0">
        <w:trPr>
          <w:trHeight w:val="300"/>
        </w:trPr>
        <w:tc>
          <w:tcPr>
            <w:tcW w:w="1129" w:type="dxa"/>
          </w:tcPr>
          <w:p w:rsidR="000878A9" w:rsidRPr="00935106" w:rsidRDefault="000878A9" w:rsidP="000878A9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6521" w:type="dxa"/>
            <w:noWrap/>
          </w:tcPr>
          <w:p w:rsidR="000878A9" w:rsidRPr="00935106" w:rsidRDefault="000878A9" w:rsidP="000878A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935106">
              <w:rPr>
                <w:rFonts w:ascii="Times New Roman" w:hAnsi="Times New Roman"/>
                <w:sz w:val="26"/>
                <w:szCs w:val="26"/>
                <w:lang w:val="en-US"/>
              </w:rPr>
              <w:t>Kapital-Aktiv</w:t>
            </w:r>
          </w:p>
        </w:tc>
        <w:tc>
          <w:tcPr>
            <w:tcW w:w="1843" w:type="dxa"/>
            <w:noWrap/>
          </w:tcPr>
          <w:p w:rsidR="000878A9" w:rsidRPr="0076010C" w:rsidRDefault="000878A9" w:rsidP="000878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10C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76010C">
              <w:rPr>
                <w:rFonts w:ascii="Times New Roman" w:hAnsi="Times New Roman"/>
                <w:sz w:val="26"/>
                <w:szCs w:val="26"/>
              </w:rPr>
              <w:t>590*</w:t>
            </w:r>
          </w:p>
        </w:tc>
      </w:tr>
      <w:tr w:rsidR="000878A9" w:rsidRPr="00935106" w:rsidTr="00EA3DF0">
        <w:trPr>
          <w:trHeight w:val="300"/>
        </w:trPr>
        <w:tc>
          <w:tcPr>
            <w:tcW w:w="1129" w:type="dxa"/>
          </w:tcPr>
          <w:p w:rsidR="000878A9" w:rsidRPr="00935106" w:rsidRDefault="000878A9" w:rsidP="000878A9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521" w:type="dxa"/>
            <w:noWrap/>
          </w:tcPr>
          <w:p w:rsidR="000878A9" w:rsidRPr="00935106" w:rsidRDefault="000878A9" w:rsidP="000878A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5106">
              <w:rPr>
                <w:rFonts w:ascii="Times New Roman" w:hAnsi="Times New Roman"/>
                <w:sz w:val="26"/>
                <w:szCs w:val="26"/>
                <w:lang w:val="en-US"/>
              </w:rPr>
              <w:t>BPS-Sberbank</w:t>
            </w:r>
          </w:p>
        </w:tc>
        <w:tc>
          <w:tcPr>
            <w:tcW w:w="1843" w:type="dxa"/>
            <w:noWrap/>
          </w:tcPr>
          <w:p w:rsidR="000878A9" w:rsidRPr="0076010C" w:rsidRDefault="000878A9" w:rsidP="000878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571</w:t>
            </w:r>
          </w:p>
        </w:tc>
      </w:tr>
      <w:tr w:rsidR="000878A9" w:rsidRPr="00935106" w:rsidTr="00EA3DF0">
        <w:trPr>
          <w:trHeight w:val="300"/>
        </w:trPr>
        <w:tc>
          <w:tcPr>
            <w:tcW w:w="1129" w:type="dxa"/>
          </w:tcPr>
          <w:p w:rsidR="000878A9" w:rsidRPr="00935106" w:rsidRDefault="000878A9" w:rsidP="000878A9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521" w:type="dxa"/>
            <w:noWrap/>
          </w:tcPr>
          <w:p w:rsidR="000878A9" w:rsidRPr="00935106" w:rsidRDefault="000878A9" w:rsidP="000878A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35106">
              <w:rPr>
                <w:rFonts w:ascii="Times New Roman" w:hAnsi="Times New Roman"/>
                <w:sz w:val="26"/>
                <w:szCs w:val="26"/>
                <w:lang w:val="en-US"/>
              </w:rPr>
              <w:t>Priorbank</w:t>
            </w:r>
            <w:r w:rsidRPr="0093510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843" w:type="dxa"/>
            <w:noWrap/>
          </w:tcPr>
          <w:p w:rsidR="000878A9" w:rsidRPr="0076010C" w:rsidRDefault="000878A9" w:rsidP="000878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540</w:t>
            </w:r>
          </w:p>
        </w:tc>
      </w:tr>
      <w:tr w:rsidR="000878A9" w:rsidRPr="00935106" w:rsidTr="00EA3DF0">
        <w:trPr>
          <w:trHeight w:val="300"/>
        </w:trPr>
        <w:tc>
          <w:tcPr>
            <w:tcW w:w="1129" w:type="dxa"/>
          </w:tcPr>
          <w:p w:rsidR="000878A9" w:rsidRPr="00935106" w:rsidRDefault="000878A9" w:rsidP="000878A9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521" w:type="dxa"/>
            <w:noWrap/>
          </w:tcPr>
          <w:p w:rsidR="000878A9" w:rsidRPr="00935106" w:rsidRDefault="000878A9" w:rsidP="000878A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5106">
              <w:rPr>
                <w:rFonts w:ascii="Times New Roman" w:hAnsi="Times New Roman"/>
                <w:sz w:val="26"/>
                <w:szCs w:val="26"/>
                <w:lang w:val="en-US"/>
              </w:rPr>
              <w:t>Belgazprombank</w:t>
            </w:r>
          </w:p>
        </w:tc>
        <w:tc>
          <w:tcPr>
            <w:tcW w:w="1843" w:type="dxa"/>
            <w:noWrap/>
          </w:tcPr>
          <w:p w:rsidR="000878A9" w:rsidRPr="0076010C" w:rsidRDefault="000878A9" w:rsidP="000878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535</w:t>
            </w:r>
          </w:p>
        </w:tc>
      </w:tr>
      <w:tr w:rsidR="000878A9" w:rsidRPr="00935106" w:rsidTr="00EA3DF0">
        <w:trPr>
          <w:trHeight w:val="300"/>
        </w:trPr>
        <w:tc>
          <w:tcPr>
            <w:tcW w:w="1129" w:type="dxa"/>
          </w:tcPr>
          <w:p w:rsidR="000878A9" w:rsidRPr="00935106" w:rsidRDefault="000878A9" w:rsidP="000878A9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521" w:type="dxa"/>
            <w:noWrap/>
          </w:tcPr>
          <w:p w:rsidR="000878A9" w:rsidRPr="00935106" w:rsidRDefault="000878A9" w:rsidP="000878A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3510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National Bank of the Republic of Belarus </w:t>
            </w:r>
          </w:p>
        </w:tc>
        <w:tc>
          <w:tcPr>
            <w:tcW w:w="1843" w:type="dxa"/>
            <w:noWrap/>
          </w:tcPr>
          <w:p w:rsidR="000878A9" w:rsidRPr="0076010C" w:rsidRDefault="000878A9" w:rsidP="000878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323</w:t>
            </w:r>
          </w:p>
        </w:tc>
      </w:tr>
      <w:tr w:rsidR="000878A9" w:rsidRPr="00935106" w:rsidTr="00EA3DF0">
        <w:trPr>
          <w:trHeight w:val="435"/>
        </w:trPr>
        <w:tc>
          <w:tcPr>
            <w:tcW w:w="1129" w:type="dxa"/>
          </w:tcPr>
          <w:p w:rsidR="000878A9" w:rsidRPr="00935106" w:rsidRDefault="000878A9" w:rsidP="000878A9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521" w:type="dxa"/>
            <w:noWrap/>
          </w:tcPr>
          <w:p w:rsidR="000878A9" w:rsidRPr="00935106" w:rsidRDefault="000878A9" w:rsidP="000878A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935106">
              <w:rPr>
                <w:rFonts w:ascii="Times New Roman" w:hAnsi="Times New Roman"/>
                <w:sz w:val="26"/>
                <w:szCs w:val="26"/>
                <w:lang w:val="en-US"/>
              </w:rPr>
              <w:t>Bank BelVEB</w:t>
            </w:r>
          </w:p>
        </w:tc>
        <w:tc>
          <w:tcPr>
            <w:tcW w:w="1843" w:type="dxa"/>
            <w:noWrap/>
          </w:tcPr>
          <w:p w:rsidR="000878A9" w:rsidRPr="0076010C" w:rsidRDefault="000878A9" w:rsidP="000878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267</w:t>
            </w:r>
          </w:p>
        </w:tc>
      </w:tr>
      <w:tr w:rsidR="000878A9" w:rsidRPr="00935106" w:rsidTr="00EA3DF0">
        <w:trPr>
          <w:trHeight w:val="413"/>
        </w:trPr>
        <w:tc>
          <w:tcPr>
            <w:tcW w:w="1129" w:type="dxa"/>
          </w:tcPr>
          <w:p w:rsidR="000878A9" w:rsidRPr="00935106" w:rsidRDefault="000878A9" w:rsidP="000878A9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521" w:type="dxa"/>
            <w:noWrap/>
          </w:tcPr>
          <w:p w:rsidR="000878A9" w:rsidRPr="00935106" w:rsidRDefault="000878A9" w:rsidP="000878A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35106">
              <w:rPr>
                <w:rFonts w:ascii="Times New Roman" w:hAnsi="Times New Roman"/>
                <w:sz w:val="26"/>
                <w:szCs w:val="26"/>
                <w:lang w:val="en-US"/>
              </w:rPr>
              <w:t>MTBank</w:t>
            </w:r>
            <w:r w:rsidRPr="0093510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843" w:type="dxa"/>
            <w:noWrap/>
          </w:tcPr>
          <w:p w:rsidR="000878A9" w:rsidRPr="0076010C" w:rsidRDefault="000878A9" w:rsidP="000878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231</w:t>
            </w:r>
          </w:p>
        </w:tc>
      </w:tr>
      <w:tr w:rsidR="000878A9" w:rsidRPr="00935106" w:rsidTr="00EA3DF0">
        <w:trPr>
          <w:trHeight w:val="300"/>
        </w:trPr>
        <w:tc>
          <w:tcPr>
            <w:tcW w:w="1129" w:type="dxa"/>
          </w:tcPr>
          <w:p w:rsidR="000878A9" w:rsidRPr="00935106" w:rsidRDefault="000878A9" w:rsidP="000878A9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521" w:type="dxa"/>
            <w:noWrap/>
          </w:tcPr>
          <w:p w:rsidR="000878A9" w:rsidRPr="00935106" w:rsidRDefault="000878A9" w:rsidP="000878A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5106">
              <w:rPr>
                <w:rFonts w:ascii="Times New Roman" w:hAnsi="Times New Roman"/>
                <w:sz w:val="26"/>
                <w:szCs w:val="26"/>
                <w:lang w:val="en-US"/>
              </w:rPr>
              <w:t>Bank Dabrabyt</w:t>
            </w:r>
          </w:p>
        </w:tc>
        <w:tc>
          <w:tcPr>
            <w:tcW w:w="1843" w:type="dxa"/>
            <w:noWrap/>
          </w:tcPr>
          <w:p w:rsidR="000878A9" w:rsidRPr="0076010C" w:rsidRDefault="000878A9" w:rsidP="000878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215</w:t>
            </w:r>
          </w:p>
        </w:tc>
      </w:tr>
      <w:tr w:rsidR="000878A9" w:rsidRPr="00935106" w:rsidTr="00EA3DF0">
        <w:trPr>
          <w:trHeight w:val="300"/>
        </w:trPr>
        <w:tc>
          <w:tcPr>
            <w:tcW w:w="1129" w:type="dxa"/>
          </w:tcPr>
          <w:p w:rsidR="000878A9" w:rsidRPr="00935106" w:rsidRDefault="000878A9" w:rsidP="000878A9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521" w:type="dxa"/>
            <w:noWrap/>
          </w:tcPr>
          <w:p w:rsidR="000878A9" w:rsidRPr="00935106" w:rsidRDefault="000878A9" w:rsidP="000878A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3510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BMM-Trust </w:t>
            </w:r>
          </w:p>
        </w:tc>
        <w:tc>
          <w:tcPr>
            <w:tcW w:w="1843" w:type="dxa"/>
            <w:noWrap/>
          </w:tcPr>
          <w:p w:rsidR="000878A9" w:rsidRPr="0076010C" w:rsidRDefault="000878A9" w:rsidP="000878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174</w:t>
            </w:r>
          </w:p>
        </w:tc>
      </w:tr>
      <w:tr w:rsidR="000878A9" w:rsidRPr="00935106" w:rsidTr="00EA3DF0">
        <w:trPr>
          <w:trHeight w:val="300"/>
        </w:trPr>
        <w:tc>
          <w:tcPr>
            <w:tcW w:w="1129" w:type="dxa"/>
          </w:tcPr>
          <w:p w:rsidR="000878A9" w:rsidRPr="00935106" w:rsidRDefault="000878A9" w:rsidP="000878A9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521" w:type="dxa"/>
            <w:noWrap/>
          </w:tcPr>
          <w:p w:rsidR="000878A9" w:rsidRPr="00935106" w:rsidRDefault="000878A9" w:rsidP="000878A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5106">
              <w:rPr>
                <w:rFonts w:ascii="Times New Roman" w:hAnsi="Times New Roman"/>
                <w:sz w:val="26"/>
                <w:szCs w:val="26"/>
                <w:lang w:val="en-US"/>
              </w:rPr>
              <w:t>Mezhregionalny Depozitarno-Kliringovy Ts</w:t>
            </w:r>
            <w:bookmarkStart w:id="0" w:name="_GoBack"/>
            <w:bookmarkEnd w:id="0"/>
            <w:r w:rsidRPr="00935106">
              <w:rPr>
                <w:rFonts w:ascii="Times New Roman" w:hAnsi="Times New Roman"/>
                <w:sz w:val="26"/>
                <w:szCs w:val="26"/>
                <w:lang w:val="en-US"/>
              </w:rPr>
              <w:t>entr</w:t>
            </w:r>
          </w:p>
        </w:tc>
        <w:tc>
          <w:tcPr>
            <w:tcW w:w="1843" w:type="dxa"/>
            <w:noWrap/>
          </w:tcPr>
          <w:p w:rsidR="000878A9" w:rsidRPr="0076010C" w:rsidRDefault="000878A9" w:rsidP="000878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148</w:t>
            </w:r>
          </w:p>
        </w:tc>
      </w:tr>
      <w:tr w:rsidR="000878A9" w:rsidRPr="00935106" w:rsidTr="00EA3DF0">
        <w:trPr>
          <w:trHeight w:val="300"/>
        </w:trPr>
        <w:tc>
          <w:tcPr>
            <w:tcW w:w="1129" w:type="dxa"/>
          </w:tcPr>
          <w:p w:rsidR="000878A9" w:rsidRPr="00935106" w:rsidRDefault="000878A9" w:rsidP="000878A9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521" w:type="dxa"/>
            <w:noWrap/>
          </w:tcPr>
          <w:p w:rsidR="000878A9" w:rsidRPr="00935106" w:rsidRDefault="000878A9" w:rsidP="000878A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93510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Alfa-Bank             </w:t>
            </w:r>
          </w:p>
        </w:tc>
        <w:tc>
          <w:tcPr>
            <w:tcW w:w="1843" w:type="dxa"/>
            <w:noWrap/>
          </w:tcPr>
          <w:p w:rsidR="000878A9" w:rsidRPr="0076010C" w:rsidRDefault="000878A9" w:rsidP="000878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139</w:t>
            </w:r>
          </w:p>
        </w:tc>
      </w:tr>
      <w:tr w:rsidR="000878A9" w:rsidRPr="00935106" w:rsidTr="00EA3DF0">
        <w:trPr>
          <w:trHeight w:val="300"/>
        </w:trPr>
        <w:tc>
          <w:tcPr>
            <w:tcW w:w="1129" w:type="dxa"/>
          </w:tcPr>
          <w:p w:rsidR="000878A9" w:rsidRPr="00935106" w:rsidRDefault="000878A9" w:rsidP="000878A9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521" w:type="dxa"/>
            <w:noWrap/>
          </w:tcPr>
          <w:p w:rsidR="000878A9" w:rsidRPr="00935106" w:rsidRDefault="000878A9" w:rsidP="000878A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5106">
              <w:rPr>
                <w:rFonts w:ascii="Times New Roman" w:hAnsi="Times New Roman"/>
                <w:sz w:val="26"/>
                <w:szCs w:val="26"/>
              </w:rPr>
              <w:t>Technobank</w:t>
            </w:r>
            <w:r w:rsidRPr="0093510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</w:t>
            </w:r>
          </w:p>
        </w:tc>
        <w:tc>
          <w:tcPr>
            <w:tcW w:w="1843" w:type="dxa"/>
            <w:noWrap/>
          </w:tcPr>
          <w:p w:rsidR="000878A9" w:rsidRPr="0076010C" w:rsidRDefault="000878A9" w:rsidP="000878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122</w:t>
            </w:r>
          </w:p>
        </w:tc>
      </w:tr>
      <w:tr w:rsidR="000878A9" w:rsidRPr="00935106" w:rsidTr="00EA3DF0">
        <w:trPr>
          <w:trHeight w:val="300"/>
        </w:trPr>
        <w:tc>
          <w:tcPr>
            <w:tcW w:w="1129" w:type="dxa"/>
          </w:tcPr>
          <w:p w:rsidR="000878A9" w:rsidRPr="00935106" w:rsidRDefault="000878A9" w:rsidP="000878A9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521" w:type="dxa"/>
            <w:noWrap/>
          </w:tcPr>
          <w:p w:rsidR="000878A9" w:rsidRPr="00935106" w:rsidRDefault="000878A9" w:rsidP="000878A9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35106">
              <w:rPr>
                <w:rFonts w:ascii="Times New Roman" w:hAnsi="Times New Roman"/>
                <w:sz w:val="26"/>
                <w:szCs w:val="26"/>
                <w:lang w:val="en-US"/>
              </w:rPr>
              <w:t>Sovmedia</w:t>
            </w:r>
          </w:p>
        </w:tc>
        <w:tc>
          <w:tcPr>
            <w:tcW w:w="1843" w:type="dxa"/>
            <w:noWrap/>
          </w:tcPr>
          <w:p w:rsidR="000878A9" w:rsidRPr="0076010C" w:rsidRDefault="000878A9" w:rsidP="000878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94</w:t>
            </w:r>
          </w:p>
        </w:tc>
      </w:tr>
      <w:tr w:rsidR="000878A9" w:rsidRPr="00935106" w:rsidTr="00EA3DF0">
        <w:trPr>
          <w:trHeight w:val="300"/>
        </w:trPr>
        <w:tc>
          <w:tcPr>
            <w:tcW w:w="1129" w:type="dxa"/>
          </w:tcPr>
          <w:p w:rsidR="000878A9" w:rsidRPr="00935106" w:rsidRDefault="000878A9" w:rsidP="000878A9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521" w:type="dxa"/>
            <w:noWrap/>
          </w:tcPr>
          <w:p w:rsidR="000878A9" w:rsidRPr="00935106" w:rsidRDefault="000878A9" w:rsidP="000878A9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35106">
              <w:rPr>
                <w:rFonts w:ascii="Times New Roman" w:hAnsi="Times New Roman"/>
                <w:sz w:val="26"/>
                <w:szCs w:val="26"/>
                <w:lang w:val="en-US"/>
              </w:rPr>
              <w:t>Lacerta</w:t>
            </w:r>
          </w:p>
        </w:tc>
        <w:tc>
          <w:tcPr>
            <w:tcW w:w="1843" w:type="dxa"/>
            <w:noWrap/>
          </w:tcPr>
          <w:p w:rsidR="000878A9" w:rsidRPr="0076010C" w:rsidRDefault="000878A9" w:rsidP="000878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91</w:t>
            </w:r>
          </w:p>
        </w:tc>
      </w:tr>
      <w:tr w:rsidR="000878A9" w:rsidRPr="00935106" w:rsidTr="00EA3DF0">
        <w:trPr>
          <w:trHeight w:val="300"/>
        </w:trPr>
        <w:tc>
          <w:tcPr>
            <w:tcW w:w="1129" w:type="dxa"/>
          </w:tcPr>
          <w:p w:rsidR="000878A9" w:rsidRPr="00935106" w:rsidRDefault="000878A9" w:rsidP="000878A9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521" w:type="dxa"/>
            <w:noWrap/>
          </w:tcPr>
          <w:p w:rsidR="000878A9" w:rsidRPr="00935106" w:rsidRDefault="000878A9" w:rsidP="000878A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935106">
              <w:rPr>
                <w:rFonts w:ascii="Times New Roman" w:hAnsi="Times New Roman"/>
                <w:sz w:val="26"/>
                <w:szCs w:val="26"/>
              </w:rPr>
              <w:t>LIDERINVEST</w:t>
            </w:r>
            <w:r w:rsidRPr="0093510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843" w:type="dxa"/>
            <w:noWrap/>
          </w:tcPr>
          <w:p w:rsidR="000878A9" w:rsidRPr="0076010C" w:rsidRDefault="000878A9" w:rsidP="000878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83</w:t>
            </w:r>
          </w:p>
        </w:tc>
      </w:tr>
      <w:tr w:rsidR="000878A9" w:rsidRPr="00935106" w:rsidTr="00EA3DF0">
        <w:trPr>
          <w:trHeight w:val="300"/>
        </w:trPr>
        <w:tc>
          <w:tcPr>
            <w:tcW w:w="1129" w:type="dxa"/>
          </w:tcPr>
          <w:p w:rsidR="000878A9" w:rsidRPr="00935106" w:rsidRDefault="000878A9" w:rsidP="000878A9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521" w:type="dxa"/>
            <w:noWrap/>
          </w:tcPr>
          <w:p w:rsidR="000878A9" w:rsidRPr="00935106" w:rsidRDefault="000878A9" w:rsidP="000878A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510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RDB-Bank    </w:t>
            </w:r>
          </w:p>
        </w:tc>
        <w:tc>
          <w:tcPr>
            <w:tcW w:w="1843" w:type="dxa"/>
            <w:noWrap/>
          </w:tcPr>
          <w:p w:rsidR="000878A9" w:rsidRPr="0076010C" w:rsidRDefault="000878A9" w:rsidP="000878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</w:tr>
      <w:tr w:rsidR="000878A9" w:rsidRPr="00935106" w:rsidTr="00EA3DF0">
        <w:trPr>
          <w:trHeight w:val="300"/>
        </w:trPr>
        <w:tc>
          <w:tcPr>
            <w:tcW w:w="1129" w:type="dxa"/>
          </w:tcPr>
          <w:p w:rsidR="000878A9" w:rsidRPr="00935106" w:rsidRDefault="000878A9" w:rsidP="000878A9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521" w:type="dxa"/>
            <w:noWrap/>
          </w:tcPr>
          <w:p w:rsidR="000878A9" w:rsidRPr="00935106" w:rsidRDefault="000878A9" w:rsidP="000878A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5106">
              <w:rPr>
                <w:rFonts w:ascii="Times New Roman" w:hAnsi="Times New Roman"/>
                <w:sz w:val="26"/>
                <w:szCs w:val="26"/>
                <w:lang w:val="en-US"/>
              </w:rPr>
              <w:t>Agrokapital</w:t>
            </w:r>
          </w:p>
        </w:tc>
        <w:tc>
          <w:tcPr>
            <w:tcW w:w="1843" w:type="dxa"/>
            <w:noWrap/>
          </w:tcPr>
          <w:p w:rsidR="000878A9" w:rsidRPr="0076010C" w:rsidRDefault="000878A9" w:rsidP="000878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</w:tr>
      <w:tr w:rsidR="000878A9" w:rsidRPr="00935106" w:rsidTr="00EA3DF0">
        <w:trPr>
          <w:trHeight w:val="507"/>
        </w:trPr>
        <w:tc>
          <w:tcPr>
            <w:tcW w:w="1129" w:type="dxa"/>
          </w:tcPr>
          <w:p w:rsidR="000878A9" w:rsidRPr="00935106" w:rsidRDefault="000878A9" w:rsidP="000878A9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521" w:type="dxa"/>
            <w:noWrap/>
          </w:tcPr>
          <w:p w:rsidR="000878A9" w:rsidRPr="00935106" w:rsidRDefault="000878A9" w:rsidP="000878A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510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Trust-Zapad   </w:t>
            </w:r>
          </w:p>
        </w:tc>
        <w:tc>
          <w:tcPr>
            <w:tcW w:w="1843" w:type="dxa"/>
            <w:noWrap/>
          </w:tcPr>
          <w:p w:rsidR="000878A9" w:rsidRPr="0076010C" w:rsidRDefault="000878A9" w:rsidP="000878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36</w:t>
            </w:r>
          </w:p>
        </w:tc>
      </w:tr>
      <w:tr w:rsidR="000878A9" w:rsidRPr="00935106" w:rsidTr="000878A9">
        <w:trPr>
          <w:trHeight w:val="401"/>
        </w:trPr>
        <w:tc>
          <w:tcPr>
            <w:tcW w:w="1129" w:type="dxa"/>
            <w:vMerge w:val="restart"/>
            <w:vAlign w:val="center"/>
          </w:tcPr>
          <w:p w:rsidR="000878A9" w:rsidRPr="00935106" w:rsidRDefault="000878A9" w:rsidP="000878A9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521" w:type="dxa"/>
            <w:noWrap/>
          </w:tcPr>
          <w:p w:rsidR="000878A9" w:rsidRPr="00935106" w:rsidRDefault="000878A9" w:rsidP="000878A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5106">
              <w:rPr>
                <w:rFonts w:ascii="Times New Roman" w:hAnsi="Times New Roman"/>
                <w:sz w:val="26"/>
                <w:szCs w:val="26"/>
                <w:lang w:val="en-US"/>
              </w:rPr>
              <w:t>Aktsiya</w:t>
            </w:r>
          </w:p>
        </w:tc>
        <w:tc>
          <w:tcPr>
            <w:tcW w:w="1843" w:type="dxa"/>
            <w:vMerge w:val="restart"/>
            <w:noWrap/>
            <w:vAlign w:val="center"/>
            <w:hideMark/>
          </w:tcPr>
          <w:p w:rsidR="000878A9" w:rsidRPr="0076010C" w:rsidRDefault="000878A9" w:rsidP="000878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26</w:t>
            </w:r>
          </w:p>
        </w:tc>
      </w:tr>
      <w:tr w:rsidR="000878A9" w:rsidRPr="00935106" w:rsidTr="00EA3DF0">
        <w:trPr>
          <w:trHeight w:val="300"/>
        </w:trPr>
        <w:tc>
          <w:tcPr>
            <w:tcW w:w="1129" w:type="dxa"/>
            <w:vMerge/>
          </w:tcPr>
          <w:p w:rsidR="000878A9" w:rsidRPr="00935106" w:rsidRDefault="000878A9" w:rsidP="000878A9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521" w:type="dxa"/>
            <w:noWrap/>
          </w:tcPr>
          <w:p w:rsidR="000878A9" w:rsidRPr="00935106" w:rsidRDefault="000878A9" w:rsidP="000878A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510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Fransabank </w:t>
            </w:r>
          </w:p>
        </w:tc>
        <w:tc>
          <w:tcPr>
            <w:tcW w:w="1843" w:type="dxa"/>
            <w:vMerge/>
            <w:noWrap/>
          </w:tcPr>
          <w:p w:rsidR="000878A9" w:rsidRPr="0076010C" w:rsidRDefault="000878A9" w:rsidP="000878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78A9" w:rsidRPr="00935106" w:rsidTr="00EA3DF0">
        <w:trPr>
          <w:trHeight w:val="300"/>
        </w:trPr>
        <w:tc>
          <w:tcPr>
            <w:tcW w:w="1129" w:type="dxa"/>
          </w:tcPr>
          <w:p w:rsidR="000878A9" w:rsidRPr="00935106" w:rsidRDefault="000878A9" w:rsidP="000878A9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521" w:type="dxa"/>
            <w:noWrap/>
          </w:tcPr>
          <w:p w:rsidR="000878A9" w:rsidRPr="00935106" w:rsidRDefault="000878A9" w:rsidP="000878A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5106">
              <w:rPr>
                <w:rFonts w:ascii="Times New Roman" w:hAnsi="Times New Roman"/>
                <w:sz w:val="26"/>
                <w:szCs w:val="26"/>
                <w:lang w:val="en-US"/>
              </w:rPr>
              <w:t>Kaskad-93-Invest</w:t>
            </w:r>
            <w:r w:rsidRPr="0093510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843" w:type="dxa"/>
            <w:noWrap/>
          </w:tcPr>
          <w:p w:rsidR="000878A9" w:rsidRDefault="000878A9" w:rsidP="000878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24</w:t>
            </w:r>
          </w:p>
        </w:tc>
      </w:tr>
      <w:tr w:rsidR="000878A9" w:rsidRPr="00935106" w:rsidTr="002F6A54">
        <w:trPr>
          <w:trHeight w:val="300"/>
        </w:trPr>
        <w:tc>
          <w:tcPr>
            <w:tcW w:w="1129" w:type="dxa"/>
            <w:vAlign w:val="center"/>
          </w:tcPr>
          <w:p w:rsidR="000878A9" w:rsidRPr="00935106" w:rsidRDefault="000878A9" w:rsidP="000878A9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521" w:type="dxa"/>
            <w:noWrap/>
          </w:tcPr>
          <w:p w:rsidR="000878A9" w:rsidRPr="00935106" w:rsidRDefault="000878A9" w:rsidP="000878A9">
            <w:pPr>
              <w:spacing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5106">
              <w:rPr>
                <w:rFonts w:ascii="Times New Roman" w:hAnsi="Times New Roman"/>
                <w:sz w:val="26"/>
                <w:szCs w:val="26"/>
              </w:rPr>
              <w:t>ABSOLUTBANK</w:t>
            </w:r>
          </w:p>
        </w:tc>
        <w:tc>
          <w:tcPr>
            <w:tcW w:w="1843" w:type="dxa"/>
            <w:noWrap/>
          </w:tcPr>
          <w:p w:rsidR="000878A9" w:rsidRPr="0076010C" w:rsidRDefault="000878A9" w:rsidP="000878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</w:tr>
      <w:tr w:rsidR="000878A9" w:rsidRPr="00935106" w:rsidTr="000878A9">
        <w:trPr>
          <w:trHeight w:val="413"/>
        </w:trPr>
        <w:tc>
          <w:tcPr>
            <w:tcW w:w="1129" w:type="dxa"/>
            <w:vMerge w:val="restart"/>
            <w:vAlign w:val="center"/>
          </w:tcPr>
          <w:p w:rsidR="000878A9" w:rsidRPr="00935106" w:rsidRDefault="000878A9" w:rsidP="000878A9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521" w:type="dxa"/>
            <w:noWrap/>
          </w:tcPr>
          <w:p w:rsidR="000878A9" w:rsidRPr="00935106" w:rsidRDefault="000878A9" w:rsidP="000878A9">
            <w:pPr>
              <w:spacing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510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ESPAS             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0878A9" w:rsidRPr="004D220D" w:rsidRDefault="000878A9" w:rsidP="000878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20</w:t>
            </w:r>
          </w:p>
        </w:tc>
      </w:tr>
      <w:tr w:rsidR="000878A9" w:rsidRPr="00935106" w:rsidTr="00EA3DF0">
        <w:trPr>
          <w:trHeight w:val="335"/>
        </w:trPr>
        <w:tc>
          <w:tcPr>
            <w:tcW w:w="1129" w:type="dxa"/>
            <w:vMerge/>
          </w:tcPr>
          <w:p w:rsidR="000878A9" w:rsidRPr="00935106" w:rsidRDefault="000878A9" w:rsidP="000878A9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521" w:type="dxa"/>
            <w:noWrap/>
          </w:tcPr>
          <w:p w:rsidR="000878A9" w:rsidRPr="00935106" w:rsidRDefault="000878A9" w:rsidP="000878A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35106">
              <w:rPr>
                <w:rFonts w:ascii="Times New Roman" w:hAnsi="Times New Roman"/>
                <w:sz w:val="26"/>
                <w:szCs w:val="26"/>
                <w:lang w:val="en-US"/>
              </w:rPr>
              <w:t>ZFB</w:t>
            </w:r>
          </w:p>
        </w:tc>
        <w:tc>
          <w:tcPr>
            <w:tcW w:w="1843" w:type="dxa"/>
            <w:vMerge/>
            <w:noWrap/>
          </w:tcPr>
          <w:p w:rsidR="000878A9" w:rsidRPr="0076010C" w:rsidRDefault="000878A9" w:rsidP="000878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0878A9" w:rsidRPr="00935106" w:rsidTr="00EA3DF0">
        <w:trPr>
          <w:trHeight w:val="313"/>
        </w:trPr>
        <w:tc>
          <w:tcPr>
            <w:tcW w:w="1129" w:type="dxa"/>
          </w:tcPr>
          <w:p w:rsidR="000878A9" w:rsidRPr="00935106" w:rsidRDefault="000878A9" w:rsidP="000878A9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521" w:type="dxa"/>
            <w:noWrap/>
          </w:tcPr>
          <w:p w:rsidR="000878A9" w:rsidRPr="00935106" w:rsidRDefault="000878A9" w:rsidP="000878A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35106">
              <w:rPr>
                <w:rFonts w:ascii="Times New Roman" w:hAnsi="Times New Roman"/>
                <w:sz w:val="26"/>
                <w:szCs w:val="26"/>
                <w:lang w:val="en-US"/>
              </w:rPr>
              <w:t>Gomelsky Regionalny Depozitarny Tsentr</w:t>
            </w:r>
          </w:p>
        </w:tc>
        <w:tc>
          <w:tcPr>
            <w:tcW w:w="1843" w:type="dxa"/>
            <w:noWrap/>
          </w:tcPr>
          <w:p w:rsidR="000878A9" w:rsidRPr="0076010C" w:rsidRDefault="000878A9" w:rsidP="000878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</w:tr>
    </w:tbl>
    <w:p w:rsidR="00054CF2" w:rsidRPr="00054CF2" w:rsidRDefault="00054CF2" w:rsidP="00054CF2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val="en-US"/>
        </w:rPr>
      </w:pPr>
    </w:p>
    <w:p w:rsidR="00054CF2" w:rsidRDefault="00054CF2" w:rsidP="00054C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72A4A" w:rsidRPr="00054CF2" w:rsidRDefault="00F81E83" w:rsidP="00054CF2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val="en-US"/>
        </w:rPr>
      </w:pPr>
      <w:r w:rsidRPr="00054CF2">
        <w:rPr>
          <w:rFonts w:ascii="Times New Roman" w:hAnsi="Times New Roman"/>
          <w:sz w:val="20"/>
          <w:szCs w:val="20"/>
          <w:lang w:val="en-US"/>
        </w:rPr>
        <w:t>* Due to the licensee's decision to cease professional and exchange activities on securities the special permit (license) No. 02200 / 3401-124-1090 to conduct professional and exchange activities on securities issued to Close Joint Stock Company Kapital-Aktiv was terminated, starting from April 22, 2020.</w:t>
      </w:r>
    </w:p>
    <w:sectPr w:rsidR="00272A4A" w:rsidRPr="00054CF2" w:rsidSect="00FA3F96">
      <w:headerReference w:type="default" r:id="rId7"/>
      <w:pgSz w:w="11906" w:h="16838"/>
      <w:pgMar w:top="567" w:right="851" w:bottom="1134" w:left="1701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429" w:rsidRDefault="00A52429">
      <w:pPr>
        <w:spacing w:after="0" w:line="240" w:lineRule="auto"/>
      </w:pPr>
      <w:r>
        <w:separator/>
      </w:r>
    </w:p>
  </w:endnote>
  <w:endnote w:type="continuationSeparator" w:id="0">
    <w:p w:rsidR="00A52429" w:rsidRDefault="00A52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429" w:rsidRDefault="00A52429">
      <w:pPr>
        <w:spacing w:after="0" w:line="240" w:lineRule="auto"/>
      </w:pPr>
      <w:r>
        <w:separator/>
      </w:r>
    </w:p>
  </w:footnote>
  <w:footnote w:type="continuationSeparator" w:id="0">
    <w:p w:rsidR="00A52429" w:rsidRDefault="00A52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A4A" w:rsidRDefault="00272A4A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E231E"/>
    <w:multiLevelType w:val="hybridMultilevel"/>
    <w:tmpl w:val="F6B41B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EC25B23"/>
    <w:multiLevelType w:val="hybridMultilevel"/>
    <w:tmpl w:val="88D4C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142A3"/>
    <w:multiLevelType w:val="hybridMultilevel"/>
    <w:tmpl w:val="72CA48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75"/>
    <w:rsid w:val="00033B3C"/>
    <w:rsid w:val="00054CF2"/>
    <w:rsid w:val="00063721"/>
    <w:rsid w:val="00076027"/>
    <w:rsid w:val="000878A9"/>
    <w:rsid w:val="00091BD3"/>
    <w:rsid w:val="001153DF"/>
    <w:rsid w:val="00137418"/>
    <w:rsid w:val="00171B89"/>
    <w:rsid w:val="001A74CA"/>
    <w:rsid w:val="001B3548"/>
    <w:rsid w:val="001C0FB5"/>
    <w:rsid w:val="001D7E5B"/>
    <w:rsid w:val="001E6E4F"/>
    <w:rsid w:val="001F5FEF"/>
    <w:rsid w:val="00216193"/>
    <w:rsid w:val="00267F68"/>
    <w:rsid w:val="00272A4A"/>
    <w:rsid w:val="00306DEA"/>
    <w:rsid w:val="00352810"/>
    <w:rsid w:val="00355D74"/>
    <w:rsid w:val="00397C76"/>
    <w:rsid w:val="003A4AD0"/>
    <w:rsid w:val="003E36A0"/>
    <w:rsid w:val="004112ED"/>
    <w:rsid w:val="004C07A2"/>
    <w:rsid w:val="004D5FFD"/>
    <w:rsid w:val="00543901"/>
    <w:rsid w:val="00545A06"/>
    <w:rsid w:val="005C3901"/>
    <w:rsid w:val="00651027"/>
    <w:rsid w:val="006B25DA"/>
    <w:rsid w:val="00724CF6"/>
    <w:rsid w:val="00726FE7"/>
    <w:rsid w:val="0078083E"/>
    <w:rsid w:val="007A4EE4"/>
    <w:rsid w:val="007D4AAC"/>
    <w:rsid w:val="0081300D"/>
    <w:rsid w:val="00823098"/>
    <w:rsid w:val="00845A1D"/>
    <w:rsid w:val="00845A9A"/>
    <w:rsid w:val="00893C95"/>
    <w:rsid w:val="008C4A57"/>
    <w:rsid w:val="008D0131"/>
    <w:rsid w:val="009311D0"/>
    <w:rsid w:val="00935106"/>
    <w:rsid w:val="00967BD6"/>
    <w:rsid w:val="00995272"/>
    <w:rsid w:val="009B5B81"/>
    <w:rsid w:val="009B69C8"/>
    <w:rsid w:val="009E4BBC"/>
    <w:rsid w:val="009E7DA0"/>
    <w:rsid w:val="009F09F8"/>
    <w:rsid w:val="00A103CC"/>
    <w:rsid w:val="00A36DE0"/>
    <w:rsid w:val="00A5214C"/>
    <w:rsid w:val="00A52429"/>
    <w:rsid w:val="00A727F8"/>
    <w:rsid w:val="00AC58CC"/>
    <w:rsid w:val="00AF0475"/>
    <w:rsid w:val="00B158D8"/>
    <w:rsid w:val="00B25992"/>
    <w:rsid w:val="00BA1CAE"/>
    <w:rsid w:val="00BC7D65"/>
    <w:rsid w:val="00BD399C"/>
    <w:rsid w:val="00BE2219"/>
    <w:rsid w:val="00C17159"/>
    <w:rsid w:val="00CC5F88"/>
    <w:rsid w:val="00CD170F"/>
    <w:rsid w:val="00D121A8"/>
    <w:rsid w:val="00D37BD2"/>
    <w:rsid w:val="00DC5013"/>
    <w:rsid w:val="00DC7082"/>
    <w:rsid w:val="00E24BDA"/>
    <w:rsid w:val="00EA3DF0"/>
    <w:rsid w:val="00EC75EB"/>
    <w:rsid w:val="00EF2921"/>
    <w:rsid w:val="00EF4B94"/>
    <w:rsid w:val="00F72636"/>
    <w:rsid w:val="00F81E83"/>
    <w:rsid w:val="00FA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92911A5-3B4A-4868-9509-C1C677F3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81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35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Tatsiana Karpekina</dc:creator>
  <cp:lastModifiedBy>Tolochko Ekaterina</cp:lastModifiedBy>
  <cp:revision>2</cp:revision>
  <cp:lastPrinted>2019-12-16T11:28:00Z</cp:lastPrinted>
  <dcterms:created xsi:type="dcterms:W3CDTF">2020-10-06T10:21:00Z</dcterms:created>
  <dcterms:modified xsi:type="dcterms:W3CDTF">2020-10-06T10:21:00Z</dcterms:modified>
</cp:coreProperties>
</file>