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94" w:type="dxa"/>
        <w:tblLook w:val="04A0"/>
      </w:tblPr>
      <w:tblGrid>
        <w:gridCol w:w="5475"/>
        <w:gridCol w:w="4242"/>
      </w:tblGrid>
      <w:tr w:rsidR="000162F6" w:rsidRPr="006D43BF" w:rsidTr="00482543">
        <w:trPr>
          <w:trHeight w:val="750"/>
        </w:trPr>
        <w:tc>
          <w:tcPr>
            <w:tcW w:w="9717" w:type="dxa"/>
            <w:gridSpan w:val="2"/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D43BF">
              <w:rPr>
                <w:b/>
                <w:bCs/>
                <w:color w:val="000000"/>
                <w:lang w:val="ru-RU" w:eastAsia="ru-RU"/>
              </w:rPr>
              <w:t>Анкета идентификации депонента - организации</w:t>
            </w:r>
          </w:p>
        </w:tc>
      </w:tr>
      <w:tr w:rsidR="000162F6" w:rsidRPr="006D43BF" w:rsidTr="00482543">
        <w:trPr>
          <w:trHeight w:val="47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val="ru-RU" w:eastAsia="ru-RU"/>
              </w:rPr>
              <w:t xml:space="preserve">Статус депонента </w:t>
            </w:r>
            <w:r w:rsidRPr="006D43BF">
              <w:rPr>
                <w:i/>
                <w:iCs/>
                <w:color w:val="000000"/>
                <w:lang w:val="ru-RU" w:eastAsia="ru-RU"/>
              </w:rPr>
              <w:t>(указать - да/нет):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6D43BF">
              <w:rPr>
                <w:i/>
                <w:iCs/>
                <w:color w:val="000000"/>
                <w:lang w:val="ru-RU" w:eastAsia="ru-RU"/>
              </w:rPr>
              <w:t>Коммерческая организация (кроме банков и небанковских кредитно-финансовых организаций)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D678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2" style="position:absolute;margin-left:76.45pt;margin-top:.95pt;width:13.35pt;height:13.65pt;z-index:251659264;mso-position-horizontal-relative:text;mso-position-vertical-relative:tex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0" style="position:absolute;margin-left:23.65pt;margin-top:1pt;width:13.35pt;height:13.65pt;z-index:251658240;mso-position-horizontal-relative:text;mso-position-vertical-relative:text"/>
              </w:pict>
            </w:r>
            <w:r w:rsidR="000162F6"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6D43BF">
              <w:rPr>
                <w:i/>
                <w:iCs/>
                <w:color w:val="000000"/>
                <w:lang w:val="ru-RU" w:eastAsia="ru-RU"/>
              </w:rPr>
              <w:t>Банк или небанковская кредитно-финансовая организация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8254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4" style="position:absolute;margin-left:76.75pt;margin-top:-.5pt;width:13.35pt;height:13.65pt;z-index:251661312;mso-position-horizontal-relative:text;mso-position-vertical-relative:tex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3" style="position:absolute;margin-left:23.95pt;margin-top:-.5pt;width:13.35pt;height:13.65pt;z-index:251660288;mso-position-horizontal-relative:text;mso-position-vertical-relative:text"/>
              </w:pict>
            </w:r>
            <w:r w:rsidR="000162F6"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6D43BF">
              <w:rPr>
                <w:i/>
                <w:iCs/>
                <w:color w:val="000000"/>
                <w:lang w:val="ru-RU" w:eastAsia="ru-RU"/>
              </w:rPr>
              <w:t>Некоммерческая организация (кроме государственного органа)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8254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6" style="position:absolute;margin-left:76.75pt;margin-top:0;width:13.35pt;height:13.65pt;z-index:251663360;mso-position-horizontal-relative:text;mso-position-vertical-relative:tex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5" style="position:absolute;margin-left:24.25pt;margin-top:.1pt;width:13.35pt;height:13.65pt;z-index:251662336;mso-position-horizontal-relative:text;mso-position-vertical-relative:text"/>
              </w:pict>
            </w:r>
            <w:r w:rsidR="000162F6"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eastAsia="ru-RU"/>
              </w:rPr>
            </w:pPr>
            <w:r w:rsidRPr="006D43BF">
              <w:rPr>
                <w:i/>
                <w:iCs/>
                <w:color w:val="000000"/>
                <w:lang w:eastAsia="ru-RU"/>
              </w:rPr>
              <w:t xml:space="preserve">Государственный </w:t>
            </w:r>
            <w:proofErr w:type="spellStart"/>
            <w:r w:rsidRPr="006D43BF">
              <w:rPr>
                <w:i/>
                <w:iCs/>
                <w:color w:val="000000"/>
                <w:lang w:eastAsia="ru-RU"/>
              </w:rPr>
              <w:t>орган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8254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8" style="position:absolute;margin-left:76.75pt;margin-top:1.7pt;width:13.35pt;height:13.65pt;z-index:251665408;mso-position-horizontal-relative:text;mso-position-vertical-relative:tex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7" style="position:absolute;margin-left:24.55pt;margin-top:1.45pt;width:13.35pt;height:13.65pt;z-index:251664384;mso-position-horizontal-relative:text;mso-position-vertical-relative:text"/>
              </w:pict>
            </w:r>
            <w:r w:rsidR="000162F6"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6D43BF">
              <w:rPr>
                <w:i/>
                <w:iCs/>
                <w:color w:val="000000"/>
                <w:lang w:val="ru-RU" w:eastAsia="ru-RU"/>
              </w:rPr>
              <w:t>Дипломатическое представительство (посольство, постоянное представительство при международных организациях, миссиях), консульское учреждение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8254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40" style="position:absolute;margin-left:77.05pt;margin-top:2.55pt;width:13.35pt;height:13.65pt;z-index:251667456;mso-position-horizontal-relative:text;mso-position-vertical-relative:tex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39" style="position:absolute;margin-left:23.95pt;margin-top:2.2pt;width:13.35pt;height:13.65pt;z-index:251666432;mso-position-horizontal-relative:text;mso-position-vertical-relative:text"/>
              </w:pict>
            </w:r>
            <w:r w:rsidR="000162F6"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6D43BF" w:rsidTr="00482543">
        <w:trPr>
          <w:trHeight w:val="49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lang w:val="ru-RU" w:eastAsia="ru-RU"/>
              </w:rPr>
            </w:pPr>
            <w:r w:rsidRPr="006D43BF">
              <w:rPr>
                <w:i/>
                <w:iCs/>
                <w:lang w:val="ru-RU" w:eastAsia="ru-RU"/>
              </w:rPr>
              <w:t>Иностранная организация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4D6785" w:rsidP="004D678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41" style="position:absolute;margin-left:24.85pt;margin-top:.1pt;width:13.35pt;height:13.65pt;z-index:251668480;mso-position-horizontal-relative:text;mso-position-vertical-relative:text"/>
              </w:pict>
            </w:r>
            <w:r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pict>
                <v:rect id="_x0000_s1042" style="position:absolute;margin-left:76.75pt;margin-top:-.9pt;width:13.35pt;height:13.65pt;z-index:251669504;mso-position-horizontal-relative:text;mso-position-vertical-relative:text"/>
              </w:pic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Да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Н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ет  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i/>
                <w:iCs/>
                <w:color w:val="000000"/>
                <w:lang w:eastAsia="ru-RU"/>
              </w:rPr>
            </w:pPr>
            <w:proofErr w:type="spellStart"/>
            <w:r w:rsidRPr="006D43BF">
              <w:rPr>
                <w:i/>
                <w:iCs/>
                <w:color w:val="000000"/>
                <w:lang w:eastAsia="ru-RU"/>
              </w:rPr>
              <w:t>Иное</w:t>
            </w:r>
            <w:proofErr w:type="spellEnd"/>
            <w:r w:rsidRPr="006D43BF"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3B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val="ru-RU" w:eastAsia="ru-RU"/>
              </w:rPr>
              <w:t>Регистрационный номер и дата государственной регистрации  (при их наличии)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val="ru-RU" w:eastAsia="ru-RU"/>
              </w:rPr>
              <w:t>Наименование регистрирующего органа (при наличии)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proofErr w:type="spellStart"/>
            <w:r w:rsidRPr="006D43BF">
              <w:rPr>
                <w:color w:val="000000"/>
                <w:lang w:eastAsia="ru-RU"/>
              </w:rPr>
              <w:t>Место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нахождения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proofErr w:type="spellStart"/>
            <w:r w:rsidRPr="006D43BF">
              <w:rPr>
                <w:color w:val="000000"/>
                <w:lang w:eastAsia="ru-RU"/>
              </w:rPr>
              <w:t>Учетный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номер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плательщика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*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val="ru-RU" w:eastAsia="ru-RU"/>
              </w:rPr>
              <w:t>Фамилия, собственное имя, отчество (при наличии)</w:t>
            </w:r>
            <w:r w:rsidR="004D6785">
              <w:rPr>
                <w:color w:val="000000"/>
                <w:lang w:val="ru-RU" w:eastAsia="ru-RU"/>
              </w:rPr>
              <w:t xml:space="preserve"> </w:t>
            </w:r>
            <w:r w:rsidRPr="006D43BF">
              <w:rPr>
                <w:color w:val="000000"/>
                <w:lang w:val="ru-RU" w:eastAsia="ru-RU"/>
              </w:rPr>
              <w:t xml:space="preserve"> руководителя**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val="ru-RU" w:eastAsia="ru-RU"/>
              </w:rPr>
              <w:t>Фамилия, собственное имя, отчество (при наличии) лица, осуществляющего руководство бухгалтерским учетом***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A32DC6" w:rsidRDefault="000162F6" w:rsidP="00482543">
            <w:pPr>
              <w:rPr>
                <w:color w:val="000000"/>
                <w:lang w:val="ru-RU" w:eastAsia="ru-RU"/>
              </w:rPr>
            </w:pPr>
            <w:proofErr w:type="spellStart"/>
            <w:r w:rsidRPr="006D43BF">
              <w:rPr>
                <w:color w:val="000000"/>
                <w:lang w:eastAsia="ru-RU"/>
              </w:rPr>
              <w:t>Сведения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о </w:t>
            </w:r>
            <w:proofErr w:type="spellStart"/>
            <w:r w:rsidRPr="006D43BF">
              <w:rPr>
                <w:color w:val="000000"/>
                <w:lang w:eastAsia="ru-RU"/>
              </w:rPr>
              <w:t>бенефициарных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владельцах</w:t>
            </w:r>
            <w:proofErr w:type="spellEnd"/>
            <w:r w:rsidR="00A32DC6">
              <w:rPr>
                <w:color w:val="000000"/>
                <w:lang w:val="ru-RU" w:eastAsia="ru-RU"/>
              </w:rPr>
              <w:t>****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lang w:val="ru-RU" w:eastAsia="ru-RU"/>
              </w:rPr>
            </w:pPr>
            <w:r w:rsidRPr="006D43BF">
              <w:rPr>
                <w:lang w:val="ru-RU" w:eastAsia="ru-RU"/>
              </w:rPr>
              <w:t>Состав учредителей (участников, членов), владеющих не менее чем 10 процентами акций (долей в уставном фонде, паев) организации; доли их владения акциями (размер доли в уставном фонде, паев) организации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proofErr w:type="spellStart"/>
            <w:r w:rsidRPr="006D43BF">
              <w:rPr>
                <w:color w:val="000000"/>
                <w:lang w:eastAsia="ru-RU"/>
              </w:rPr>
              <w:t>Структура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органов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управления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6D43BF" w:rsidTr="00482543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proofErr w:type="spellStart"/>
            <w:r w:rsidRPr="006D43BF">
              <w:rPr>
                <w:color w:val="000000"/>
                <w:lang w:eastAsia="ru-RU"/>
              </w:rPr>
              <w:t>Виды</w:t>
            </w:r>
            <w:proofErr w:type="spellEnd"/>
            <w:r w:rsidRPr="006D43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D43BF">
              <w:rPr>
                <w:color w:val="000000"/>
                <w:lang w:eastAsia="ru-RU"/>
              </w:rPr>
              <w:t>деятельности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lang w:eastAsia="ru-RU"/>
              </w:rPr>
              <w:t> </w:t>
            </w:r>
          </w:p>
        </w:tc>
      </w:tr>
      <w:tr w:rsidR="000162F6" w:rsidRPr="004D6785" w:rsidTr="00482543">
        <w:trPr>
          <w:trHeight w:val="247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43B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*</w:t>
            </w:r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Для нерезидентов указывается  иной идентификационный номер</w:t>
            </w:r>
          </w:p>
        </w:tc>
      </w:tr>
      <w:tr w:rsidR="000162F6" w:rsidRPr="004D6785" w:rsidTr="00482543">
        <w:trPr>
          <w:trHeight w:val="1258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43B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**</w:t>
            </w:r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Иного лица, уполномоченного в соответствии с учредительными документами действовать от имени клиента-организации. В случае</w:t>
            </w:r>
            <w:proofErr w:type="gramStart"/>
            <w:r w:rsidRPr="006D43BF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proofErr w:type="gramEnd"/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если в качестве руководителя выступает индивидуальный предприниматель - управляющий либо коммерческий представитель, фиксируются данные, предусмотренные для физических лиц /индивидуальных предпринимателей, в случае, если в качестве руководителя выступает юридическое лицо - управляющая организация, фиксируются данные, предусмотренные для юридического лица;</w:t>
            </w:r>
          </w:p>
        </w:tc>
      </w:tr>
      <w:tr w:rsidR="000162F6" w:rsidRPr="004D6785" w:rsidTr="00482543">
        <w:trPr>
          <w:trHeight w:val="567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43B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*** </w:t>
            </w:r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И (или) иных уполномоченных должностных лиц, которым законодательством или руководителем предоставлено право </w:t>
            </w:r>
            <w:proofErr w:type="gramStart"/>
            <w:r w:rsidRPr="006D43BF">
              <w:rPr>
                <w:color w:val="000000"/>
                <w:sz w:val="20"/>
                <w:szCs w:val="20"/>
                <w:lang w:val="ru-RU" w:eastAsia="ru-RU"/>
              </w:rPr>
              <w:t>действовать</w:t>
            </w:r>
            <w:proofErr w:type="gramEnd"/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от имени этой организации</w:t>
            </w:r>
          </w:p>
        </w:tc>
      </w:tr>
      <w:tr w:rsidR="000162F6" w:rsidRPr="004D6785" w:rsidTr="00482543">
        <w:trPr>
          <w:trHeight w:val="688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F6" w:rsidRPr="006D43BF" w:rsidRDefault="000162F6" w:rsidP="0048254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43B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****</w:t>
            </w:r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Если </w:t>
            </w:r>
            <w:proofErr w:type="spellStart"/>
            <w:r w:rsidRPr="006D43BF">
              <w:rPr>
                <w:color w:val="000000"/>
                <w:sz w:val="20"/>
                <w:szCs w:val="20"/>
                <w:lang w:val="ru-RU" w:eastAsia="ru-RU"/>
              </w:rPr>
              <w:t>бенефициарный</w:t>
            </w:r>
            <w:proofErr w:type="spellEnd"/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владелец достоверно не </w:t>
            </w:r>
            <w:proofErr w:type="gramStart"/>
            <w:r w:rsidRPr="006D43BF">
              <w:rPr>
                <w:color w:val="000000"/>
                <w:sz w:val="20"/>
                <w:szCs w:val="20"/>
                <w:lang w:val="ru-RU" w:eastAsia="ru-RU"/>
              </w:rPr>
              <w:t>установлен</w:t>
            </w:r>
            <w:proofErr w:type="gramEnd"/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указываются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      </w:r>
          </w:p>
        </w:tc>
      </w:tr>
      <w:tr w:rsidR="000162F6" w:rsidRPr="006D43BF" w:rsidTr="00482543">
        <w:trPr>
          <w:trHeight w:val="735"/>
        </w:trPr>
        <w:tc>
          <w:tcPr>
            <w:tcW w:w="97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F6" w:rsidRDefault="000162F6" w:rsidP="00482543">
            <w:pPr>
              <w:rPr>
                <w:color w:val="000000"/>
                <w:lang w:val="ru-RU" w:eastAsia="ru-RU"/>
              </w:rPr>
            </w:pPr>
          </w:p>
          <w:p w:rsidR="000162F6" w:rsidRDefault="000162F6" w:rsidP="00482543">
            <w:pPr>
              <w:rPr>
                <w:color w:val="000000"/>
                <w:lang w:val="ru-RU" w:eastAsia="ru-RU"/>
              </w:rPr>
            </w:pPr>
            <w:r w:rsidRPr="006D43BF">
              <w:rPr>
                <w:sz w:val="28"/>
                <w:szCs w:val="28"/>
                <w:lang w:val="ru-RU"/>
              </w:rPr>
              <w:t>О последствиях отказа от представлени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6D43BF">
              <w:rPr>
                <w:sz w:val="28"/>
                <w:szCs w:val="28"/>
                <w:lang w:val="ru-RU"/>
              </w:rPr>
              <w:t xml:space="preserve"> информации </w:t>
            </w:r>
            <w:proofErr w:type="gramStart"/>
            <w:r w:rsidRPr="006D43BF">
              <w:rPr>
                <w:sz w:val="28"/>
                <w:szCs w:val="28"/>
                <w:lang w:val="ru-RU"/>
              </w:rPr>
              <w:t>проинформирован</w:t>
            </w:r>
            <w:proofErr w:type="gramEnd"/>
            <w:r w:rsidRPr="006D43BF">
              <w:rPr>
                <w:sz w:val="28"/>
                <w:szCs w:val="28"/>
                <w:lang w:val="ru-RU"/>
              </w:rPr>
              <w:t>.</w:t>
            </w:r>
          </w:p>
          <w:p w:rsidR="000162F6" w:rsidRDefault="000162F6" w:rsidP="00482543">
            <w:pPr>
              <w:rPr>
                <w:color w:val="000000"/>
                <w:lang w:val="ru-RU" w:eastAsia="ru-RU"/>
              </w:rPr>
            </w:pPr>
          </w:p>
          <w:p w:rsidR="000162F6" w:rsidRPr="006D43BF" w:rsidRDefault="000162F6" w:rsidP="0048254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43BF">
              <w:rPr>
                <w:color w:val="000000"/>
                <w:lang w:eastAsia="ru-RU"/>
              </w:rPr>
              <w:t>"________"_______________20____                        ______________/_______________</w:t>
            </w:r>
            <w:r w:rsidRPr="006D43B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162F6" w:rsidRPr="006D43BF" w:rsidRDefault="000162F6" w:rsidP="00482543">
            <w:pPr>
              <w:rPr>
                <w:color w:val="000000"/>
                <w:lang w:eastAsia="ru-RU"/>
              </w:rPr>
            </w:pPr>
            <w:r w:rsidRPr="006D43BF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6D43BF">
              <w:rPr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6D43B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3055F" w:rsidRDefault="0023055F"/>
    <w:sectPr w:rsidR="0023055F" w:rsidSect="000162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F6"/>
    <w:rsid w:val="000162F6"/>
    <w:rsid w:val="001F185E"/>
    <w:rsid w:val="00221F57"/>
    <w:rsid w:val="0023055F"/>
    <w:rsid w:val="004D6785"/>
    <w:rsid w:val="005D5F41"/>
    <w:rsid w:val="006C082D"/>
    <w:rsid w:val="00723D72"/>
    <w:rsid w:val="007D7243"/>
    <w:rsid w:val="009901AF"/>
    <w:rsid w:val="009D4704"/>
    <w:rsid w:val="00A32DC6"/>
    <w:rsid w:val="00A957B6"/>
    <w:rsid w:val="00C3580A"/>
    <w:rsid w:val="00D10C48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cp:lastPrinted>2016-02-01T11:52:00Z</cp:lastPrinted>
  <dcterms:created xsi:type="dcterms:W3CDTF">2015-12-02T05:50:00Z</dcterms:created>
  <dcterms:modified xsi:type="dcterms:W3CDTF">2016-02-01T12:07:00Z</dcterms:modified>
</cp:coreProperties>
</file>